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12"/>
        </w:rPr>
        <w:id w:val="1445191815"/>
        <w:docPartObj>
          <w:docPartGallery w:val="Cover Pages"/>
          <w:docPartUnique/>
        </w:docPartObj>
      </w:sdtPr>
      <w:sdtEndPr/>
      <w:sdtContent>
        <w:p w14:paraId="1C3C70A0" w14:textId="77777777" w:rsidR="004F6601" w:rsidRDefault="004F6601" w:rsidP="004F6601">
          <w:pPr>
            <w:pStyle w:val="Sinespaciado"/>
            <w:jc w:val="center"/>
            <w:rPr>
              <w:rFonts w:ascii="Arial" w:hAnsi="Arial" w:cs="Arial"/>
            </w:rPr>
          </w:pPr>
        </w:p>
        <w:p w14:paraId="55B962B2" w14:textId="77777777" w:rsidR="004F6601" w:rsidRDefault="004F6601" w:rsidP="004F6601">
          <w:pPr>
            <w:pStyle w:val="Sinespaciado"/>
            <w:jc w:val="center"/>
            <w:rPr>
              <w:rFonts w:ascii="Arial" w:hAnsi="Arial" w:cs="Arial"/>
              <w:b/>
              <w:sz w:val="24"/>
              <w:szCs w:val="24"/>
            </w:rPr>
          </w:pPr>
        </w:p>
        <w:p w14:paraId="440C25D3" w14:textId="77777777" w:rsidR="004F6601" w:rsidRDefault="004F6601" w:rsidP="004F6601">
          <w:pPr>
            <w:pStyle w:val="Sinespaciado"/>
            <w:jc w:val="center"/>
            <w:rPr>
              <w:rFonts w:ascii="Arial" w:hAnsi="Arial" w:cs="Arial"/>
              <w:b/>
              <w:sz w:val="24"/>
              <w:szCs w:val="24"/>
            </w:rPr>
          </w:pPr>
        </w:p>
        <w:p w14:paraId="2113DD5B" w14:textId="77777777" w:rsidR="004F6601" w:rsidRDefault="004F6601" w:rsidP="004F6601">
          <w:pPr>
            <w:pStyle w:val="Sinespaciado"/>
            <w:jc w:val="center"/>
            <w:rPr>
              <w:rFonts w:ascii="Arial" w:hAnsi="Arial" w:cs="Arial"/>
              <w:b/>
              <w:sz w:val="24"/>
              <w:szCs w:val="24"/>
            </w:rPr>
          </w:pPr>
        </w:p>
        <w:p w14:paraId="121FAD66" w14:textId="77777777" w:rsidR="004F6601" w:rsidRPr="004A66F1" w:rsidRDefault="004F6601" w:rsidP="004F6601">
          <w:pPr>
            <w:pStyle w:val="Sinespaciado"/>
            <w:jc w:val="center"/>
            <w:rPr>
              <w:rFonts w:ascii="Arial" w:hAnsi="Arial" w:cs="Arial"/>
              <w:b/>
              <w:sz w:val="24"/>
              <w:szCs w:val="24"/>
            </w:rPr>
          </w:pPr>
          <w:r w:rsidRPr="004A66F1">
            <w:rPr>
              <w:rFonts w:ascii="Arial" w:hAnsi="Arial" w:cs="Arial"/>
              <w:b/>
              <w:sz w:val="24"/>
              <w:szCs w:val="24"/>
            </w:rPr>
            <w:t>OFICINA DE CONTROL INTERNO</w:t>
          </w:r>
        </w:p>
        <w:p w14:paraId="644BE484" w14:textId="77777777" w:rsidR="004F6601" w:rsidRPr="004A66F1" w:rsidRDefault="004F6601" w:rsidP="004F6601">
          <w:pPr>
            <w:pStyle w:val="Sinespaciado"/>
            <w:jc w:val="center"/>
            <w:rPr>
              <w:rFonts w:ascii="Arial" w:hAnsi="Arial" w:cs="Arial"/>
              <w:sz w:val="24"/>
              <w:szCs w:val="24"/>
            </w:rPr>
          </w:pPr>
          <w:r w:rsidRPr="004A66F1">
            <w:rPr>
              <w:rFonts w:ascii="Arial" w:hAnsi="Arial" w:cs="Arial"/>
              <w:noProof/>
              <w:color w:val="27285D"/>
              <w:sz w:val="24"/>
              <w:szCs w:val="24"/>
              <w:lang w:val="es-CO" w:eastAsia="es-CO"/>
            </w:rPr>
            <mc:AlternateContent>
              <mc:Choice Requires="wps">
                <w:drawing>
                  <wp:anchor distT="0" distB="0" distL="114300" distR="114300" simplePos="0" relativeHeight="251675648" behindDoc="0" locked="0" layoutInCell="1" allowOverlap="1" wp14:anchorId="4A2E2536" wp14:editId="67565E55">
                    <wp:simplePos x="0" y="0"/>
                    <wp:positionH relativeFrom="column">
                      <wp:posOffset>-205740</wp:posOffset>
                    </wp:positionH>
                    <wp:positionV relativeFrom="paragraph">
                      <wp:posOffset>83820</wp:posOffset>
                    </wp:positionV>
                    <wp:extent cx="5829300" cy="0"/>
                    <wp:effectExtent l="0" t="19050" r="0" b="1905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2728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44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" strokecolor="#27285d" strokeweight="3pt"/>
                </w:pict>
              </mc:Fallback>
            </mc:AlternateContent>
          </w:r>
        </w:p>
        <w:p w14:paraId="4E8A7A36" w14:textId="77777777" w:rsidR="004F6601" w:rsidRPr="004A66F1" w:rsidRDefault="004F6601" w:rsidP="004F6601">
          <w:pPr>
            <w:pStyle w:val="Sinespaciado"/>
            <w:jc w:val="center"/>
            <w:rPr>
              <w:rFonts w:ascii="Arial" w:hAnsi="Arial" w:cs="Arial"/>
              <w:sz w:val="24"/>
              <w:szCs w:val="24"/>
            </w:rPr>
          </w:pPr>
        </w:p>
        <w:p w14:paraId="317F56CA" w14:textId="77777777" w:rsidR="004F6601" w:rsidRPr="004A66F1" w:rsidRDefault="004F6601" w:rsidP="004F6601">
          <w:pPr>
            <w:pStyle w:val="Sinespaciado"/>
            <w:jc w:val="center"/>
            <w:rPr>
              <w:rFonts w:ascii="Arial" w:hAnsi="Arial" w:cs="Arial"/>
              <w:sz w:val="24"/>
              <w:szCs w:val="24"/>
            </w:rPr>
          </w:pPr>
        </w:p>
        <w:p w14:paraId="7D314FCE" w14:textId="77777777" w:rsidR="004F6601" w:rsidRPr="004A66F1" w:rsidRDefault="004F6601" w:rsidP="004F6601">
          <w:pPr>
            <w:pStyle w:val="Sinespaciado"/>
            <w:jc w:val="center"/>
            <w:rPr>
              <w:rFonts w:ascii="Arial" w:hAnsi="Arial" w:cs="Arial"/>
              <w:sz w:val="24"/>
              <w:szCs w:val="24"/>
            </w:rPr>
          </w:pPr>
        </w:p>
        <w:p w14:paraId="67CF9C87" w14:textId="77777777" w:rsidR="004F6601" w:rsidRPr="004A66F1" w:rsidRDefault="004F6601" w:rsidP="004F6601">
          <w:pPr>
            <w:pStyle w:val="Sinespaciado"/>
            <w:jc w:val="center"/>
            <w:rPr>
              <w:rFonts w:ascii="Arial" w:hAnsi="Arial" w:cs="Arial"/>
              <w:sz w:val="24"/>
              <w:szCs w:val="24"/>
            </w:rPr>
          </w:pPr>
        </w:p>
        <w:p w14:paraId="22B4C947" w14:textId="77777777" w:rsidR="004F6601" w:rsidRDefault="004F6601" w:rsidP="004F6601">
          <w:pPr>
            <w:pStyle w:val="Sinespaciado"/>
            <w:jc w:val="center"/>
            <w:rPr>
              <w:rFonts w:ascii="Arial" w:hAnsi="Arial" w:cs="Arial"/>
              <w:sz w:val="24"/>
              <w:szCs w:val="24"/>
            </w:rPr>
          </w:pPr>
        </w:p>
        <w:p w14:paraId="0C9A614B" w14:textId="77777777" w:rsidR="004F6601" w:rsidRPr="004A66F1" w:rsidRDefault="004F6601" w:rsidP="004F6601">
          <w:pPr>
            <w:pStyle w:val="Sinespaciado"/>
            <w:jc w:val="center"/>
            <w:rPr>
              <w:rFonts w:ascii="Arial" w:hAnsi="Arial" w:cs="Arial"/>
              <w:sz w:val="24"/>
              <w:szCs w:val="24"/>
            </w:rPr>
          </w:pPr>
        </w:p>
        <w:p w14:paraId="19932C13" w14:textId="77777777" w:rsidR="004F6601" w:rsidRPr="004A66F1" w:rsidRDefault="004F6601" w:rsidP="004F6601">
          <w:pPr>
            <w:pStyle w:val="Sinespaciado"/>
            <w:jc w:val="center"/>
            <w:rPr>
              <w:rFonts w:ascii="Arial" w:hAnsi="Arial" w:cs="Arial"/>
              <w:sz w:val="24"/>
              <w:szCs w:val="24"/>
            </w:rPr>
          </w:pPr>
          <w:r w:rsidRPr="004A66F1">
            <w:rPr>
              <w:rFonts w:ascii="Arial" w:hAnsi="Arial" w:cs="Arial"/>
              <w:noProof/>
              <w:sz w:val="24"/>
              <w:szCs w:val="24"/>
              <w:lang w:val="es-CO" w:eastAsia="es-CO"/>
            </w:rPr>
            <mc:AlternateContent>
              <mc:Choice Requires="wps">
                <w:drawing>
                  <wp:anchor distT="0" distB="0" distL="114300" distR="114300" simplePos="0" relativeHeight="251676672" behindDoc="0" locked="0" layoutInCell="1" allowOverlap="1" wp14:anchorId="776DDB49" wp14:editId="4C827BC0">
                    <wp:simplePos x="0" y="0"/>
                    <wp:positionH relativeFrom="column">
                      <wp:posOffset>308610</wp:posOffset>
                    </wp:positionH>
                    <wp:positionV relativeFrom="paragraph">
                      <wp:posOffset>88265</wp:posOffset>
                    </wp:positionV>
                    <wp:extent cx="4914900" cy="0"/>
                    <wp:effectExtent l="0" t="19050" r="0"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D5C0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95pt" to="41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" strokecolor="#d5c03d" strokeweight="2.25pt"/>
                </w:pict>
              </mc:Fallback>
            </mc:AlternateContent>
          </w:r>
        </w:p>
        <w:p w14:paraId="3E0EA6B9" w14:textId="77777777" w:rsidR="004F6601" w:rsidRDefault="004F6601" w:rsidP="004F6601">
          <w:pPr>
            <w:pStyle w:val="NormalWeb"/>
            <w:spacing w:before="0" w:beforeAutospacing="0" w:after="0" w:afterAutospacing="0"/>
            <w:jc w:val="both"/>
            <w:rPr>
              <w:rFonts w:ascii="Arial" w:eastAsiaTheme="minorHAnsi" w:hAnsi="Arial" w:cs="Arial"/>
              <w:lang w:eastAsia="en-US"/>
            </w:rPr>
          </w:pPr>
        </w:p>
        <w:p w14:paraId="531EEE88" w14:textId="63E5AE7A" w:rsidR="004F6601" w:rsidRDefault="004F6601" w:rsidP="00AF15A9">
          <w:pPr>
            <w:pStyle w:val="NormalWeb"/>
            <w:spacing w:before="0" w:beforeAutospacing="0" w:after="0" w:afterAutospacing="0"/>
            <w:ind w:firstLine="708"/>
            <w:rPr>
              <w:rFonts w:ascii="Arial" w:eastAsiaTheme="minorHAnsi" w:hAnsi="Arial" w:cs="Arial"/>
              <w:lang w:eastAsia="en-US"/>
            </w:rPr>
          </w:pPr>
          <w:r>
            <w:rPr>
              <w:rFonts w:ascii="Arial" w:eastAsiaTheme="minorHAnsi" w:hAnsi="Arial" w:cs="Arial"/>
              <w:lang w:eastAsia="en-US"/>
            </w:rPr>
            <w:t xml:space="preserve">Informe de Diagnóstico realizado a la UNGRD en preparación de la certificación </w:t>
          </w:r>
        </w:p>
        <w:p w14:paraId="02E34549" w14:textId="51CD4028" w:rsidR="004F6601" w:rsidRDefault="004F6601" w:rsidP="00AF15A9">
          <w:pPr>
            <w:pStyle w:val="NormalWeb"/>
            <w:spacing w:before="0" w:beforeAutospacing="0" w:after="0" w:afterAutospacing="0"/>
            <w:ind w:firstLine="708"/>
            <w:rPr>
              <w:rFonts w:ascii="Arial" w:eastAsiaTheme="minorHAnsi" w:hAnsi="Arial" w:cs="Arial"/>
              <w:lang w:eastAsia="en-US"/>
            </w:rPr>
          </w:pPr>
          <w:proofErr w:type="gramStart"/>
          <w:r>
            <w:rPr>
              <w:rFonts w:ascii="Arial" w:eastAsiaTheme="minorHAnsi" w:hAnsi="Arial" w:cs="Arial"/>
              <w:lang w:eastAsia="en-US"/>
            </w:rPr>
            <w:t>en</w:t>
          </w:r>
          <w:proofErr w:type="gramEnd"/>
          <w:r>
            <w:rPr>
              <w:rFonts w:ascii="Arial" w:eastAsiaTheme="minorHAnsi" w:hAnsi="Arial" w:cs="Arial"/>
              <w:lang w:eastAsia="en-US"/>
            </w:rPr>
            <w:t xml:space="preserve"> las normas ISO 9001:2008</w:t>
          </w:r>
          <w:r w:rsidR="00952619">
            <w:rPr>
              <w:rFonts w:ascii="Arial" w:eastAsiaTheme="minorHAnsi" w:hAnsi="Arial" w:cs="Arial"/>
              <w:lang w:eastAsia="en-US"/>
            </w:rPr>
            <w:t>, NTC GP1000</w:t>
          </w:r>
          <w:r>
            <w:rPr>
              <w:rFonts w:ascii="Arial" w:eastAsiaTheme="minorHAnsi" w:hAnsi="Arial" w:cs="Arial"/>
              <w:lang w:eastAsia="en-US"/>
            </w:rPr>
            <w:t>, ISO 14001:2004 Y OHSAS 18001:2007</w:t>
          </w:r>
        </w:p>
        <w:p w14:paraId="64B1C3C0" w14:textId="77777777" w:rsidR="004F6601" w:rsidRDefault="004F6601" w:rsidP="004F6601">
          <w:pPr>
            <w:pStyle w:val="NormalWeb"/>
            <w:spacing w:before="0" w:beforeAutospacing="0" w:after="0" w:afterAutospacing="0"/>
            <w:jc w:val="both"/>
            <w:rPr>
              <w:rFonts w:ascii="Arial" w:eastAsiaTheme="minorHAnsi" w:hAnsi="Arial" w:cs="Arial"/>
              <w:lang w:eastAsia="en-US"/>
            </w:rPr>
          </w:pPr>
        </w:p>
        <w:p w14:paraId="12AF8F9E" w14:textId="77777777" w:rsidR="004F6601" w:rsidRPr="004A66F1" w:rsidRDefault="004F6601" w:rsidP="004F6601">
          <w:pPr>
            <w:pStyle w:val="Sinespaciado"/>
            <w:jc w:val="center"/>
            <w:rPr>
              <w:rFonts w:ascii="Arial" w:hAnsi="Arial" w:cs="Arial"/>
              <w:sz w:val="24"/>
              <w:szCs w:val="24"/>
            </w:rPr>
          </w:pPr>
          <w:r w:rsidRPr="004A66F1">
            <w:rPr>
              <w:rFonts w:ascii="Arial" w:hAnsi="Arial" w:cs="Arial"/>
              <w:b/>
              <w:sz w:val="24"/>
              <w:szCs w:val="24"/>
            </w:rPr>
            <w:t xml:space="preserve">     </w:t>
          </w:r>
        </w:p>
        <w:p w14:paraId="74256554" w14:textId="77777777" w:rsidR="004F6601" w:rsidRPr="004A66F1" w:rsidRDefault="004F6601" w:rsidP="004F6601">
          <w:pPr>
            <w:pStyle w:val="Sinespaciado"/>
            <w:jc w:val="center"/>
            <w:rPr>
              <w:rFonts w:ascii="Arial" w:hAnsi="Arial" w:cs="Arial"/>
              <w:b/>
              <w:sz w:val="24"/>
              <w:szCs w:val="24"/>
            </w:rPr>
          </w:pPr>
        </w:p>
        <w:p w14:paraId="59AD4BEA" w14:textId="77777777" w:rsidR="004F6601" w:rsidRPr="004A66F1" w:rsidRDefault="004F6601" w:rsidP="004F6601">
          <w:pPr>
            <w:pStyle w:val="Sinespaciado"/>
            <w:jc w:val="center"/>
            <w:rPr>
              <w:rFonts w:ascii="Arial" w:hAnsi="Arial" w:cs="Arial"/>
              <w:sz w:val="24"/>
              <w:szCs w:val="24"/>
            </w:rPr>
          </w:pPr>
        </w:p>
        <w:p w14:paraId="68462859" w14:textId="75259F3E" w:rsidR="004F6601" w:rsidRPr="004A66F1" w:rsidRDefault="004F6601" w:rsidP="004F6601">
          <w:pPr>
            <w:pStyle w:val="Sinespaciado"/>
            <w:jc w:val="center"/>
            <w:rPr>
              <w:rFonts w:ascii="Arial" w:hAnsi="Arial" w:cs="Arial"/>
              <w:b/>
              <w:sz w:val="24"/>
              <w:szCs w:val="24"/>
            </w:rPr>
          </w:pPr>
          <w:r w:rsidRPr="004A66F1">
            <w:rPr>
              <w:rFonts w:ascii="Arial" w:hAnsi="Arial" w:cs="Arial"/>
              <w:b/>
              <w:noProof/>
              <w:sz w:val="24"/>
              <w:szCs w:val="24"/>
              <w:lang w:val="es-CO" w:eastAsia="es-CO"/>
            </w:rPr>
            <mc:AlternateContent>
              <mc:Choice Requires="wps">
                <w:drawing>
                  <wp:anchor distT="0" distB="0" distL="114300" distR="114300" simplePos="0" relativeHeight="251677696" behindDoc="0" locked="0" layoutInCell="1" allowOverlap="1" wp14:anchorId="44D254BC" wp14:editId="54097DEC">
                    <wp:simplePos x="0" y="0"/>
                    <wp:positionH relativeFrom="column">
                      <wp:posOffset>308610</wp:posOffset>
                    </wp:positionH>
                    <wp:positionV relativeFrom="paragraph">
                      <wp:posOffset>248285</wp:posOffset>
                    </wp:positionV>
                    <wp:extent cx="4914900" cy="0"/>
                    <wp:effectExtent l="0" t="19050" r="0" b="19050"/>
                    <wp:wrapNone/>
                    <wp:docPr id="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D5C0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5pt" to="411.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" strokecolor="#d5c03d" strokeweight="2.25pt"/>
                </w:pict>
              </mc:Fallback>
            </mc:AlternateContent>
          </w:r>
          <w:r>
            <w:rPr>
              <w:rFonts w:ascii="Arial" w:hAnsi="Arial" w:cs="Arial"/>
              <w:b/>
              <w:sz w:val="24"/>
              <w:szCs w:val="24"/>
            </w:rPr>
            <w:t>AGOSTO 2015</w:t>
          </w:r>
        </w:p>
        <w:p w14:paraId="6686BE17" w14:textId="77777777" w:rsidR="004F6601" w:rsidRPr="004A66F1" w:rsidRDefault="004F6601" w:rsidP="004F6601">
          <w:pPr>
            <w:pStyle w:val="Sinespaciado"/>
            <w:jc w:val="center"/>
            <w:rPr>
              <w:rFonts w:ascii="Arial" w:hAnsi="Arial" w:cs="Arial"/>
              <w:b/>
              <w:sz w:val="24"/>
              <w:szCs w:val="24"/>
            </w:rPr>
          </w:pPr>
        </w:p>
        <w:p w14:paraId="5A375770" w14:textId="77777777" w:rsidR="004F6601" w:rsidRPr="004A66F1" w:rsidRDefault="004F6601" w:rsidP="004F6601">
          <w:pPr>
            <w:pStyle w:val="Sinespaciado"/>
            <w:jc w:val="center"/>
            <w:rPr>
              <w:rFonts w:ascii="Arial" w:hAnsi="Arial" w:cs="Arial"/>
              <w:b/>
              <w:sz w:val="24"/>
              <w:szCs w:val="24"/>
            </w:rPr>
          </w:pPr>
        </w:p>
        <w:p w14:paraId="182250C9" w14:textId="77777777" w:rsidR="004F6601" w:rsidRPr="004A66F1" w:rsidRDefault="004F6601" w:rsidP="004F6601">
          <w:pPr>
            <w:pStyle w:val="Sinespaciado"/>
            <w:jc w:val="center"/>
            <w:rPr>
              <w:rFonts w:ascii="Arial" w:hAnsi="Arial" w:cs="Arial"/>
              <w:b/>
              <w:sz w:val="24"/>
              <w:szCs w:val="24"/>
            </w:rPr>
          </w:pPr>
        </w:p>
        <w:p w14:paraId="7781F47A" w14:textId="259E8062" w:rsidR="004F6601" w:rsidRPr="004A66F1" w:rsidRDefault="004F6601" w:rsidP="004F6601">
          <w:pPr>
            <w:pStyle w:val="Sinespaciado"/>
            <w:jc w:val="center"/>
            <w:rPr>
              <w:rFonts w:ascii="Arial" w:hAnsi="Arial" w:cs="Arial"/>
              <w:b/>
              <w:sz w:val="24"/>
              <w:szCs w:val="24"/>
            </w:rPr>
          </w:pPr>
        </w:p>
        <w:p w14:paraId="4F8CD4C5" w14:textId="77777777" w:rsidR="004F6601" w:rsidRPr="004A66F1" w:rsidRDefault="004F6601" w:rsidP="004F6601">
          <w:pPr>
            <w:pStyle w:val="Sinespaciado"/>
            <w:jc w:val="center"/>
            <w:rPr>
              <w:rFonts w:ascii="Arial" w:hAnsi="Arial" w:cs="Arial"/>
              <w:b/>
              <w:sz w:val="24"/>
              <w:szCs w:val="24"/>
            </w:rPr>
          </w:pPr>
        </w:p>
        <w:p w14:paraId="68CB6B58" w14:textId="77777777" w:rsidR="004F6601" w:rsidRPr="004A66F1" w:rsidRDefault="004F6601" w:rsidP="004F6601">
          <w:pPr>
            <w:pStyle w:val="Sinespaciado"/>
            <w:jc w:val="center"/>
            <w:rPr>
              <w:rFonts w:ascii="Arial" w:hAnsi="Arial" w:cs="Arial"/>
              <w:b/>
              <w:sz w:val="24"/>
              <w:szCs w:val="24"/>
            </w:rPr>
          </w:pPr>
        </w:p>
        <w:p w14:paraId="5EE210BE" w14:textId="77777777" w:rsidR="004F6601" w:rsidRPr="004A66F1" w:rsidRDefault="004F6601" w:rsidP="004F6601">
          <w:pPr>
            <w:pStyle w:val="Sinespaciado"/>
            <w:jc w:val="center"/>
            <w:rPr>
              <w:rFonts w:ascii="Arial" w:hAnsi="Arial" w:cs="Arial"/>
              <w:b/>
              <w:sz w:val="24"/>
              <w:szCs w:val="24"/>
            </w:rPr>
          </w:pPr>
        </w:p>
        <w:p w14:paraId="21A939F1" w14:textId="77777777" w:rsidR="004F6601" w:rsidRPr="004A66F1" w:rsidRDefault="004F6601" w:rsidP="004F6601">
          <w:pPr>
            <w:pStyle w:val="Sinespaciado"/>
            <w:jc w:val="center"/>
            <w:rPr>
              <w:rFonts w:ascii="Arial" w:hAnsi="Arial" w:cs="Arial"/>
              <w:b/>
              <w:sz w:val="24"/>
              <w:szCs w:val="24"/>
            </w:rPr>
          </w:pPr>
        </w:p>
        <w:p w14:paraId="7420A21F" w14:textId="77777777" w:rsidR="004F6601" w:rsidRPr="004A66F1" w:rsidRDefault="004F6601" w:rsidP="004F6601">
          <w:pPr>
            <w:pStyle w:val="Sinespaciado"/>
            <w:jc w:val="center"/>
            <w:rPr>
              <w:rFonts w:ascii="Arial" w:hAnsi="Arial" w:cs="Arial"/>
              <w:b/>
              <w:sz w:val="24"/>
              <w:szCs w:val="24"/>
            </w:rPr>
          </w:pPr>
          <w:r w:rsidRPr="004A66F1">
            <w:rPr>
              <w:rFonts w:ascii="Arial" w:hAnsi="Arial" w:cs="Arial"/>
              <w:b/>
              <w:sz w:val="24"/>
              <w:szCs w:val="24"/>
            </w:rPr>
            <w:t>Bogotá D.C.,</w:t>
          </w:r>
          <w:r>
            <w:rPr>
              <w:rFonts w:ascii="Arial" w:hAnsi="Arial" w:cs="Arial"/>
              <w:b/>
              <w:sz w:val="24"/>
              <w:szCs w:val="24"/>
            </w:rPr>
            <w:t xml:space="preserve">  Septiembre de 2015</w:t>
          </w:r>
        </w:p>
        <w:p w14:paraId="22F87BB8" w14:textId="77777777" w:rsidR="004F6601" w:rsidRPr="004A66F1" w:rsidRDefault="004F6601" w:rsidP="004F6601">
          <w:pPr>
            <w:pStyle w:val="Sinespaciado"/>
            <w:jc w:val="center"/>
            <w:rPr>
              <w:rFonts w:ascii="Arial" w:hAnsi="Arial" w:cs="Arial"/>
              <w:b/>
              <w:sz w:val="24"/>
              <w:szCs w:val="24"/>
            </w:rPr>
          </w:pPr>
        </w:p>
        <w:p w14:paraId="31AF1072" w14:textId="77777777" w:rsidR="004F6601" w:rsidRPr="004A66F1" w:rsidRDefault="004F6601" w:rsidP="004F6601">
          <w:pPr>
            <w:pStyle w:val="Sinespaciado"/>
            <w:jc w:val="center"/>
            <w:rPr>
              <w:rFonts w:ascii="Arial" w:hAnsi="Arial" w:cs="Arial"/>
              <w:b/>
              <w:sz w:val="24"/>
              <w:szCs w:val="24"/>
            </w:rPr>
          </w:pPr>
        </w:p>
        <w:p w14:paraId="2416ADA6" w14:textId="77777777" w:rsidR="004F6601" w:rsidRPr="004A66F1" w:rsidRDefault="004F6601" w:rsidP="004F6601">
          <w:pPr>
            <w:pStyle w:val="Sinespaciado"/>
            <w:jc w:val="center"/>
            <w:rPr>
              <w:rFonts w:ascii="Arial" w:hAnsi="Arial" w:cs="Arial"/>
              <w:b/>
              <w:sz w:val="24"/>
              <w:szCs w:val="24"/>
            </w:rPr>
          </w:pPr>
        </w:p>
        <w:p w14:paraId="151070AE" w14:textId="77777777" w:rsidR="004F6601" w:rsidRPr="004A66F1" w:rsidRDefault="004F6601" w:rsidP="004F6601">
          <w:pPr>
            <w:pStyle w:val="Sinespaciado"/>
            <w:jc w:val="center"/>
            <w:rPr>
              <w:rFonts w:ascii="Arial" w:hAnsi="Arial" w:cs="Arial"/>
              <w:b/>
              <w:sz w:val="24"/>
              <w:szCs w:val="24"/>
            </w:rPr>
          </w:pPr>
        </w:p>
        <w:p w14:paraId="32BF7F9B" w14:textId="77777777" w:rsidR="004F6601" w:rsidRPr="004A66F1" w:rsidRDefault="004F6601" w:rsidP="004F6601">
          <w:pPr>
            <w:pStyle w:val="Sinespaciado"/>
            <w:jc w:val="center"/>
            <w:rPr>
              <w:rFonts w:ascii="Arial" w:hAnsi="Arial" w:cs="Arial"/>
              <w:b/>
              <w:sz w:val="24"/>
              <w:szCs w:val="24"/>
            </w:rPr>
          </w:pPr>
        </w:p>
        <w:p w14:paraId="778F2037" w14:textId="77777777" w:rsidR="004F6601" w:rsidRPr="004A66F1" w:rsidRDefault="004F6601" w:rsidP="004F6601">
          <w:pPr>
            <w:pStyle w:val="Sinespaciado"/>
            <w:jc w:val="center"/>
            <w:rPr>
              <w:rFonts w:ascii="Arial" w:hAnsi="Arial" w:cs="Arial"/>
              <w:b/>
              <w:sz w:val="24"/>
              <w:szCs w:val="24"/>
            </w:rPr>
          </w:pPr>
        </w:p>
        <w:p w14:paraId="48D3E60D" w14:textId="77777777" w:rsidR="004F6601" w:rsidRPr="004A66F1" w:rsidRDefault="004F6601" w:rsidP="004F6601">
          <w:pPr>
            <w:pStyle w:val="Sinespaciado"/>
            <w:jc w:val="center"/>
            <w:rPr>
              <w:rFonts w:ascii="Arial" w:hAnsi="Arial" w:cs="Arial"/>
              <w:b/>
              <w:sz w:val="24"/>
              <w:szCs w:val="24"/>
            </w:rPr>
          </w:pPr>
        </w:p>
        <w:p w14:paraId="042D552C" w14:textId="77777777" w:rsidR="004F6601" w:rsidRPr="004A66F1" w:rsidRDefault="004F6601" w:rsidP="004F6601">
          <w:pPr>
            <w:pStyle w:val="Sinespaciado"/>
            <w:jc w:val="center"/>
            <w:rPr>
              <w:rFonts w:ascii="Arial" w:hAnsi="Arial" w:cs="Arial"/>
              <w:b/>
              <w:sz w:val="24"/>
              <w:szCs w:val="24"/>
            </w:rPr>
          </w:pPr>
        </w:p>
        <w:p w14:paraId="5A29214B" w14:textId="77777777" w:rsidR="004F6601" w:rsidRPr="004A66F1" w:rsidRDefault="004F6601" w:rsidP="004F6601">
          <w:pPr>
            <w:pStyle w:val="Sinespaciado"/>
            <w:jc w:val="center"/>
            <w:rPr>
              <w:rFonts w:ascii="Arial" w:hAnsi="Arial" w:cs="Arial"/>
              <w:b/>
              <w:sz w:val="24"/>
              <w:szCs w:val="24"/>
            </w:rPr>
          </w:pPr>
        </w:p>
        <w:p w14:paraId="76EF2FCE" w14:textId="77777777" w:rsidR="004F6601" w:rsidRPr="004A66F1" w:rsidRDefault="004F6601" w:rsidP="004F6601">
          <w:pPr>
            <w:pStyle w:val="Sinespaciado"/>
            <w:jc w:val="center"/>
            <w:rPr>
              <w:rFonts w:ascii="Arial" w:hAnsi="Arial" w:cs="Arial"/>
              <w:b/>
              <w:sz w:val="24"/>
              <w:szCs w:val="24"/>
            </w:rPr>
          </w:pPr>
        </w:p>
        <w:p w14:paraId="5109F1D0" w14:textId="77777777" w:rsidR="004F6601" w:rsidRPr="004A66F1" w:rsidRDefault="004F6601" w:rsidP="004F6601">
          <w:pPr>
            <w:pStyle w:val="Sinespaciado"/>
            <w:jc w:val="center"/>
            <w:rPr>
              <w:rFonts w:ascii="Arial" w:hAnsi="Arial" w:cs="Arial"/>
              <w:b/>
              <w:sz w:val="24"/>
              <w:szCs w:val="24"/>
            </w:rPr>
          </w:pPr>
        </w:p>
        <w:p w14:paraId="058E9BB2" w14:textId="77777777" w:rsidR="004F6601" w:rsidRDefault="004F6601" w:rsidP="004F6601">
          <w:pPr>
            <w:pStyle w:val="Sinespaciado"/>
            <w:jc w:val="center"/>
            <w:rPr>
              <w:rFonts w:ascii="Arial" w:hAnsi="Arial" w:cs="Arial"/>
              <w:b/>
              <w:sz w:val="24"/>
              <w:szCs w:val="24"/>
            </w:rPr>
          </w:pPr>
        </w:p>
        <w:p w14:paraId="4AF7BB0E" w14:textId="77777777" w:rsidR="004F6601" w:rsidRDefault="004F6601" w:rsidP="004F6601">
          <w:pPr>
            <w:pStyle w:val="Sinespaciado"/>
            <w:jc w:val="center"/>
            <w:rPr>
              <w:rFonts w:ascii="Arial" w:hAnsi="Arial" w:cs="Arial"/>
              <w:b/>
              <w:sz w:val="24"/>
              <w:szCs w:val="24"/>
            </w:rPr>
          </w:pPr>
        </w:p>
        <w:p w14:paraId="1CCFD531" w14:textId="77777777" w:rsidR="004F6601" w:rsidRDefault="004F6601" w:rsidP="004F6601">
          <w:pPr>
            <w:pStyle w:val="Sinespaciado"/>
            <w:jc w:val="center"/>
            <w:rPr>
              <w:rFonts w:ascii="Arial" w:hAnsi="Arial" w:cs="Arial"/>
              <w:b/>
              <w:sz w:val="24"/>
              <w:szCs w:val="24"/>
            </w:rPr>
          </w:pPr>
        </w:p>
        <w:p w14:paraId="6C3268C1" w14:textId="77777777" w:rsidR="004F6601" w:rsidRDefault="004F6601" w:rsidP="004F6601">
          <w:pPr>
            <w:pStyle w:val="Sinespaciado"/>
            <w:jc w:val="center"/>
            <w:rPr>
              <w:rFonts w:ascii="Arial" w:hAnsi="Arial" w:cs="Arial"/>
              <w:b/>
              <w:sz w:val="24"/>
              <w:szCs w:val="24"/>
            </w:rPr>
          </w:pPr>
        </w:p>
        <w:p w14:paraId="64E9978B" w14:textId="77777777" w:rsidR="004F6601" w:rsidRPr="004A66F1" w:rsidRDefault="004F6601" w:rsidP="004F6601">
          <w:pPr>
            <w:pStyle w:val="Sinespaciado"/>
            <w:jc w:val="center"/>
            <w:rPr>
              <w:rFonts w:ascii="Arial" w:hAnsi="Arial" w:cs="Arial"/>
              <w:b/>
              <w:sz w:val="24"/>
              <w:szCs w:val="24"/>
            </w:rPr>
          </w:pPr>
        </w:p>
        <w:p w14:paraId="70678AD5" w14:textId="77777777" w:rsidR="004F6601" w:rsidRPr="004A66F1" w:rsidRDefault="004F6601" w:rsidP="004F6601">
          <w:pPr>
            <w:pStyle w:val="Sinespaciado"/>
            <w:jc w:val="center"/>
            <w:rPr>
              <w:rFonts w:ascii="Arial" w:hAnsi="Arial" w:cs="Arial"/>
              <w:b/>
              <w:sz w:val="24"/>
              <w:szCs w:val="24"/>
            </w:rPr>
          </w:pPr>
        </w:p>
        <w:p w14:paraId="038C8BBB" w14:textId="28367647" w:rsidR="000A2D06" w:rsidRPr="00CD13CD" w:rsidRDefault="001422F6">
          <w:pPr>
            <w:rPr>
              <w:rFonts w:ascii="Arial" w:hAnsi="Arial" w:cs="Arial"/>
              <w:sz w:val="12"/>
            </w:rPr>
          </w:pPr>
        </w:p>
      </w:sdtContent>
    </w:sdt>
    <w:p w14:paraId="52733A85" w14:textId="77777777" w:rsidR="00465E37" w:rsidRPr="00CD13CD" w:rsidRDefault="00465E37" w:rsidP="00465E37">
      <w:pPr>
        <w:pBdr>
          <w:top w:val="dashDotStroked" w:sz="24" w:space="0" w:color="FF6600"/>
          <w:left w:val="dashDotStroked" w:sz="24" w:space="4" w:color="FF6600"/>
          <w:bottom w:val="dashDotStroked" w:sz="24" w:space="1" w:color="FF6600"/>
          <w:right w:val="dashDotStroked" w:sz="24" w:space="4" w:color="FF6600"/>
        </w:pBdr>
        <w:rPr>
          <w:rFonts w:ascii="Arial" w:hAnsi="Arial" w:cs="Arial"/>
        </w:rPr>
      </w:pPr>
    </w:p>
    <w:p w14:paraId="1DFAF803" w14:textId="5E1BB341" w:rsidR="00A50511" w:rsidRPr="00CD13CD" w:rsidRDefault="00491FF2" w:rsidP="00465E37">
      <w:pPr>
        <w:pBdr>
          <w:top w:val="dashDotStroked" w:sz="24" w:space="0" w:color="FF6600"/>
          <w:left w:val="dashDotStroked" w:sz="24" w:space="4" w:color="FF6600"/>
          <w:bottom w:val="dashDotStroked" w:sz="24" w:space="1" w:color="FF6600"/>
          <w:right w:val="dashDotStroked" w:sz="24" w:space="4" w:color="FF6600"/>
        </w:pBdr>
        <w:jc w:val="center"/>
        <w:rPr>
          <w:rFonts w:ascii="Arial" w:hAnsi="Arial" w:cs="Arial"/>
        </w:rPr>
      </w:pPr>
      <w:r w:rsidRPr="00CD13CD">
        <w:rPr>
          <w:rFonts w:ascii="Arial" w:hAnsi="Arial" w:cs="Arial"/>
        </w:rPr>
        <w:t xml:space="preserve">INFORME DIAGNOSTICO </w:t>
      </w:r>
    </w:p>
    <w:p w14:paraId="4812BD59" w14:textId="65DAA6FB" w:rsidR="00491FF2" w:rsidRPr="00CD13CD" w:rsidRDefault="001A20BA" w:rsidP="001A20BA">
      <w:pPr>
        <w:pBdr>
          <w:top w:val="dashDotStroked" w:sz="24" w:space="0" w:color="FF6600"/>
          <w:left w:val="dashDotStroked" w:sz="24" w:space="4" w:color="FF6600"/>
          <w:bottom w:val="dashDotStroked" w:sz="24" w:space="1" w:color="FF6600"/>
          <w:right w:val="dashDotStroked" w:sz="24" w:space="4" w:color="FF6600"/>
        </w:pBdr>
        <w:jc w:val="center"/>
        <w:rPr>
          <w:rFonts w:ascii="Arial" w:hAnsi="Arial" w:cs="Arial"/>
        </w:rPr>
      </w:pPr>
      <w:r>
        <w:rPr>
          <w:rFonts w:ascii="Arial" w:hAnsi="Arial" w:cs="Arial"/>
        </w:rPr>
        <w:t xml:space="preserve">DEL </w:t>
      </w:r>
      <w:r w:rsidRPr="00CD13CD">
        <w:rPr>
          <w:rFonts w:ascii="Arial" w:hAnsi="Arial" w:cs="Arial"/>
        </w:rPr>
        <w:t xml:space="preserve"> </w:t>
      </w:r>
      <w:r w:rsidR="00491FF2" w:rsidRPr="00CD13CD">
        <w:rPr>
          <w:rFonts w:ascii="Arial" w:hAnsi="Arial" w:cs="Arial"/>
        </w:rPr>
        <w:t xml:space="preserve">SISTEMA </w:t>
      </w:r>
      <w:r>
        <w:rPr>
          <w:rFonts w:ascii="Arial" w:hAnsi="Arial" w:cs="Arial"/>
        </w:rPr>
        <w:t xml:space="preserve">INTEGRADO DE GESTION Y PLANEACION SIPLAG, bajo el enfoque de las normas  </w:t>
      </w:r>
      <w:r w:rsidR="00A80EF0" w:rsidRPr="00CD13CD">
        <w:rPr>
          <w:rFonts w:ascii="Arial" w:hAnsi="Arial" w:cs="Arial"/>
        </w:rPr>
        <w:t>NTC-GP 1000:</w:t>
      </w:r>
      <w:r w:rsidR="00EC2F5E" w:rsidRPr="00CD13CD">
        <w:rPr>
          <w:rFonts w:ascii="Arial" w:hAnsi="Arial" w:cs="Arial"/>
        </w:rPr>
        <w:t xml:space="preserve">2009, </w:t>
      </w:r>
      <w:r w:rsidR="00491FF2" w:rsidRPr="00CD13CD">
        <w:rPr>
          <w:rFonts w:ascii="Arial" w:hAnsi="Arial" w:cs="Arial"/>
        </w:rPr>
        <w:t>ISO 9001: 2008, ISO 14001:2004 Y OHSAS 18001:2007</w:t>
      </w:r>
    </w:p>
    <w:p w14:paraId="2F52687B" w14:textId="077EF028" w:rsidR="00F87E67" w:rsidRPr="00CD13CD" w:rsidRDefault="00F87E67" w:rsidP="00F87E67">
      <w:pPr>
        <w:pBdr>
          <w:top w:val="dashDotStroked" w:sz="24" w:space="0" w:color="FF6600"/>
          <w:left w:val="dashDotStroked" w:sz="24" w:space="4" w:color="FF6600"/>
          <w:bottom w:val="dashDotStroked" w:sz="24" w:space="1" w:color="FF6600"/>
          <w:right w:val="dashDotStroked" w:sz="24" w:space="4" w:color="FF6600"/>
        </w:pBdr>
        <w:rPr>
          <w:rFonts w:ascii="Arial" w:hAnsi="Arial" w:cs="Arial"/>
        </w:rPr>
      </w:pPr>
    </w:p>
    <w:p w14:paraId="32A3C17A" w14:textId="2EB7D736" w:rsidR="00F87E67" w:rsidRPr="00CD13CD" w:rsidRDefault="00B76E09" w:rsidP="00B76E09">
      <w:pPr>
        <w:pStyle w:val="Prrafodelista"/>
        <w:numPr>
          <w:ilvl w:val="0"/>
          <w:numId w:val="1"/>
        </w:numPr>
        <w:tabs>
          <w:tab w:val="left" w:pos="7373"/>
        </w:tabs>
        <w:rPr>
          <w:rFonts w:ascii="Arial" w:hAnsi="Arial" w:cs="Arial"/>
        </w:rPr>
      </w:pPr>
      <w:r w:rsidRPr="00CD13CD">
        <w:rPr>
          <w:rFonts w:ascii="Arial" w:hAnsi="Arial" w:cs="Arial"/>
        </w:rPr>
        <w:t xml:space="preserve">INTRODUCCIÓN </w:t>
      </w:r>
    </w:p>
    <w:p w14:paraId="1607369A" w14:textId="6871BE3A" w:rsidR="00B76E09" w:rsidRPr="00CD13CD" w:rsidRDefault="0081716F" w:rsidP="00B76E09">
      <w:pPr>
        <w:pStyle w:val="Prrafodelista"/>
        <w:numPr>
          <w:ilvl w:val="0"/>
          <w:numId w:val="1"/>
        </w:numPr>
        <w:tabs>
          <w:tab w:val="left" w:pos="7373"/>
        </w:tabs>
        <w:rPr>
          <w:rFonts w:ascii="Arial" w:hAnsi="Arial" w:cs="Arial"/>
        </w:rPr>
      </w:pPr>
      <w:r w:rsidRPr="00CD13CD">
        <w:rPr>
          <w:rFonts w:ascii="Arial" w:hAnsi="Arial" w:cs="Arial"/>
        </w:rPr>
        <w:t>OB</w:t>
      </w:r>
      <w:r w:rsidR="00B76E09" w:rsidRPr="00CD13CD">
        <w:rPr>
          <w:rFonts w:ascii="Arial" w:hAnsi="Arial" w:cs="Arial"/>
        </w:rPr>
        <w:t>J</w:t>
      </w:r>
      <w:r w:rsidRPr="00CD13CD">
        <w:rPr>
          <w:rFonts w:ascii="Arial" w:hAnsi="Arial" w:cs="Arial"/>
        </w:rPr>
        <w:t>E</w:t>
      </w:r>
      <w:r w:rsidR="00B76E09" w:rsidRPr="00CD13CD">
        <w:rPr>
          <w:rFonts w:ascii="Arial" w:hAnsi="Arial" w:cs="Arial"/>
        </w:rPr>
        <w:t>TIVOS</w:t>
      </w:r>
    </w:p>
    <w:p w14:paraId="5B490749" w14:textId="44660765" w:rsidR="00B76E09" w:rsidRPr="00CD13CD" w:rsidRDefault="00B76E09" w:rsidP="00B76E09">
      <w:pPr>
        <w:pStyle w:val="Prrafodelista"/>
        <w:numPr>
          <w:ilvl w:val="0"/>
          <w:numId w:val="1"/>
        </w:numPr>
        <w:tabs>
          <w:tab w:val="left" w:pos="7373"/>
        </w:tabs>
        <w:rPr>
          <w:rFonts w:ascii="Arial" w:hAnsi="Arial" w:cs="Arial"/>
        </w:rPr>
      </w:pPr>
      <w:r w:rsidRPr="00CD13CD">
        <w:rPr>
          <w:rFonts w:ascii="Arial" w:hAnsi="Arial" w:cs="Arial"/>
        </w:rPr>
        <w:t>ALCANCE</w:t>
      </w:r>
    </w:p>
    <w:p w14:paraId="6E9B9E05" w14:textId="70B9A5BC" w:rsidR="0081716F" w:rsidRPr="00CD13CD" w:rsidRDefault="0081716F" w:rsidP="00B76E09">
      <w:pPr>
        <w:pStyle w:val="Prrafodelista"/>
        <w:numPr>
          <w:ilvl w:val="0"/>
          <w:numId w:val="1"/>
        </w:numPr>
        <w:tabs>
          <w:tab w:val="left" w:pos="7373"/>
        </w:tabs>
        <w:rPr>
          <w:rFonts w:ascii="Arial" w:hAnsi="Arial" w:cs="Arial"/>
        </w:rPr>
      </w:pPr>
      <w:r w:rsidRPr="00CD13CD">
        <w:rPr>
          <w:rFonts w:ascii="Arial" w:hAnsi="Arial" w:cs="Arial"/>
        </w:rPr>
        <w:t xml:space="preserve">INSUMOS </w:t>
      </w:r>
      <w:r w:rsidR="00A5530C" w:rsidRPr="00CD13CD">
        <w:rPr>
          <w:rFonts w:ascii="Arial" w:hAnsi="Arial" w:cs="Arial"/>
        </w:rPr>
        <w:t>BÁSICOS</w:t>
      </w:r>
      <w:r w:rsidRPr="00CD13CD">
        <w:rPr>
          <w:rFonts w:ascii="Arial" w:hAnsi="Arial" w:cs="Arial"/>
        </w:rPr>
        <w:t xml:space="preserve"> Y PLANIFICACIÓN</w:t>
      </w:r>
    </w:p>
    <w:p w14:paraId="74DFA6E2" w14:textId="68D93E33" w:rsidR="002B581D" w:rsidRPr="00CD13CD" w:rsidRDefault="002B581D" w:rsidP="002B581D">
      <w:pPr>
        <w:pStyle w:val="Prrafodelista"/>
        <w:numPr>
          <w:ilvl w:val="0"/>
          <w:numId w:val="1"/>
        </w:numPr>
        <w:tabs>
          <w:tab w:val="left" w:pos="7373"/>
        </w:tabs>
        <w:rPr>
          <w:rFonts w:ascii="Arial" w:hAnsi="Arial" w:cs="Arial"/>
        </w:rPr>
      </w:pPr>
      <w:r w:rsidRPr="00CD13CD">
        <w:rPr>
          <w:rFonts w:ascii="Arial" w:hAnsi="Arial" w:cs="Arial"/>
        </w:rPr>
        <w:t xml:space="preserve">HALLAZGOS </w:t>
      </w:r>
    </w:p>
    <w:p w14:paraId="68D537AE" w14:textId="3E846807" w:rsidR="005B6730" w:rsidRPr="00CD13CD" w:rsidRDefault="00A5530C" w:rsidP="005B6730">
      <w:pPr>
        <w:pStyle w:val="Prrafodelista"/>
        <w:numPr>
          <w:ilvl w:val="1"/>
          <w:numId w:val="1"/>
        </w:numPr>
        <w:tabs>
          <w:tab w:val="left" w:pos="7373"/>
        </w:tabs>
        <w:rPr>
          <w:rFonts w:ascii="Arial" w:hAnsi="Arial" w:cs="Arial"/>
        </w:rPr>
      </w:pPr>
      <w:r w:rsidRPr="00CD13CD">
        <w:rPr>
          <w:rFonts w:ascii="Arial" w:hAnsi="Arial" w:cs="Arial"/>
        </w:rPr>
        <w:t>Adecuación</w:t>
      </w:r>
      <w:r w:rsidR="005B6730" w:rsidRPr="00CD13CD">
        <w:rPr>
          <w:rFonts w:ascii="Arial" w:hAnsi="Arial" w:cs="Arial"/>
        </w:rPr>
        <w:t xml:space="preserve"> del manual</w:t>
      </w:r>
    </w:p>
    <w:p w14:paraId="56C5F6F6" w14:textId="6C85A8BB" w:rsidR="005B6730" w:rsidRPr="00CD13CD" w:rsidRDefault="00A5530C" w:rsidP="005B6730">
      <w:pPr>
        <w:pStyle w:val="Prrafodelista"/>
        <w:numPr>
          <w:ilvl w:val="1"/>
          <w:numId w:val="1"/>
        </w:numPr>
        <w:tabs>
          <w:tab w:val="left" w:pos="7373"/>
        </w:tabs>
        <w:rPr>
          <w:rFonts w:ascii="Arial" w:hAnsi="Arial" w:cs="Arial"/>
        </w:rPr>
      </w:pPr>
      <w:r w:rsidRPr="00CD13CD">
        <w:rPr>
          <w:rFonts w:ascii="Arial" w:hAnsi="Arial" w:cs="Arial"/>
        </w:rPr>
        <w:t>Validación</w:t>
      </w:r>
      <w:r w:rsidR="005B6730" w:rsidRPr="00CD13CD">
        <w:rPr>
          <w:rFonts w:ascii="Arial" w:hAnsi="Arial" w:cs="Arial"/>
        </w:rPr>
        <w:t xml:space="preserve"> </w:t>
      </w:r>
      <w:r w:rsidR="004E58FE" w:rsidRPr="00CD13CD">
        <w:rPr>
          <w:rFonts w:ascii="Arial" w:hAnsi="Arial" w:cs="Arial"/>
        </w:rPr>
        <w:t>del alcance y las exclusiones</w:t>
      </w:r>
    </w:p>
    <w:p w14:paraId="6159B6A1" w14:textId="3C56973C" w:rsidR="004E58FE" w:rsidRPr="00CD13CD" w:rsidRDefault="004E58FE" w:rsidP="005B6730">
      <w:pPr>
        <w:pStyle w:val="Prrafodelista"/>
        <w:numPr>
          <w:ilvl w:val="1"/>
          <w:numId w:val="1"/>
        </w:numPr>
        <w:tabs>
          <w:tab w:val="left" w:pos="7373"/>
        </w:tabs>
        <w:rPr>
          <w:rFonts w:ascii="Arial" w:hAnsi="Arial" w:cs="Arial"/>
        </w:rPr>
      </w:pPr>
      <w:r w:rsidRPr="00CD13CD">
        <w:rPr>
          <w:rFonts w:ascii="Arial" w:hAnsi="Arial" w:cs="Arial"/>
        </w:rPr>
        <w:t>Nivel de integración</w:t>
      </w:r>
    </w:p>
    <w:p w14:paraId="64315D76" w14:textId="46EAC816" w:rsidR="004E58FE" w:rsidRPr="00CD13CD" w:rsidRDefault="004E58FE" w:rsidP="005B6730">
      <w:pPr>
        <w:pStyle w:val="Prrafodelista"/>
        <w:numPr>
          <w:ilvl w:val="1"/>
          <w:numId w:val="1"/>
        </w:numPr>
        <w:tabs>
          <w:tab w:val="left" w:pos="7373"/>
        </w:tabs>
        <w:rPr>
          <w:rFonts w:ascii="Arial" w:hAnsi="Arial" w:cs="Arial"/>
        </w:rPr>
      </w:pPr>
      <w:r w:rsidRPr="00CD13CD">
        <w:rPr>
          <w:rFonts w:ascii="Arial" w:hAnsi="Arial" w:cs="Arial"/>
        </w:rPr>
        <w:t>Cum</w:t>
      </w:r>
      <w:r w:rsidRPr="00CD13CD">
        <w:rPr>
          <w:rFonts w:ascii="Arial" w:hAnsi="Arial" w:cs="Arial"/>
          <w:vanish/>
        </w:rPr>
        <w:t>zñññ﷽﷽﷽﷽﷽﷽ntegracion</w:t>
      </w:r>
      <w:r w:rsidRPr="00CD13CD">
        <w:rPr>
          <w:rFonts w:ascii="Arial" w:hAnsi="Arial" w:cs="Arial"/>
          <w:vanish/>
        </w:rPr>
        <w:cr/>
        <w:t>lusiomes</w:t>
      </w:r>
      <w:r w:rsidRPr="00CD13CD">
        <w:rPr>
          <w:rFonts w:ascii="Arial" w:hAnsi="Arial" w:cs="Arial"/>
          <w:vanish/>
        </w:rPr>
        <w:cr/>
        <w:t xml:space="preserve"> INTEGRADO DE GESTI INTEGRAL ISO 9001: 2008, ISO 14001:2004 Y OHSAS 18001:2007</w:t>
      </w:r>
      <w:r w:rsidRPr="00CD13CD">
        <w:rPr>
          <w:rFonts w:ascii="Arial" w:hAnsi="Arial" w:cs="Arial"/>
          <w:vanish/>
        </w:rPr>
        <w:cr/>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Pr="00CD13CD">
        <w:rPr>
          <w:rFonts w:ascii="Arial" w:hAnsi="Arial" w:cs="Arial"/>
          <w:vanish/>
        </w:rPr>
        <w:pgNum/>
      </w:r>
      <w:r w:rsidR="00895538" w:rsidRPr="00CD13CD">
        <w:rPr>
          <w:rFonts w:ascii="Arial" w:hAnsi="Arial" w:cs="Arial"/>
        </w:rPr>
        <w:t xml:space="preserve">plimiento de compromisos de </w:t>
      </w:r>
      <w:r w:rsidR="00A5530C" w:rsidRPr="00CD13CD">
        <w:rPr>
          <w:rFonts w:ascii="Arial" w:hAnsi="Arial" w:cs="Arial"/>
        </w:rPr>
        <w:t>Política</w:t>
      </w:r>
      <w:r w:rsidR="00895538" w:rsidRPr="00CD13CD">
        <w:rPr>
          <w:rFonts w:ascii="Arial" w:hAnsi="Arial" w:cs="Arial"/>
        </w:rPr>
        <w:t xml:space="preserve"> y objetivos</w:t>
      </w:r>
    </w:p>
    <w:p w14:paraId="5DCF513B" w14:textId="67F18EC1" w:rsidR="00895538" w:rsidRPr="00CD13CD" w:rsidRDefault="00895538" w:rsidP="005B6730">
      <w:pPr>
        <w:pStyle w:val="Prrafodelista"/>
        <w:numPr>
          <w:ilvl w:val="1"/>
          <w:numId w:val="1"/>
        </w:numPr>
        <w:tabs>
          <w:tab w:val="left" w:pos="7373"/>
        </w:tabs>
        <w:rPr>
          <w:rFonts w:ascii="Arial" w:hAnsi="Arial" w:cs="Arial"/>
        </w:rPr>
      </w:pPr>
      <w:r w:rsidRPr="00CD13CD">
        <w:rPr>
          <w:rFonts w:ascii="Arial" w:hAnsi="Arial" w:cs="Arial"/>
        </w:rPr>
        <w:t>Descripción de la conformidad y la capacidad del sistema</w:t>
      </w:r>
    </w:p>
    <w:p w14:paraId="4FC2317E" w14:textId="14783F4C" w:rsidR="00895538" w:rsidRPr="00CD13CD" w:rsidRDefault="00895538" w:rsidP="005B6730">
      <w:pPr>
        <w:pStyle w:val="Prrafodelista"/>
        <w:numPr>
          <w:ilvl w:val="1"/>
          <w:numId w:val="1"/>
        </w:numPr>
        <w:tabs>
          <w:tab w:val="left" w:pos="7373"/>
        </w:tabs>
        <w:rPr>
          <w:rFonts w:ascii="Arial" w:hAnsi="Arial" w:cs="Arial"/>
        </w:rPr>
      </w:pPr>
      <w:r w:rsidRPr="00CD13CD">
        <w:rPr>
          <w:rFonts w:ascii="Arial" w:hAnsi="Arial" w:cs="Arial"/>
        </w:rPr>
        <w:t>Fortalezas del Sistema</w:t>
      </w:r>
    </w:p>
    <w:p w14:paraId="1505A42E" w14:textId="60C228AE" w:rsidR="00895538" w:rsidRPr="00CD13CD" w:rsidRDefault="00895538" w:rsidP="005B6730">
      <w:pPr>
        <w:pStyle w:val="Prrafodelista"/>
        <w:numPr>
          <w:ilvl w:val="1"/>
          <w:numId w:val="1"/>
        </w:numPr>
        <w:tabs>
          <w:tab w:val="left" w:pos="7373"/>
        </w:tabs>
        <w:rPr>
          <w:rFonts w:ascii="Arial" w:hAnsi="Arial" w:cs="Arial"/>
        </w:rPr>
      </w:pPr>
      <w:r w:rsidRPr="00CD13CD">
        <w:rPr>
          <w:rFonts w:ascii="Arial" w:hAnsi="Arial" w:cs="Arial"/>
        </w:rPr>
        <w:t>No conformidades</w:t>
      </w:r>
    </w:p>
    <w:p w14:paraId="6420FE21" w14:textId="139F7C3F" w:rsidR="00895538" w:rsidRPr="00CD13CD" w:rsidRDefault="00895538" w:rsidP="005B6730">
      <w:pPr>
        <w:pStyle w:val="Prrafodelista"/>
        <w:numPr>
          <w:ilvl w:val="1"/>
          <w:numId w:val="1"/>
        </w:numPr>
        <w:tabs>
          <w:tab w:val="left" w:pos="7373"/>
        </w:tabs>
        <w:rPr>
          <w:rFonts w:ascii="Arial" w:hAnsi="Arial" w:cs="Arial"/>
        </w:rPr>
      </w:pPr>
      <w:r w:rsidRPr="00CD13CD">
        <w:rPr>
          <w:rFonts w:ascii="Arial" w:hAnsi="Arial" w:cs="Arial"/>
        </w:rPr>
        <w:t>Observaciones</w:t>
      </w:r>
    </w:p>
    <w:p w14:paraId="678CC295" w14:textId="57160BB4" w:rsidR="00895538" w:rsidRPr="00CD13CD" w:rsidRDefault="00895538" w:rsidP="000B241F">
      <w:pPr>
        <w:pStyle w:val="Prrafodelista"/>
        <w:numPr>
          <w:ilvl w:val="1"/>
          <w:numId w:val="1"/>
        </w:numPr>
        <w:tabs>
          <w:tab w:val="left" w:pos="7373"/>
        </w:tabs>
        <w:rPr>
          <w:rFonts w:ascii="Arial" w:hAnsi="Arial" w:cs="Arial"/>
        </w:rPr>
      </w:pPr>
      <w:r w:rsidRPr="00CD13CD">
        <w:rPr>
          <w:rFonts w:ascii="Arial" w:hAnsi="Arial" w:cs="Arial"/>
        </w:rPr>
        <w:t>Oportunidades de mejora</w:t>
      </w:r>
    </w:p>
    <w:p w14:paraId="1B10A7B0" w14:textId="69287E0F" w:rsidR="003375F5" w:rsidRPr="00CD13CD" w:rsidRDefault="003375F5" w:rsidP="002B581D">
      <w:pPr>
        <w:pStyle w:val="Prrafodelista"/>
        <w:numPr>
          <w:ilvl w:val="0"/>
          <w:numId w:val="1"/>
        </w:numPr>
        <w:tabs>
          <w:tab w:val="left" w:pos="7373"/>
        </w:tabs>
        <w:rPr>
          <w:rFonts w:ascii="Arial" w:hAnsi="Arial" w:cs="Arial"/>
        </w:rPr>
      </w:pPr>
      <w:r w:rsidRPr="00CD13CD">
        <w:rPr>
          <w:rFonts w:ascii="Arial" w:hAnsi="Arial" w:cs="Arial"/>
        </w:rPr>
        <w:t>CONCLUSIONES</w:t>
      </w:r>
    </w:p>
    <w:p w14:paraId="68FDBC2A" w14:textId="03CBECE8" w:rsidR="003375F5" w:rsidRPr="00CD13CD" w:rsidRDefault="000B241F" w:rsidP="002B581D">
      <w:pPr>
        <w:pStyle w:val="Prrafodelista"/>
        <w:numPr>
          <w:ilvl w:val="0"/>
          <w:numId w:val="1"/>
        </w:numPr>
        <w:tabs>
          <w:tab w:val="left" w:pos="7373"/>
        </w:tabs>
        <w:rPr>
          <w:rFonts w:ascii="Arial" w:hAnsi="Arial" w:cs="Arial"/>
        </w:rPr>
      </w:pPr>
      <w:r w:rsidRPr="00CD13CD">
        <w:rPr>
          <w:rFonts w:ascii="Arial" w:hAnsi="Arial" w:cs="Arial"/>
        </w:rPr>
        <w:t>RECOMENDACIONES</w:t>
      </w:r>
    </w:p>
    <w:p w14:paraId="36B77009" w14:textId="77777777" w:rsidR="00F87E67" w:rsidRPr="00CD13CD" w:rsidRDefault="00F87E67" w:rsidP="00F87E67">
      <w:pPr>
        <w:tabs>
          <w:tab w:val="left" w:pos="7373"/>
        </w:tabs>
        <w:jc w:val="center"/>
        <w:rPr>
          <w:rFonts w:ascii="Arial" w:hAnsi="Arial" w:cs="Arial"/>
        </w:rPr>
      </w:pPr>
    </w:p>
    <w:p w14:paraId="3651E8BB" w14:textId="77777777" w:rsidR="00F87E67" w:rsidRPr="00CD13CD" w:rsidRDefault="00F87E67" w:rsidP="00F87E67">
      <w:pPr>
        <w:tabs>
          <w:tab w:val="left" w:pos="7373"/>
        </w:tabs>
        <w:jc w:val="center"/>
        <w:rPr>
          <w:rFonts w:ascii="Arial" w:hAnsi="Arial" w:cs="Arial"/>
        </w:rPr>
      </w:pPr>
    </w:p>
    <w:p w14:paraId="7F5A1124" w14:textId="77777777" w:rsidR="00F87E67" w:rsidRPr="00CD13CD" w:rsidRDefault="00F87E67" w:rsidP="00F87E67">
      <w:pPr>
        <w:tabs>
          <w:tab w:val="left" w:pos="7373"/>
        </w:tabs>
        <w:jc w:val="center"/>
        <w:rPr>
          <w:rFonts w:ascii="Arial" w:hAnsi="Arial" w:cs="Arial"/>
        </w:rPr>
      </w:pPr>
    </w:p>
    <w:p w14:paraId="1966D5A3" w14:textId="77777777" w:rsidR="00F87E67" w:rsidRPr="00CD13CD" w:rsidRDefault="00F87E67" w:rsidP="00F87E67">
      <w:pPr>
        <w:tabs>
          <w:tab w:val="left" w:pos="7373"/>
        </w:tabs>
        <w:jc w:val="center"/>
        <w:rPr>
          <w:rFonts w:ascii="Arial" w:hAnsi="Arial" w:cs="Arial"/>
          <w:sz w:val="36"/>
          <w:szCs w:val="36"/>
        </w:rPr>
      </w:pPr>
    </w:p>
    <w:p w14:paraId="191E7B19" w14:textId="77777777" w:rsidR="00F87E67" w:rsidRPr="00CD13CD" w:rsidRDefault="00F87E67" w:rsidP="00F87E67">
      <w:pPr>
        <w:tabs>
          <w:tab w:val="left" w:pos="7373"/>
        </w:tabs>
        <w:jc w:val="center"/>
        <w:rPr>
          <w:rFonts w:ascii="Arial" w:hAnsi="Arial" w:cs="Arial"/>
          <w:sz w:val="36"/>
          <w:szCs w:val="36"/>
        </w:rPr>
      </w:pPr>
    </w:p>
    <w:p w14:paraId="6462A777" w14:textId="77777777" w:rsidR="00F87E67" w:rsidRPr="00CD13CD" w:rsidRDefault="00F87E67" w:rsidP="00480F9E">
      <w:pPr>
        <w:tabs>
          <w:tab w:val="left" w:pos="7373"/>
        </w:tabs>
        <w:rPr>
          <w:rFonts w:ascii="Arial" w:hAnsi="Arial" w:cs="Arial"/>
          <w:sz w:val="36"/>
          <w:szCs w:val="36"/>
        </w:rPr>
      </w:pPr>
    </w:p>
    <w:p w14:paraId="37BF7A37" w14:textId="54A0E3BE" w:rsidR="00F87E67" w:rsidRPr="00CD13CD" w:rsidRDefault="00F87E67" w:rsidP="00F87E67">
      <w:pPr>
        <w:tabs>
          <w:tab w:val="left" w:pos="7373"/>
        </w:tabs>
        <w:jc w:val="center"/>
        <w:rPr>
          <w:rFonts w:ascii="Arial" w:hAnsi="Arial" w:cs="Arial"/>
          <w:sz w:val="28"/>
          <w:szCs w:val="28"/>
        </w:rPr>
      </w:pPr>
      <w:r w:rsidRPr="00CD13CD">
        <w:rPr>
          <w:rFonts w:ascii="Arial" w:hAnsi="Arial" w:cs="Arial"/>
          <w:sz w:val="28"/>
          <w:szCs w:val="28"/>
        </w:rPr>
        <w:t>Bogotá D.</w:t>
      </w:r>
      <w:r w:rsidR="00921D41" w:rsidRPr="00CD13CD">
        <w:rPr>
          <w:rFonts w:ascii="Arial" w:hAnsi="Arial" w:cs="Arial"/>
          <w:sz w:val="28"/>
          <w:szCs w:val="28"/>
        </w:rPr>
        <w:t>C, Agosto 31 de 2015</w:t>
      </w:r>
    </w:p>
    <w:p w14:paraId="6B4C93C7" w14:textId="77777777" w:rsidR="00A604C6" w:rsidRPr="00CD13CD" w:rsidRDefault="00A604C6" w:rsidP="00480FC2">
      <w:pPr>
        <w:tabs>
          <w:tab w:val="left" w:pos="7373"/>
        </w:tabs>
        <w:jc w:val="both"/>
        <w:rPr>
          <w:rFonts w:ascii="Arial" w:hAnsi="Arial" w:cs="Arial"/>
          <w:sz w:val="28"/>
          <w:szCs w:val="28"/>
        </w:rPr>
      </w:pPr>
    </w:p>
    <w:p w14:paraId="692AA8F8" w14:textId="7527925A" w:rsidR="00480F9E" w:rsidRPr="00CD13CD" w:rsidRDefault="003D1D71" w:rsidP="00DD36B2">
      <w:pPr>
        <w:tabs>
          <w:tab w:val="left" w:pos="7373"/>
        </w:tabs>
        <w:jc w:val="center"/>
        <w:rPr>
          <w:rFonts w:ascii="Arial" w:hAnsi="Arial" w:cs="Arial"/>
          <w:sz w:val="28"/>
          <w:szCs w:val="28"/>
        </w:rPr>
      </w:pPr>
      <w:r w:rsidRPr="00CD13CD">
        <w:rPr>
          <w:rFonts w:ascii="Arial" w:hAnsi="Arial" w:cs="Arial"/>
          <w:noProof/>
          <w:sz w:val="28"/>
          <w:szCs w:val="28"/>
          <w:lang w:val="es-CO" w:eastAsia="es-CO"/>
        </w:rPr>
        <mc:AlternateContent>
          <mc:Choice Requires="wps">
            <w:drawing>
              <wp:anchor distT="0" distB="0" distL="114300" distR="114300" simplePos="0" relativeHeight="251661312" behindDoc="0" locked="0" layoutInCell="1" allowOverlap="1" wp14:anchorId="3A592FD9" wp14:editId="4F0FFCDB">
                <wp:simplePos x="0" y="0"/>
                <wp:positionH relativeFrom="column">
                  <wp:posOffset>-114300</wp:posOffset>
                </wp:positionH>
                <wp:positionV relativeFrom="paragraph">
                  <wp:posOffset>4521200</wp:posOffset>
                </wp:positionV>
                <wp:extent cx="5829300" cy="342900"/>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FE693" w14:textId="184204F2" w:rsidR="000C7426" w:rsidRDefault="000C7426" w:rsidP="00AC30B7">
                            <w:pPr>
                              <w:shd w:val="clear" w:color="auto" w:fill="00005A"/>
                              <w:jc w:val="center"/>
                            </w:pPr>
                            <w:r>
                              <w:t>I. INTRODUCCIÓN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9pt;margin-top:356pt;width:4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ggrw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" filled="f" stroked="f">
                <v:textbox>
                  <w:txbxContent>
                    <w:p w14:paraId="6B9FE693" w14:textId="184204F2" w:rsidR="000C7426" w:rsidRDefault="000C7426" w:rsidP="00AC30B7">
                      <w:pPr>
                        <w:shd w:val="clear" w:color="auto" w:fill="00005A"/>
                        <w:jc w:val="center"/>
                      </w:pPr>
                      <w:r>
                        <w:t>I. INTRODUCCIÓN</w:t>
                      </w:r>
                    </w:p>
                  </w:txbxContent>
                </v:textbox>
                <w10:wrap type="square"/>
              </v:shape>
            </w:pict>
          </mc:Fallback>
        </mc:AlternateContent>
      </w:r>
      <w:r w:rsidR="00DD36B2" w:rsidRPr="00CD13CD">
        <w:rPr>
          <w:rFonts w:ascii="Arial" w:hAnsi="Arial" w:cs="Arial"/>
          <w:noProof/>
          <w:sz w:val="28"/>
          <w:szCs w:val="28"/>
          <w:lang w:val="es-CO" w:eastAsia="es-CO"/>
        </w:rPr>
        <w:drawing>
          <wp:inline distT="0" distB="0" distL="0" distR="0" wp14:anchorId="59700D40" wp14:editId="33964E5D">
            <wp:extent cx="4065407" cy="4124333"/>
            <wp:effectExtent l="0" t="0" r="0" b="0"/>
            <wp:docPr id="21" name="Imagen 21" descr="Macintosh HD:Users:yamile:Pictures:iPhoto biblioteca.photolibrary:Masters:2015:08:30:20150830-213311:Captura de pantalla 2015-08-30 a la(s) 21.1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mile:Pictures:iPhoto biblioteca.photolibrary:Masters:2015:08:30:20150830-213311:Captura de pantalla 2015-08-30 a la(s) 21.18.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407" cy="4124333"/>
                    </a:xfrm>
                    <a:prstGeom prst="rect">
                      <a:avLst/>
                    </a:prstGeom>
                    <a:noFill/>
                    <a:ln>
                      <a:noFill/>
                    </a:ln>
                  </pic:spPr>
                </pic:pic>
              </a:graphicData>
            </a:graphic>
          </wp:inline>
        </w:drawing>
      </w:r>
    </w:p>
    <w:p w14:paraId="01103C50" w14:textId="2B37326D" w:rsidR="00AC69E0" w:rsidRPr="00CD13CD" w:rsidRDefault="00AC69E0" w:rsidP="003D1D71">
      <w:pPr>
        <w:tabs>
          <w:tab w:val="left" w:pos="7373"/>
        </w:tabs>
        <w:rPr>
          <w:rFonts w:ascii="Arial" w:hAnsi="Arial" w:cs="Arial"/>
          <w:sz w:val="28"/>
          <w:szCs w:val="28"/>
        </w:rPr>
      </w:pPr>
    </w:p>
    <w:p w14:paraId="3218A550" w14:textId="0EB99AAF" w:rsidR="00EC2F5E" w:rsidRPr="00CD13CD" w:rsidRDefault="00AC13E1" w:rsidP="004348BC">
      <w:pPr>
        <w:tabs>
          <w:tab w:val="left" w:pos="7373"/>
        </w:tabs>
        <w:jc w:val="both"/>
        <w:rPr>
          <w:rFonts w:ascii="Arial" w:hAnsi="Arial" w:cs="Arial"/>
          <w:sz w:val="24"/>
          <w:szCs w:val="24"/>
        </w:rPr>
      </w:pPr>
      <w:r w:rsidRPr="00CD13CD">
        <w:rPr>
          <w:rFonts w:ascii="Arial" w:hAnsi="Arial" w:cs="Arial"/>
          <w:sz w:val="24"/>
          <w:szCs w:val="24"/>
        </w:rPr>
        <w:t xml:space="preserve">En cumplimiento del rol evaluador y de seguimiento establecido mediante el Decreto </w:t>
      </w:r>
      <w:r w:rsidR="004F6601">
        <w:rPr>
          <w:rFonts w:ascii="Arial" w:hAnsi="Arial" w:cs="Arial"/>
          <w:sz w:val="24"/>
          <w:szCs w:val="24"/>
        </w:rPr>
        <w:t>1083 de 2015</w:t>
      </w:r>
      <w:r w:rsidRPr="00CD13CD">
        <w:rPr>
          <w:rFonts w:ascii="Arial" w:hAnsi="Arial" w:cs="Arial"/>
          <w:sz w:val="24"/>
          <w:szCs w:val="24"/>
        </w:rPr>
        <w:t xml:space="preserve">, determinado también como independiente; </w:t>
      </w:r>
      <w:r w:rsidR="00420946" w:rsidRPr="00CD13CD">
        <w:rPr>
          <w:rFonts w:ascii="Arial" w:hAnsi="Arial" w:cs="Arial"/>
          <w:sz w:val="24"/>
          <w:szCs w:val="24"/>
        </w:rPr>
        <w:t>se realizó</w:t>
      </w:r>
      <w:r w:rsidRPr="00CD13CD">
        <w:rPr>
          <w:rFonts w:ascii="Arial" w:hAnsi="Arial" w:cs="Arial"/>
          <w:sz w:val="24"/>
          <w:szCs w:val="24"/>
        </w:rPr>
        <w:t xml:space="preserve"> un diagnóstico </w:t>
      </w:r>
      <w:r w:rsidR="006D13D8" w:rsidRPr="00CD13CD">
        <w:rPr>
          <w:rFonts w:ascii="Arial" w:hAnsi="Arial" w:cs="Arial"/>
          <w:sz w:val="24"/>
          <w:szCs w:val="24"/>
        </w:rPr>
        <w:t>a la UNGRD, en t</w:t>
      </w:r>
      <w:r w:rsidR="00A3733E" w:rsidRPr="00CD13CD">
        <w:rPr>
          <w:rFonts w:ascii="Arial" w:hAnsi="Arial" w:cs="Arial"/>
          <w:sz w:val="24"/>
          <w:szCs w:val="24"/>
        </w:rPr>
        <w:t>odos los procesos constitutivos durante el mes de agosto</w:t>
      </w:r>
      <w:r w:rsidR="005D0965" w:rsidRPr="00CD13CD">
        <w:rPr>
          <w:rFonts w:ascii="Arial" w:hAnsi="Arial" w:cs="Arial"/>
          <w:sz w:val="24"/>
          <w:szCs w:val="24"/>
        </w:rPr>
        <w:t xml:space="preserve"> al sistema integra</w:t>
      </w:r>
      <w:r w:rsidR="00BB71A1">
        <w:rPr>
          <w:rFonts w:ascii="Arial" w:hAnsi="Arial" w:cs="Arial"/>
          <w:sz w:val="24"/>
          <w:szCs w:val="24"/>
        </w:rPr>
        <w:t>do</w:t>
      </w:r>
      <w:r w:rsidR="005D0965" w:rsidRPr="00CD13CD">
        <w:rPr>
          <w:rFonts w:ascii="Arial" w:hAnsi="Arial" w:cs="Arial"/>
          <w:sz w:val="24"/>
          <w:szCs w:val="24"/>
        </w:rPr>
        <w:t xml:space="preserve"> de </w:t>
      </w:r>
      <w:r w:rsidR="00BB71A1">
        <w:rPr>
          <w:rFonts w:ascii="Arial" w:hAnsi="Arial" w:cs="Arial"/>
          <w:sz w:val="24"/>
          <w:szCs w:val="24"/>
        </w:rPr>
        <w:t>G</w:t>
      </w:r>
      <w:r w:rsidR="005D0965" w:rsidRPr="00CD13CD">
        <w:rPr>
          <w:rFonts w:ascii="Arial" w:hAnsi="Arial" w:cs="Arial"/>
          <w:sz w:val="24"/>
          <w:szCs w:val="24"/>
        </w:rPr>
        <w:t>estión</w:t>
      </w:r>
      <w:r w:rsidR="00BB71A1">
        <w:rPr>
          <w:rFonts w:ascii="Arial" w:hAnsi="Arial" w:cs="Arial"/>
          <w:sz w:val="24"/>
          <w:szCs w:val="24"/>
        </w:rPr>
        <w:t xml:space="preserve"> y Planeación</w:t>
      </w:r>
      <w:r w:rsidR="005D0965" w:rsidRPr="00CD13CD">
        <w:rPr>
          <w:rFonts w:ascii="Arial" w:hAnsi="Arial" w:cs="Arial"/>
          <w:sz w:val="24"/>
          <w:szCs w:val="24"/>
        </w:rPr>
        <w:t xml:space="preserve"> </w:t>
      </w:r>
      <w:r w:rsidR="00EC2F5E" w:rsidRPr="00CD13CD">
        <w:rPr>
          <w:rFonts w:ascii="Arial" w:hAnsi="Arial" w:cs="Arial"/>
          <w:sz w:val="24"/>
          <w:szCs w:val="24"/>
        </w:rPr>
        <w:t>NTC-GP 1000:2009, ISO 900</w:t>
      </w:r>
      <w:r w:rsidR="00952619">
        <w:rPr>
          <w:rFonts w:ascii="Arial" w:hAnsi="Arial" w:cs="Arial"/>
          <w:sz w:val="24"/>
          <w:szCs w:val="24"/>
        </w:rPr>
        <w:t>1</w:t>
      </w:r>
      <w:r w:rsidR="00EC2F5E" w:rsidRPr="00CD13CD">
        <w:rPr>
          <w:rFonts w:ascii="Arial" w:hAnsi="Arial" w:cs="Arial"/>
          <w:sz w:val="24"/>
          <w:szCs w:val="24"/>
        </w:rPr>
        <w:t>:2008, ISO</w:t>
      </w:r>
      <w:r w:rsidR="00E432C1" w:rsidRPr="00CD13CD">
        <w:rPr>
          <w:rFonts w:ascii="Arial" w:hAnsi="Arial" w:cs="Arial"/>
          <w:sz w:val="24"/>
          <w:szCs w:val="24"/>
        </w:rPr>
        <w:t xml:space="preserve"> 14001:2004 Y OHSAS 18001:2007, con el fin de verificar el cumplimiento de los requisitos y en pro del aseguramiento para la </w:t>
      </w:r>
      <w:r w:rsidR="00A1030C">
        <w:rPr>
          <w:rFonts w:ascii="Arial" w:hAnsi="Arial" w:cs="Arial"/>
          <w:sz w:val="24"/>
          <w:szCs w:val="24"/>
        </w:rPr>
        <w:t>Diagnóstico</w:t>
      </w:r>
      <w:r w:rsidR="00E432C1" w:rsidRPr="00CD13CD">
        <w:rPr>
          <w:rFonts w:ascii="Arial" w:hAnsi="Arial" w:cs="Arial"/>
          <w:sz w:val="24"/>
          <w:szCs w:val="24"/>
        </w:rPr>
        <w:t xml:space="preserve"> de certificación. </w:t>
      </w:r>
    </w:p>
    <w:p w14:paraId="510452D7" w14:textId="77777777" w:rsidR="00FE5661" w:rsidRPr="00CD13CD" w:rsidRDefault="00FE5661" w:rsidP="006D142D">
      <w:pPr>
        <w:tabs>
          <w:tab w:val="left" w:pos="7373"/>
        </w:tabs>
        <w:jc w:val="both"/>
        <w:rPr>
          <w:rFonts w:ascii="Arial" w:hAnsi="Arial" w:cs="Arial"/>
          <w:noProof/>
        </w:rPr>
      </w:pPr>
    </w:p>
    <w:p w14:paraId="0D190648" w14:textId="7C3DB37D" w:rsidR="00C02C43" w:rsidRPr="00CD13CD" w:rsidRDefault="00FE5661" w:rsidP="006D142D">
      <w:pPr>
        <w:tabs>
          <w:tab w:val="left" w:pos="7373"/>
        </w:tabs>
        <w:jc w:val="both"/>
        <w:rPr>
          <w:rFonts w:ascii="Arial" w:hAnsi="Arial" w:cs="Arial"/>
          <w:sz w:val="24"/>
          <w:szCs w:val="24"/>
        </w:rPr>
      </w:pPr>
      <w:r w:rsidRPr="00CD13CD">
        <w:rPr>
          <w:rFonts w:ascii="Arial" w:hAnsi="Arial" w:cs="Arial"/>
          <w:noProof/>
          <w:sz w:val="28"/>
          <w:szCs w:val="28"/>
          <w:lang w:val="es-CO" w:eastAsia="es-CO"/>
        </w:rPr>
        <w:lastRenderedPageBreak/>
        <mc:AlternateContent>
          <mc:Choice Requires="wps">
            <w:drawing>
              <wp:anchor distT="0" distB="0" distL="114300" distR="114300" simplePos="0" relativeHeight="251663360" behindDoc="0" locked="0" layoutInCell="1" allowOverlap="1" wp14:anchorId="4DF71BFC" wp14:editId="360804F4">
                <wp:simplePos x="0" y="0"/>
                <wp:positionH relativeFrom="column">
                  <wp:posOffset>-114300</wp:posOffset>
                </wp:positionH>
                <wp:positionV relativeFrom="paragraph">
                  <wp:posOffset>-126365</wp:posOffset>
                </wp:positionV>
                <wp:extent cx="6057900" cy="342900"/>
                <wp:effectExtent l="0" t="0" r="0" b="1270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7F6706" w14:textId="2A8138D1" w:rsidR="000C7426" w:rsidRDefault="000C7426" w:rsidP="003D1D71">
                            <w:pPr>
                              <w:shd w:val="clear" w:color="auto" w:fill="00005A"/>
                              <w:jc w:val="center"/>
                            </w:pPr>
                            <w:r>
                              <w:t>II. 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27" type="#_x0000_t202" style="position:absolute;left:0;text-align:left;margin-left:-9pt;margin-top:-9.95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eYsAIAALM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" filled="f" stroked="f">
                <v:textbox>
                  <w:txbxContent>
                    <w:p w14:paraId="797F6706" w14:textId="2A8138D1" w:rsidR="000C7426" w:rsidRDefault="000C7426" w:rsidP="003D1D71">
                      <w:pPr>
                        <w:shd w:val="clear" w:color="auto" w:fill="00005A"/>
                        <w:jc w:val="center"/>
                      </w:pPr>
                      <w:r>
                        <w:t>II. OBJETIVOS</w:t>
                      </w:r>
                    </w:p>
                  </w:txbxContent>
                </v:textbox>
                <w10:wrap type="square"/>
              </v:shape>
            </w:pict>
          </mc:Fallback>
        </mc:AlternateContent>
      </w:r>
      <w:r w:rsidR="00C02C43" w:rsidRPr="00CD13CD">
        <w:rPr>
          <w:rFonts w:ascii="Arial" w:hAnsi="Arial" w:cs="Arial"/>
          <w:noProof/>
        </w:rPr>
        <w:t>Los Objetivos de este diagnóstico son :</w:t>
      </w:r>
      <w:r w:rsidR="00C02C43" w:rsidRPr="00CD13CD">
        <w:rPr>
          <w:rFonts w:ascii="Arial" w:hAnsi="Arial" w:cs="Arial"/>
          <w:noProof/>
        </w:rPr>
        <w:tab/>
      </w:r>
    </w:p>
    <w:p w14:paraId="75505E24" w14:textId="7DE4A1A4" w:rsidR="00F86124" w:rsidRPr="00CD13CD" w:rsidRDefault="00C02C43" w:rsidP="00F86124">
      <w:pPr>
        <w:numPr>
          <w:ilvl w:val="0"/>
          <w:numId w:val="2"/>
        </w:numPr>
        <w:spacing w:before="0" w:after="0" w:line="240" w:lineRule="auto"/>
        <w:rPr>
          <w:rFonts w:ascii="Arial" w:hAnsi="Arial" w:cs="Arial"/>
          <w:noProof/>
        </w:rPr>
      </w:pPr>
      <w:r w:rsidRPr="00CD13CD">
        <w:rPr>
          <w:rFonts w:ascii="Arial" w:hAnsi="Arial" w:cs="Arial"/>
          <w:noProof/>
        </w:rPr>
        <w:t xml:space="preserve">Confirmar que el Sistema de Gestión cumple todos los requisitos </w:t>
      </w:r>
      <w:r w:rsidR="00F86124" w:rsidRPr="00CD13CD">
        <w:rPr>
          <w:rFonts w:ascii="Arial" w:hAnsi="Arial" w:cs="Arial"/>
          <w:noProof/>
        </w:rPr>
        <w:t>aplicables de la norma</w:t>
      </w:r>
      <w:r w:rsidR="00420946" w:rsidRPr="00CD13CD">
        <w:rPr>
          <w:rFonts w:ascii="Arial" w:hAnsi="Arial" w:cs="Arial"/>
          <w:noProof/>
        </w:rPr>
        <w:t>s ISO 9001:2008, NTC GP</w:t>
      </w:r>
      <w:r w:rsidR="00612CA4" w:rsidRPr="00CD13CD">
        <w:rPr>
          <w:rFonts w:ascii="Arial" w:hAnsi="Arial" w:cs="Arial"/>
          <w:noProof/>
        </w:rPr>
        <w:t xml:space="preserve"> 1000, ISO 14001:2004 Y OHSAS 18001:200</w:t>
      </w:r>
      <w:r w:rsidR="005D3525" w:rsidRPr="00CD13CD">
        <w:rPr>
          <w:rFonts w:ascii="Arial" w:hAnsi="Arial" w:cs="Arial"/>
          <w:noProof/>
        </w:rPr>
        <w:t>7.</w:t>
      </w:r>
    </w:p>
    <w:p w14:paraId="29EDA76F" w14:textId="59B25503" w:rsidR="00C02C43" w:rsidRPr="00CD13CD" w:rsidRDefault="00C02C43" w:rsidP="00F86124">
      <w:pPr>
        <w:numPr>
          <w:ilvl w:val="0"/>
          <w:numId w:val="2"/>
        </w:numPr>
        <w:spacing w:before="0" w:after="0" w:line="240" w:lineRule="auto"/>
        <w:rPr>
          <w:rFonts w:ascii="Arial" w:hAnsi="Arial" w:cs="Arial"/>
          <w:noProof/>
        </w:rPr>
      </w:pPr>
      <w:r w:rsidRPr="00CD13CD">
        <w:rPr>
          <w:rFonts w:ascii="Arial" w:hAnsi="Arial" w:cs="Arial"/>
          <w:noProof/>
        </w:rPr>
        <w:t xml:space="preserve">Confirmar que la Organización ha implementado </w:t>
      </w:r>
      <w:r w:rsidR="00F86124" w:rsidRPr="00CD13CD">
        <w:rPr>
          <w:rFonts w:ascii="Arial" w:hAnsi="Arial" w:cs="Arial"/>
          <w:noProof/>
        </w:rPr>
        <w:t xml:space="preserve">efectivamente las disposiciones </w:t>
      </w:r>
      <w:r w:rsidRPr="00CD13CD">
        <w:rPr>
          <w:rFonts w:ascii="Arial" w:hAnsi="Arial" w:cs="Arial"/>
          <w:noProof/>
        </w:rPr>
        <w:t>planificadas</w:t>
      </w:r>
      <w:r w:rsidR="00F86124" w:rsidRPr="00CD13CD">
        <w:rPr>
          <w:rFonts w:ascii="Arial" w:hAnsi="Arial" w:cs="Arial"/>
          <w:noProof/>
        </w:rPr>
        <w:t>.</w:t>
      </w:r>
    </w:p>
    <w:p w14:paraId="1D3D0885" w14:textId="4D112544" w:rsidR="00C02C43" w:rsidRPr="00CD13CD" w:rsidRDefault="00C02C43" w:rsidP="00F86124">
      <w:pPr>
        <w:numPr>
          <w:ilvl w:val="0"/>
          <w:numId w:val="2"/>
        </w:numPr>
        <w:spacing w:before="0" w:after="0" w:line="240" w:lineRule="auto"/>
        <w:rPr>
          <w:rFonts w:ascii="Arial" w:hAnsi="Arial" w:cs="Arial"/>
          <w:noProof/>
        </w:rPr>
      </w:pPr>
      <w:r w:rsidRPr="00CD13CD">
        <w:rPr>
          <w:rFonts w:ascii="Arial" w:hAnsi="Arial" w:cs="Arial"/>
          <w:noProof/>
        </w:rPr>
        <w:t xml:space="preserve">Confirmar que el Sistema de Gestión es capaz de cumplir la política y alcanzar </w:t>
      </w:r>
      <w:r w:rsidR="005D3525" w:rsidRPr="00CD13CD">
        <w:rPr>
          <w:rFonts w:ascii="Arial" w:hAnsi="Arial" w:cs="Arial"/>
          <w:noProof/>
        </w:rPr>
        <w:t>los objetivos de la Entidad</w:t>
      </w:r>
      <w:r w:rsidRPr="00CD13CD">
        <w:rPr>
          <w:rFonts w:ascii="Arial" w:hAnsi="Arial" w:cs="Arial"/>
          <w:noProof/>
        </w:rPr>
        <w:t>.</w:t>
      </w:r>
    </w:p>
    <w:p w14:paraId="12909DD9" w14:textId="2B3E19C2" w:rsidR="00FE5661" w:rsidRPr="00CD13CD" w:rsidRDefault="00C02C43" w:rsidP="004348BC">
      <w:pPr>
        <w:spacing w:before="0" w:after="0" w:line="240" w:lineRule="auto"/>
        <w:rPr>
          <w:rFonts w:ascii="Arial" w:hAnsi="Arial" w:cs="Arial"/>
          <w:noProof/>
        </w:rPr>
      </w:pPr>
      <w:r w:rsidRPr="00CD13CD">
        <w:rPr>
          <w:rFonts w:ascii="Arial" w:hAnsi="Arial" w:cs="Arial"/>
          <w:noProof/>
          <w:sz w:val="28"/>
          <w:szCs w:val="28"/>
          <w:lang w:val="es-CO" w:eastAsia="es-CO"/>
        </w:rPr>
        <mc:AlternateContent>
          <mc:Choice Requires="wps">
            <w:drawing>
              <wp:anchor distT="0" distB="0" distL="114300" distR="114300" simplePos="0" relativeHeight="251665408" behindDoc="0" locked="0" layoutInCell="1" allowOverlap="1" wp14:anchorId="2D452565" wp14:editId="2A1C9F6E">
                <wp:simplePos x="0" y="0"/>
                <wp:positionH relativeFrom="column">
                  <wp:posOffset>-114300</wp:posOffset>
                </wp:positionH>
                <wp:positionV relativeFrom="paragraph">
                  <wp:posOffset>200660</wp:posOffset>
                </wp:positionV>
                <wp:extent cx="6057900" cy="342900"/>
                <wp:effectExtent l="0" t="0" r="0" b="1270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B7B776" w14:textId="64B7BCA3" w:rsidR="000C7426" w:rsidRDefault="000C7426" w:rsidP="00C02C43">
                            <w:pPr>
                              <w:shd w:val="clear" w:color="auto" w:fill="00005A"/>
                              <w:jc w:val="center"/>
                            </w:pPr>
                            <w:r>
                              <w:t>III. ALCANCE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28" type="#_x0000_t202" style="position:absolute;margin-left:-9pt;margin-top:15.8pt;width: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XWsQIAALM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" filled="f" stroked="f">
                <v:textbox>
                  <w:txbxContent>
                    <w:p w14:paraId="3FB7B776" w14:textId="64B7BCA3" w:rsidR="000C7426" w:rsidRDefault="000C7426" w:rsidP="00C02C43">
                      <w:pPr>
                        <w:shd w:val="clear" w:color="auto" w:fill="00005A"/>
                        <w:jc w:val="center"/>
                      </w:pPr>
                      <w:r>
                        <w:t>III. ALCANCE</w:t>
                      </w:r>
                    </w:p>
                  </w:txbxContent>
                </v:textbox>
                <w10:wrap type="square"/>
              </v:shape>
            </w:pict>
          </mc:Fallback>
        </mc:AlternateContent>
      </w:r>
    </w:p>
    <w:p w14:paraId="4458C190" w14:textId="5309CCE7" w:rsidR="00C72F22" w:rsidRPr="00CD13CD" w:rsidRDefault="00C72F22" w:rsidP="006D142D">
      <w:pPr>
        <w:pStyle w:val="NormalWeb"/>
        <w:jc w:val="both"/>
        <w:rPr>
          <w:rFonts w:ascii="Arial" w:hAnsi="Arial" w:cs="Arial"/>
          <w:lang w:val="es-ES_tradnl"/>
        </w:rPr>
      </w:pPr>
      <w:r w:rsidRPr="00CD13CD">
        <w:rPr>
          <w:rFonts w:ascii="Arial" w:hAnsi="Arial" w:cs="Arial"/>
          <w:lang w:val="es-ES_tradnl"/>
        </w:rPr>
        <w:t xml:space="preserve">El alcance del Manual Integrado de </w:t>
      </w:r>
      <w:r w:rsidR="00A5530C" w:rsidRPr="00CD13CD">
        <w:rPr>
          <w:rFonts w:ascii="Arial" w:hAnsi="Arial" w:cs="Arial"/>
          <w:lang w:val="es-ES_tradnl"/>
        </w:rPr>
        <w:t>Planeación</w:t>
      </w:r>
      <w:r w:rsidRPr="00CD13CD">
        <w:rPr>
          <w:rFonts w:ascii="Arial" w:hAnsi="Arial" w:cs="Arial"/>
          <w:lang w:val="es-ES_tradnl"/>
        </w:rPr>
        <w:t xml:space="preserve"> y </w:t>
      </w:r>
      <w:r w:rsidR="00A5530C" w:rsidRPr="00CD13CD">
        <w:rPr>
          <w:rFonts w:ascii="Arial" w:hAnsi="Arial" w:cs="Arial"/>
          <w:lang w:val="es-ES_tradnl"/>
        </w:rPr>
        <w:t>Gestión</w:t>
      </w:r>
      <w:r w:rsidRPr="00CD13CD">
        <w:rPr>
          <w:rFonts w:ascii="Arial" w:hAnsi="Arial" w:cs="Arial"/>
          <w:lang w:val="es-ES_tradnl"/>
        </w:rPr>
        <w:t xml:space="preserve"> da cubrimiento a todos los procesos de la Unidad Nacional para la </w:t>
      </w:r>
      <w:r w:rsidR="00A5530C" w:rsidRPr="00CD13CD">
        <w:rPr>
          <w:rFonts w:ascii="Arial" w:hAnsi="Arial" w:cs="Arial"/>
          <w:lang w:val="es-ES_tradnl"/>
        </w:rPr>
        <w:t>Gestión</w:t>
      </w:r>
      <w:r w:rsidRPr="00CD13CD">
        <w:rPr>
          <w:rFonts w:ascii="Arial" w:hAnsi="Arial" w:cs="Arial"/>
          <w:lang w:val="es-ES_tradnl"/>
        </w:rPr>
        <w:t xml:space="preserve"> del Riesgo de Desastres realizados en el </w:t>
      </w:r>
      <w:r w:rsidR="00A5530C" w:rsidRPr="00CD13CD">
        <w:rPr>
          <w:rFonts w:ascii="Arial" w:hAnsi="Arial" w:cs="Arial"/>
          <w:lang w:val="es-ES_tradnl"/>
        </w:rPr>
        <w:t>ámbito</w:t>
      </w:r>
      <w:r w:rsidRPr="00CD13CD">
        <w:rPr>
          <w:rFonts w:ascii="Arial" w:hAnsi="Arial" w:cs="Arial"/>
          <w:lang w:val="es-ES_tradnl"/>
        </w:rPr>
        <w:t xml:space="preserve"> de los procesos: </w:t>
      </w:r>
      <w:r w:rsidR="00A5530C" w:rsidRPr="00CD13CD">
        <w:rPr>
          <w:rFonts w:ascii="Arial" w:hAnsi="Arial" w:cs="Arial"/>
          <w:lang w:val="es-ES_tradnl"/>
        </w:rPr>
        <w:t>Estratégicos</w:t>
      </w:r>
      <w:r w:rsidRPr="00CD13CD">
        <w:rPr>
          <w:rFonts w:ascii="Arial" w:hAnsi="Arial" w:cs="Arial"/>
          <w:lang w:val="es-ES_tradnl"/>
        </w:rPr>
        <w:t xml:space="preserve">, Misionales, de Apoyo y de </w:t>
      </w:r>
      <w:r w:rsidR="00A5530C" w:rsidRPr="00CD13CD">
        <w:rPr>
          <w:rFonts w:ascii="Arial" w:hAnsi="Arial" w:cs="Arial"/>
          <w:lang w:val="es-ES_tradnl"/>
        </w:rPr>
        <w:t>Evaluación</w:t>
      </w:r>
      <w:r w:rsidRPr="00CD13CD">
        <w:rPr>
          <w:rFonts w:ascii="Arial" w:hAnsi="Arial" w:cs="Arial"/>
          <w:lang w:val="es-ES_tradnl"/>
        </w:rPr>
        <w:t xml:space="preserve"> y seguimiento. </w:t>
      </w:r>
    </w:p>
    <w:p w14:paraId="23A7351C" w14:textId="24DFE85E" w:rsidR="00BC7CFB" w:rsidRPr="00CD13CD" w:rsidRDefault="00BC7CFB" w:rsidP="00BC7CFB">
      <w:pPr>
        <w:widowControl w:val="0"/>
        <w:autoSpaceDE w:val="0"/>
        <w:autoSpaceDN w:val="0"/>
        <w:adjustRightInd w:val="0"/>
        <w:spacing w:before="0" w:after="240" w:line="240" w:lineRule="atLeast"/>
        <w:rPr>
          <w:rFonts w:ascii="Arial" w:hAnsi="Arial" w:cs="Arial"/>
        </w:rPr>
      </w:pPr>
      <w:r w:rsidRPr="00CD13CD">
        <w:rPr>
          <w:rFonts w:ascii="Arial" w:hAnsi="Arial" w:cs="Arial"/>
        </w:rPr>
        <w:t>La evaluación sobre el cumplimient</w:t>
      </w:r>
      <w:r w:rsidR="005D3525" w:rsidRPr="00CD13CD">
        <w:rPr>
          <w:rFonts w:ascii="Arial" w:hAnsi="Arial" w:cs="Arial"/>
        </w:rPr>
        <w:t>o de l</w:t>
      </w:r>
      <w:r w:rsidRPr="00CD13CD">
        <w:rPr>
          <w:rFonts w:ascii="Arial" w:hAnsi="Arial" w:cs="Arial"/>
        </w:rPr>
        <w:t>os requisitos relacionados con el Sistema Integrado de Planeación y Gestión SIPLAG, se realizó atendiendo lo dispuesto en la siguiente normatividad:</w:t>
      </w:r>
    </w:p>
    <w:p w14:paraId="46DA1F13" w14:textId="601B61F4" w:rsidR="00BC7CFB" w:rsidRPr="00CD13CD" w:rsidRDefault="00BC7CFB" w:rsidP="00DE4525">
      <w:pPr>
        <w:pStyle w:val="Prrafodelista"/>
        <w:widowControl w:val="0"/>
        <w:numPr>
          <w:ilvl w:val="0"/>
          <w:numId w:val="4"/>
        </w:numPr>
        <w:autoSpaceDE w:val="0"/>
        <w:autoSpaceDN w:val="0"/>
        <w:adjustRightInd w:val="0"/>
        <w:spacing w:before="0" w:after="240" w:line="240" w:lineRule="atLeast"/>
        <w:rPr>
          <w:rFonts w:ascii="Arial" w:hAnsi="Arial" w:cs="Arial"/>
        </w:rPr>
      </w:pPr>
      <w:r w:rsidRPr="00CD13CD">
        <w:rPr>
          <w:rFonts w:ascii="Arial" w:hAnsi="Arial" w:cs="Arial"/>
        </w:rPr>
        <w:t>ISO 19011:2011 Directrices para auditorías Sistemas Integrados de Gestión.</w:t>
      </w:r>
    </w:p>
    <w:p w14:paraId="6DD01E8D" w14:textId="6162F7E2" w:rsidR="00BC7CFB" w:rsidRPr="00CD13CD" w:rsidRDefault="00BC7CFB" w:rsidP="00DE4525">
      <w:pPr>
        <w:pStyle w:val="Prrafodelista"/>
        <w:widowControl w:val="0"/>
        <w:numPr>
          <w:ilvl w:val="0"/>
          <w:numId w:val="4"/>
        </w:numPr>
        <w:autoSpaceDE w:val="0"/>
        <w:autoSpaceDN w:val="0"/>
        <w:adjustRightInd w:val="0"/>
        <w:spacing w:before="0" w:after="240" w:line="240" w:lineRule="atLeast"/>
        <w:rPr>
          <w:rFonts w:ascii="Arial" w:hAnsi="Arial" w:cs="Arial"/>
        </w:rPr>
      </w:pPr>
      <w:r w:rsidRPr="00CD13CD">
        <w:rPr>
          <w:rFonts w:ascii="Arial" w:hAnsi="Arial" w:cs="Arial"/>
        </w:rPr>
        <w:t>Normas Internacionales de Auditoría. </w:t>
      </w:r>
    </w:p>
    <w:p w14:paraId="60AD2778" w14:textId="3BBB49B4" w:rsidR="00BC7CFB" w:rsidRPr="00CD13CD" w:rsidRDefault="00BC7CFB" w:rsidP="00DE4525">
      <w:pPr>
        <w:pStyle w:val="Prrafodelista"/>
        <w:widowControl w:val="0"/>
        <w:numPr>
          <w:ilvl w:val="0"/>
          <w:numId w:val="4"/>
        </w:numPr>
        <w:autoSpaceDE w:val="0"/>
        <w:autoSpaceDN w:val="0"/>
        <w:adjustRightInd w:val="0"/>
        <w:spacing w:before="0" w:after="240" w:line="240" w:lineRule="atLeast"/>
        <w:rPr>
          <w:rFonts w:ascii="Arial" w:hAnsi="Arial" w:cs="Arial"/>
        </w:rPr>
      </w:pPr>
      <w:r w:rsidRPr="00CD13CD">
        <w:rPr>
          <w:rFonts w:ascii="Arial" w:hAnsi="Arial" w:cs="Arial"/>
        </w:rPr>
        <w:t>Guía de Auditoría del Departamento Administrativo de la Función Pública</w:t>
      </w:r>
    </w:p>
    <w:p w14:paraId="2102E451" w14:textId="77777777"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Norma ISO 9001:2008, Sistema de Gestión de Calidad. </w:t>
      </w:r>
    </w:p>
    <w:p w14:paraId="1C21F596" w14:textId="77777777"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NTCGP 1000:2009, Norma Técnica de Calidad en la Gestión Pública. </w:t>
      </w:r>
    </w:p>
    <w:p w14:paraId="28FF80B1" w14:textId="77777777"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MECI 1000:2014, Modelo Estándar de Control Interno. </w:t>
      </w:r>
    </w:p>
    <w:p w14:paraId="2F9D3774" w14:textId="77777777"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OHSAS 18001:2007, Sistemas de Gestión en Seguridad y Salud Ocupacional. </w:t>
      </w:r>
    </w:p>
    <w:p w14:paraId="3A2A45AD" w14:textId="77777777"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Norma ISO 14001:2004 Sistema de Gestión Ambiental. </w:t>
      </w:r>
    </w:p>
    <w:p w14:paraId="13CFCC5F" w14:textId="56087972" w:rsidR="00DE4525" w:rsidRPr="00CD13CD" w:rsidRDefault="00DE4525" w:rsidP="00DE4525">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Modelo Integrado de Planeación y Gestión </w:t>
      </w:r>
      <w:r w:rsidR="00EB7D44">
        <w:rPr>
          <w:rFonts w:ascii="Arial" w:hAnsi="Arial" w:cs="Arial"/>
        </w:rPr>
        <w:t>Decreto 2482 de 2012</w:t>
      </w:r>
      <w:r w:rsidRPr="00CD13CD">
        <w:rPr>
          <w:rFonts w:ascii="Arial" w:hAnsi="Arial" w:cs="Arial"/>
        </w:rPr>
        <w:t xml:space="preserve">. </w:t>
      </w:r>
    </w:p>
    <w:p w14:paraId="30132972" w14:textId="1E27FA22" w:rsidR="00E43FD6" w:rsidRPr="00CD13CD" w:rsidRDefault="00DE4525" w:rsidP="004348BC">
      <w:pPr>
        <w:pStyle w:val="Prrafodelista"/>
        <w:widowControl w:val="0"/>
        <w:numPr>
          <w:ilvl w:val="0"/>
          <w:numId w:val="4"/>
        </w:numPr>
        <w:tabs>
          <w:tab w:val="left" w:pos="220"/>
          <w:tab w:val="left" w:pos="720"/>
        </w:tabs>
        <w:autoSpaceDE w:val="0"/>
        <w:autoSpaceDN w:val="0"/>
        <w:adjustRightInd w:val="0"/>
        <w:spacing w:before="0" w:after="240" w:line="240" w:lineRule="auto"/>
        <w:rPr>
          <w:rFonts w:ascii="Arial" w:hAnsi="Arial" w:cs="Arial"/>
        </w:rPr>
      </w:pPr>
      <w:r w:rsidRPr="00CD13CD">
        <w:rPr>
          <w:rFonts w:ascii="Arial" w:hAnsi="Arial" w:cs="Arial"/>
        </w:rPr>
        <w:t xml:space="preserve">Normatividad aplicables a los distintos procesos de la UNGRD de acuerdo a sus funciones. </w:t>
      </w:r>
    </w:p>
    <w:p w14:paraId="108235BC" w14:textId="02B92BF0" w:rsidR="00AB1C32" w:rsidRPr="00CD13CD" w:rsidRDefault="00AB1C32" w:rsidP="00AB1C32">
      <w:pPr>
        <w:widowControl w:val="0"/>
        <w:tabs>
          <w:tab w:val="left" w:pos="220"/>
          <w:tab w:val="left" w:pos="720"/>
        </w:tabs>
        <w:autoSpaceDE w:val="0"/>
        <w:autoSpaceDN w:val="0"/>
        <w:adjustRightInd w:val="0"/>
        <w:spacing w:before="0" w:after="240" w:line="240" w:lineRule="auto"/>
        <w:rPr>
          <w:rFonts w:ascii="Arial" w:hAnsi="Arial" w:cs="Arial"/>
          <w:b/>
          <w:i/>
        </w:rPr>
      </w:pPr>
      <w:r w:rsidRPr="00CD13CD">
        <w:rPr>
          <w:rFonts w:ascii="Arial" w:hAnsi="Arial" w:cs="Arial"/>
          <w:b/>
          <w:i/>
        </w:rPr>
        <w:t xml:space="preserve">ALCANCE DEL SISTEMA INTEGRADO DE GESTIÓN </w:t>
      </w:r>
    </w:p>
    <w:p w14:paraId="43E156D2" w14:textId="5E2D52EF" w:rsidR="007E7658" w:rsidRPr="00CD13CD" w:rsidRDefault="00A5530C" w:rsidP="004F6601">
      <w:pPr>
        <w:pStyle w:val="NormalWeb"/>
        <w:jc w:val="both"/>
        <w:rPr>
          <w:rFonts w:ascii="Arial" w:hAnsi="Arial" w:cs="Arial"/>
          <w:lang w:val="es-ES_tradnl"/>
        </w:rPr>
      </w:pPr>
      <w:r w:rsidRPr="00CD13CD">
        <w:rPr>
          <w:rFonts w:ascii="Arial" w:hAnsi="Arial" w:cs="Arial"/>
          <w:lang w:val="es-ES_tradnl"/>
        </w:rPr>
        <w:t>Diseñar</w:t>
      </w:r>
      <w:r w:rsidR="007E7658" w:rsidRPr="00CD13CD">
        <w:rPr>
          <w:rFonts w:ascii="Arial" w:hAnsi="Arial" w:cs="Arial"/>
          <w:lang w:val="es-ES_tradnl"/>
        </w:rPr>
        <w:t xml:space="preserve">, asesorar, elaborar, asistir y dirigir insumos </w:t>
      </w:r>
      <w:r w:rsidRPr="00CD13CD">
        <w:rPr>
          <w:rFonts w:ascii="Arial" w:hAnsi="Arial" w:cs="Arial"/>
          <w:lang w:val="es-ES_tradnl"/>
        </w:rPr>
        <w:t>técnicos</w:t>
      </w:r>
      <w:r w:rsidR="007E7658" w:rsidRPr="00CD13CD">
        <w:rPr>
          <w:rFonts w:ascii="Arial" w:hAnsi="Arial" w:cs="Arial"/>
          <w:lang w:val="es-ES_tradnl"/>
        </w:rPr>
        <w:t xml:space="preserve"> para la </w:t>
      </w:r>
      <w:r w:rsidRPr="00CD13CD">
        <w:rPr>
          <w:rFonts w:ascii="Arial" w:hAnsi="Arial" w:cs="Arial"/>
          <w:lang w:val="es-ES_tradnl"/>
        </w:rPr>
        <w:t>implementación</w:t>
      </w:r>
      <w:r w:rsidR="007E7658" w:rsidRPr="00CD13CD">
        <w:rPr>
          <w:rFonts w:ascii="Arial" w:hAnsi="Arial" w:cs="Arial"/>
          <w:lang w:val="es-ES_tradnl"/>
        </w:rPr>
        <w:t xml:space="preserve"> de la </w:t>
      </w:r>
      <w:r w:rsidRPr="00CD13CD">
        <w:rPr>
          <w:rFonts w:ascii="Arial" w:hAnsi="Arial" w:cs="Arial"/>
          <w:lang w:val="es-ES_tradnl"/>
        </w:rPr>
        <w:t>gestión</w:t>
      </w:r>
      <w:r w:rsidR="007E7658" w:rsidRPr="00CD13CD">
        <w:rPr>
          <w:rFonts w:ascii="Arial" w:hAnsi="Arial" w:cs="Arial"/>
          <w:lang w:val="es-ES_tradnl"/>
        </w:rPr>
        <w:t xml:space="preserve"> del riesgo de desastres a nivel nacional. Ayuda humanitaria para el Manejo de Desastres y fortalecimiento de las capacidades en la atención de emergencias. </w:t>
      </w:r>
    </w:p>
    <w:p w14:paraId="74E65896" w14:textId="77777777" w:rsidR="007E7658" w:rsidRPr="00CD13CD" w:rsidRDefault="007E7658" w:rsidP="00AB1C32">
      <w:pPr>
        <w:widowControl w:val="0"/>
        <w:tabs>
          <w:tab w:val="left" w:pos="220"/>
          <w:tab w:val="left" w:pos="720"/>
        </w:tabs>
        <w:autoSpaceDE w:val="0"/>
        <w:autoSpaceDN w:val="0"/>
        <w:adjustRightInd w:val="0"/>
        <w:spacing w:before="0" w:after="240" w:line="240" w:lineRule="auto"/>
        <w:rPr>
          <w:rFonts w:ascii="Arial" w:hAnsi="Arial" w:cs="Arial"/>
        </w:rPr>
      </w:pPr>
    </w:p>
    <w:p w14:paraId="3CE21F30" w14:textId="77777777" w:rsidR="005D3525" w:rsidRPr="00CD13CD" w:rsidRDefault="005D3525" w:rsidP="00AB1C32">
      <w:pPr>
        <w:widowControl w:val="0"/>
        <w:tabs>
          <w:tab w:val="left" w:pos="220"/>
          <w:tab w:val="left" w:pos="720"/>
        </w:tabs>
        <w:autoSpaceDE w:val="0"/>
        <w:autoSpaceDN w:val="0"/>
        <w:adjustRightInd w:val="0"/>
        <w:spacing w:before="0" w:after="240" w:line="240" w:lineRule="auto"/>
        <w:rPr>
          <w:rFonts w:ascii="Arial" w:hAnsi="Arial" w:cs="Arial"/>
        </w:rPr>
      </w:pPr>
    </w:p>
    <w:p w14:paraId="62618C0B" w14:textId="4FAFEDAE" w:rsidR="00E43FD6" w:rsidRPr="00CD13CD" w:rsidRDefault="00FE5661" w:rsidP="000A2379">
      <w:pPr>
        <w:pStyle w:val="NormalWeb"/>
        <w:jc w:val="both"/>
        <w:rPr>
          <w:rFonts w:ascii="Arial" w:hAnsi="Arial" w:cs="Arial"/>
          <w:noProof/>
          <w:lang w:val="es-ES_tradnl"/>
        </w:rPr>
      </w:pPr>
      <w:r w:rsidRPr="00CD13CD">
        <w:rPr>
          <w:rFonts w:ascii="Arial" w:hAnsi="Arial" w:cs="Arial"/>
          <w:noProof/>
          <w:sz w:val="28"/>
          <w:szCs w:val="28"/>
          <w:lang w:eastAsia="es-CO"/>
        </w:rPr>
        <w:lastRenderedPageBreak/>
        <mc:AlternateContent>
          <mc:Choice Requires="wps">
            <w:drawing>
              <wp:anchor distT="0" distB="0" distL="114300" distR="114300" simplePos="0" relativeHeight="251667456" behindDoc="0" locked="0" layoutInCell="1" allowOverlap="1" wp14:anchorId="5E12D89A" wp14:editId="049EFC8E">
                <wp:simplePos x="0" y="0"/>
                <wp:positionH relativeFrom="column">
                  <wp:posOffset>-114300</wp:posOffset>
                </wp:positionH>
                <wp:positionV relativeFrom="paragraph">
                  <wp:posOffset>106680</wp:posOffset>
                </wp:positionV>
                <wp:extent cx="6057900" cy="342900"/>
                <wp:effectExtent l="0" t="0" r="0" b="1270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EAEC4E" w14:textId="79226228" w:rsidR="000C7426" w:rsidRDefault="000C7426" w:rsidP="00C72F22">
                            <w:pPr>
                              <w:shd w:val="clear" w:color="auto" w:fill="00005A"/>
                              <w:jc w:val="center"/>
                            </w:pPr>
                            <w:r>
                              <w:t xml:space="preserve">IV. INSUMOS BÁSICOS Y PLANIFICACIÓN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29" type="#_x0000_t202" style="position:absolute;left:0;text-align:left;margin-left:-9pt;margin-top:8.4pt;width:47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vssQIAAL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" filled="f" stroked="f">
                <v:textbox>
                  <w:txbxContent>
                    <w:p w14:paraId="17EAEC4E" w14:textId="79226228" w:rsidR="000C7426" w:rsidRDefault="000C7426" w:rsidP="00C72F22">
                      <w:pPr>
                        <w:shd w:val="clear" w:color="auto" w:fill="00005A"/>
                        <w:jc w:val="center"/>
                      </w:pPr>
                      <w:r>
                        <w:t xml:space="preserve">IV. INSUMOS BÁSICOS Y PLANIFICACIÓN </w:t>
                      </w:r>
                    </w:p>
                  </w:txbxContent>
                </v:textbox>
                <w10:wrap type="square"/>
              </v:shape>
            </w:pict>
          </mc:Fallback>
        </mc:AlternateContent>
      </w:r>
    </w:p>
    <w:p w14:paraId="675440F0" w14:textId="7EB3BD85" w:rsidR="0023033A" w:rsidRPr="00CD13CD" w:rsidRDefault="00D2487F" w:rsidP="0023033A">
      <w:pPr>
        <w:pStyle w:val="NormalWeb"/>
        <w:rPr>
          <w:rFonts w:ascii="Arial" w:hAnsi="Arial" w:cs="Arial"/>
          <w:lang w:val="es-ES_tradnl"/>
        </w:rPr>
      </w:pPr>
      <w:r w:rsidRPr="00CD13CD">
        <w:rPr>
          <w:rFonts w:ascii="Arial" w:hAnsi="Arial" w:cs="Arial"/>
          <w:lang w:val="es-ES_tradnl"/>
        </w:rPr>
        <w:t xml:space="preserve">1. </w:t>
      </w:r>
      <w:r w:rsidR="0023033A" w:rsidRPr="00CD13CD">
        <w:rPr>
          <w:rFonts w:ascii="Arial" w:hAnsi="Arial" w:cs="Arial"/>
          <w:lang w:val="es-ES_tradnl"/>
        </w:rPr>
        <w:t xml:space="preserve">Acto Administrativo, </w:t>
      </w:r>
      <w:r w:rsidR="00A5530C" w:rsidRPr="00CD13CD">
        <w:rPr>
          <w:rFonts w:ascii="Arial" w:hAnsi="Arial" w:cs="Arial"/>
          <w:lang w:val="es-ES_tradnl"/>
        </w:rPr>
        <w:t>revisión</w:t>
      </w:r>
      <w:r w:rsidR="0023033A" w:rsidRPr="00CD13CD">
        <w:rPr>
          <w:rFonts w:ascii="Arial" w:hAnsi="Arial" w:cs="Arial"/>
          <w:lang w:val="es-ES_tradnl"/>
        </w:rPr>
        <w:t xml:space="preserve"> de alcance -  decreto 4147</w:t>
      </w:r>
      <w:r w:rsidR="002D1765">
        <w:rPr>
          <w:rFonts w:ascii="Arial" w:hAnsi="Arial" w:cs="Arial"/>
          <w:lang w:val="es-ES_tradnl"/>
        </w:rPr>
        <w:t xml:space="preserve"> de 2011</w:t>
      </w:r>
    </w:p>
    <w:p w14:paraId="26464D60" w14:textId="7DB4581C" w:rsidR="00C72F22" w:rsidRPr="00CD13CD" w:rsidRDefault="00D2487F" w:rsidP="000A2379">
      <w:pPr>
        <w:pStyle w:val="NormalWeb"/>
        <w:jc w:val="both"/>
        <w:rPr>
          <w:rFonts w:ascii="Arial" w:hAnsi="Arial" w:cs="Arial"/>
          <w:noProof/>
          <w:lang w:val="es-ES_tradnl"/>
        </w:rPr>
      </w:pPr>
      <w:r w:rsidRPr="00CD13CD">
        <w:rPr>
          <w:rFonts w:ascii="Arial" w:hAnsi="Arial" w:cs="Arial"/>
          <w:noProof/>
          <w:lang w:val="es-ES_tradnl"/>
        </w:rPr>
        <w:t xml:space="preserve">2. </w:t>
      </w:r>
      <w:r w:rsidR="00C72F22" w:rsidRPr="00CD13CD">
        <w:rPr>
          <w:rFonts w:ascii="Arial" w:hAnsi="Arial" w:cs="Arial"/>
          <w:noProof/>
          <w:lang w:val="es-ES_tradnl"/>
        </w:rPr>
        <w:t xml:space="preserve">Actividades/locaciones/procesos/funciones de la </w:t>
      </w:r>
      <w:r w:rsidR="00F72744" w:rsidRPr="00CD13CD">
        <w:rPr>
          <w:rFonts w:ascii="Arial" w:hAnsi="Arial" w:cs="Arial"/>
          <w:noProof/>
          <w:lang w:val="es-ES_tradnl"/>
        </w:rPr>
        <w:t>entidad</w:t>
      </w:r>
      <w:r w:rsidR="00C72F22" w:rsidRPr="00CD13CD">
        <w:rPr>
          <w:rFonts w:ascii="Arial" w:hAnsi="Arial" w:cs="Arial"/>
          <w:noProof/>
          <w:lang w:val="es-ES_tradnl"/>
        </w:rPr>
        <w:t xml:space="preserve"> basados en el plan de </w:t>
      </w:r>
      <w:r w:rsidR="00F72744" w:rsidRPr="00CD13CD">
        <w:rPr>
          <w:rFonts w:ascii="Arial" w:hAnsi="Arial" w:cs="Arial"/>
          <w:noProof/>
          <w:lang w:val="es-ES_tradnl"/>
        </w:rPr>
        <w:t>diagnóstico</w:t>
      </w:r>
      <w:r w:rsidR="00C72F22" w:rsidRPr="00CD13CD">
        <w:rPr>
          <w:rFonts w:ascii="Arial" w:hAnsi="Arial" w:cs="Arial"/>
          <w:noProof/>
          <w:lang w:val="es-ES_tradnl"/>
        </w:rPr>
        <w:t xml:space="preserve"> que fue presentado y se acordó con e</w:t>
      </w:r>
      <w:r w:rsidR="006D142D" w:rsidRPr="00CD13CD">
        <w:rPr>
          <w:rFonts w:ascii="Arial" w:hAnsi="Arial" w:cs="Arial"/>
          <w:noProof/>
          <w:lang w:val="es-ES_tradnl"/>
        </w:rPr>
        <w:t>l auditado antes del diagnóstico</w:t>
      </w:r>
      <w:r w:rsidR="00C72F22" w:rsidRPr="00CD13CD">
        <w:rPr>
          <w:rFonts w:ascii="Arial" w:hAnsi="Arial" w:cs="Arial"/>
          <w:noProof/>
          <w:lang w:val="es-ES_tradnl"/>
        </w:rPr>
        <w:t xml:space="preserve"> y fueron cubiertos y enumerados en la Sección de Resúmen d</w:t>
      </w:r>
      <w:r w:rsidR="006D142D" w:rsidRPr="00CD13CD">
        <w:rPr>
          <w:rFonts w:ascii="Arial" w:hAnsi="Arial" w:cs="Arial"/>
          <w:noProof/>
          <w:lang w:val="es-ES_tradnl"/>
        </w:rPr>
        <w:t>e Auditoría (Matríz de Diagnóstico</w:t>
      </w:r>
      <w:r w:rsidR="00C72F22" w:rsidRPr="00CD13CD">
        <w:rPr>
          <w:rFonts w:ascii="Arial" w:hAnsi="Arial" w:cs="Arial"/>
          <w:noProof/>
          <w:lang w:val="es-ES_tradnl"/>
        </w:rPr>
        <w:t>) del informe.</w:t>
      </w:r>
    </w:p>
    <w:p w14:paraId="35F5ACED" w14:textId="3C911BFF" w:rsidR="00942D48" w:rsidRPr="00CD13CD" w:rsidRDefault="00F2735A" w:rsidP="000A2379">
      <w:pPr>
        <w:tabs>
          <w:tab w:val="left" w:pos="7373"/>
        </w:tabs>
        <w:rPr>
          <w:rFonts w:ascii="Arial" w:hAnsi="Arial" w:cs="Arial"/>
          <w:b/>
          <w:i/>
        </w:rPr>
      </w:pPr>
      <w:r w:rsidRPr="00CD13CD">
        <w:rPr>
          <w:rFonts w:ascii="Arial" w:hAnsi="Arial" w:cs="Arial"/>
          <w:b/>
          <w:i/>
        </w:rPr>
        <w:t>Adecuación</w:t>
      </w:r>
      <w:r w:rsidR="00942D48" w:rsidRPr="00CD13CD">
        <w:rPr>
          <w:rFonts w:ascii="Arial" w:hAnsi="Arial" w:cs="Arial"/>
          <w:b/>
          <w:i/>
        </w:rPr>
        <w:t xml:space="preserve"> del manual</w:t>
      </w:r>
    </w:p>
    <w:p w14:paraId="46910556" w14:textId="21C93117" w:rsidR="00807802" w:rsidRPr="00CD13CD" w:rsidRDefault="008061BE" w:rsidP="00BA51E0">
      <w:pPr>
        <w:jc w:val="both"/>
        <w:rPr>
          <w:rFonts w:ascii="Arial" w:hAnsi="Arial" w:cs="Arial"/>
          <w:bCs/>
        </w:rPr>
      </w:pPr>
      <w:r w:rsidRPr="00CD13CD">
        <w:rPr>
          <w:rFonts w:ascii="Arial" w:hAnsi="Arial" w:cs="Arial"/>
          <w:bCs/>
        </w:rPr>
        <w:t>La entidad ha establecido y mantenido un manual de gestión que incluye</w:t>
      </w:r>
      <w:r w:rsidR="00B6000D">
        <w:rPr>
          <w:rFonts w:ascii="Arial" w:hAnsi="Arial" w:cs="Arial"/>
          <w:bCs/>
        </w:rPr>
        <w:t>:</w:t>
      </w:r>
      <w:r w:rsidRPr="00CD13CD">
        <w:rPr>
          <w:rFonts w:ascii="Arial" w:hAnsi="Arial" w:cs="Arial"/>
          <w:bCs/>
        </w:rPr>
        <w:t xml:space="preserve"> </w:t>
      </w:r>
    </w:p>
    <w:p w14:paraId="306DB926" w14:textId="18B6312B" w:rsidR="00BA51E0" w:rsidRPr="00CD13CD" w:rsidRDefault="00807802" w:rsidP="00CB5122">
      <w:pPr>
        <w:jc w:val="both"/>
        <w:rPr>
          <w:rFonts w:ascii="Arial" w:hAnsi="Arial" w:cs="Arial"/>
          <w:bCs/>
        </w:rPr>
      </w:pPr>
      <w:r w:rsidRPr="00CD13CD">
        <w:rPr>
          <w:rFonts w:ascii="Arial" w:hAnsi="Arial" w:cs="Arial"/>
          <w:bCs/>
        </w:rPr>
        <w:t>El alcance del sistema de gestión integral y no se tiene definida nin</w:t>
      </w:r>
      <w:r w:rsidR="00313457" w:rsidRPr="00CD13CD">
        <w:rPr>
          <w:rFonts w:ascii="Arial" w:hAnsi="Arial" w:cs="Arial"/>
          <w:bCs/>
        </w:rPr>
        <w:t>guna exclusión aplicable. El manual hace referencia a los procedimientos obligatorios del sistema integral</w:t>
      </w:r>
      <w:r w:rsidR="00015B81" w:rsidRPr="00CD13CD">
        <w:rPr>
          <w:rFonts w:ascii="Arial" w:hAnsi="Arial" w:cs="Arial"/>
          <w:bCs/>
        </w:rPr>
        <w:t>.</w:t>
      </w:r>
      <w:r w:rsidR="009F22EE" w:rsidRPr="00CD13CD">
        <w:rPr>
          <w:rFonts w:ascii="Arial" w:hAnsi="Arial" w:cs="Arial"/>
          <w:bCs/>
        </w:rPr>
        <w:t xml:space="preserve"> </w:t>
      </w:r>
    </w:p>
    <w:p w14:paraId="65E546F7" w14:textId="7CBAE6A6" w:rsidR="00CB5122" w:rsidRPr="00CD13CD" w:rsidRDefault="00CB5122" w:rsidP="00CB5122">
      <w:pPr>
        <w:jc w:val="both"/>
        <w:rPr>
          <w:rFonts w:ascii="Arial" w:hAnsi="Arial" w:cs="Arial"/>
          <w:bCs/>
        </w:rPr>
      </w:pPr>
      <w:r w:rsidRPr="00CD13CD">
        <w:rPr>
          <w:rFonts w:ascii="Arial" w:hAnsi="Arial" w:cs="Arial"/>
          <w:bCs/>
        </w:rPr>
        <w:t>La representación por la dirección comunica a la organización la importancia de satisface</w:t>
      </w:r>
      <w:r w:rsidR="009F22EE" w:rsidRPr="00CD13CD">
        <w:rPr>
          <w:rFonts w:ascii="Arial" w:hAnsi="Arial" w:cs="Arial"/>
          <w:bCs/>
        </w:rPr>
        <w:t>r los requisitos de los usuarios</w:t>
      </w:r>
      <w:r w:rsidRPr="00CD13CD">
        <w:rPr>
          <w:rFonts w:ascii="Arial" w:hAnsi="Arial" w:cs="Arial"/>
          <w:bCs/>
        </w:rPr>
        <w:t xml:space="preserve"> y los requisitos legales, se evidencia identificación de criterios legales del sector</w:t>
      </w:r>
      <w:r w:rsidR="009F22EE" w:rsidRPr="00CD13CD">
        <w:rPr>
          <w:rFonts w:ascii="Arial" w:hAnsi="Arial" w:cs="Arial"/>
          <w:bCs/>
        </w:rPr>
        <w:t xml:space="preserve"> mediante </w:t>
      </w:r>
      <w:proofErr w:type="spellStart"/>
      <w:r w:rsidR="009F22EE" w:rsidRPr="00CD13CD">
        <w:rPr>
          <w:rFonts w:ascii="Arial" w:hAnsi="Arial" w:cs="Arial"/>
          <w:bCs/>
        </w:rPr>
        <w:t>normograma</w:t>
      </w:r>
      <w:proofErr w:type="spellEnd"/>
      <w:r w:rsidRPr="00CD13CD">
        <w:rPr>
          <w:rFonts w:ascii="Arial" w:hAnsi="Arial" w:cs="Arial"/>
          <w:bCs/>
        </w:rPr>
        <w:t>, de medio ambiente y de seguridad industrial</w:t>
      </w:r>
      <w:r w:rsidR="009F22EE" w:rsidRPr="00CD13CD">
        <w:rPr>
          <w:rFonts w:ascii="Arial" w:hAnsi="Arial" w:cs="Arial"/>
          <w:bCs/>
        </w:rPr>
        <w:t xml:space="preserve"> en matrices por proceso y por sede</w:t>
      </w:r>
      <w:r w:rsidRPr="00CD13CD">
        <w:rPr>
          <w:rFonts w:ascii="Arial" w:hAnsi="Arial" w:cs="Arial"/>
          <w:bCs/>
        </w:rPr>
        <w:t xml:space="preserve">.  </w:t>
      </w:r>
      <w:r w:rsidR="00CF0C8F" w:rsidRPr="00CD13CD">
        <w:rPr>
          <w:rFonts w:ascii="Arial" w:hAnsi="Arial" w:cs="Arial"/>
          <w:bCs/>
        </w:rPr>
        <w:t>Se a</w:t>
      </w:r>
      <w:r w:rsidRPr="00CD13CD">
        <w:rPr>
          <w:rFonts w:ascii="Arial" w:hAnsi="Arial" w:cs="Arial"/>
          <w:bCs/>
        </w:rPr>
        <w:t xml:space="preserve">segura el establecimiento de los objetivos </w:t>
      </w:r>
      <w:r w:rsidR="00CF0C8F" w:rsidRPr="00CD13CD">
        <w:rPr>
          <w:rFonts w:ascii="Arial" w:hAnsi="Arial" w:cs="Arial"/>
          <w:bCs/>
        </w:rPr>
        <w:t>del sistema</w:t>
      </w:r>
      <w:r w:rsidRPr="00CD13CD">
        <w:rPr>
          <w:rFonts w:ascii="Arial" w:hAnsi="Arial" w:cs="Arial"/>
          <w:bCs/>
        </w:rPr>
        <w:t xml:space="preserve">, por medio de indicadores de gestión, </w:t>
      </w:r>
      <w:r w:rsidR="00952619">
        <w:rPr>
          <w:rFonts w:ascii="Arial" w:hAnsi="Arial" w:cs="Arial"/>
          <w:bCs/>
        </w:rPr>
        <w:t xml:space="preserve">a la fecha </w:t>
      </w:r>
      <w:r w:rsidR="00CF0C8F" w:rsidRPr="00CD13CD">
        <w:rPr>
          <w:rFonts w:ascii="Arial" w:hAnsi="Arial" w:cs="Arial"/>
          <w:bCs/>
        </w:rPr>
        <w:t xml:space="preserve">no </w:t>
      </w:r>
      <w:r w:rsidRPr="00CD13CD">
        <w:rPr>
          <w:rFonts w:ascii="Arial" w:hAnsi="Arial" w:cs="Arial"/>
          <w:bCs/>
        </w:rPr>
        <w:t>se observa</w:t>
      </w:r>
      <w:r w:rsidR="00952619">
        <w:rPr>
          <w:rFonts w:ascii="Arial" w:hAnsi="Arial" w:cs="Arial"/>
          <w:bCs/>
        </w:rPr>
        <w:t xml:space="preserve"> acta completa con los componentes exigidos por las normas de </w:t>
      </w:r>
      <w:r w:rsidRPr="00CD13CD">
        <w:rPr>
          <w:rFonts w:ascii="Arial" w:hAnsi="Arial" w:cs="Arial"/>
          <w:bCs/>
        </w:rPr>
        <w:t>revisiones por la dirección.</w:t>
      </w:r>
    </w:p>
    <w:p w14:paraId="27E06725" w14:textId="3DA01FB2" w:rsidR="00CB5122" w:rsidRPr="00CD13CD" w:rsidRDefault="00015B81" w:rsidP="00CB5122">
      <w:pPr>
        <w:jc w:val="both"/>
        <w:rPr>
          <w:rFonts w:ascii="Arial" w:hAnsi="Arial" w:cs="Arial"/>
          <w:noProof/>
        </w:rPr>
      </w:pPr>
      <w:r w:rsidRPr="00CD13CD">
        <w:rPr>
          <w:rFonts w:ascii="Arial" w:hAnsi="Arial" w:cs="Arial"/>
          <w:bCs/>
        </w:rPr>
        <w:t>La entidad a</w:t>
      </w:r>
      <w:r w:rsidR="00CB5122" w:rsidRPr="00CD13CD">
        <w:rPr>
          <w:rFonts w:ascii="Arial" w:hAnsi="Arial" w:cs="Arial"/>
          <w:bCs/>
        </w:rPr>
        <w:t>segura la disponibilidad de los recursos por medio de presupuesto.</w:t>
      </w:r>
    </w:p>
    <w:p w14:paraId="087E987B" w14:textId="1CA5C35C" w:rsidR="000A2379" w:rsidRPr="00CD13CD" w:rsidRDefault="00CB5122" w:rsidP="00B6451F">
      <w:pPr>
        <w:jc w:val="both"/>
        <w:rPr>
          <w:rFonts w:ascii="Arial" w:hAnsi="Arial" w:cs="Arial"/>
          <w:noProof/>
        </w:rPr>
      </w:pPr>
      <w:r w:rsidRPr="00CD13CD">
        <w:rPr>
          <w:rFonts w:ascii="Arial" w:hAnsi="Arial" w:cs="Arial"/>
          <w:noProof/>
        </w:rPr>
        <w:t>El manual incluye</w:t>
      </w:r>
      <w:r w:rsidR="00B6451F" w:rsidRPr="00CD13CD">
        <w:rPr>
          <w:rFonts w:ascii="Arial" w:hAnsi="Arial" w:cs="Arial"/>
          <w:noProof/>
        </w:rPr>
        <w:t xml:space="preserve"> alcance del sistema de gestión</w:t>
      </w:r>
      <w:r w:rsidRPr="00CD13CD">
        <w:rPr>
          <w:rFonts w:ascii="Arial" w:hAnsi="Arial" w:cs="Arial"/>
          <w:noProof/>
        </w:rPr>
        <w:t>, se observa la interacción de los procesos, por medio de caracterizaciones de proceso.</w:t>
      </w:r>
    </w:p>
    <w:p w14:paraId="542049D0" w14:textId="77777777" w:rsidR="00B6451F" w:rsidRPr="00CD13CD" w:rsidRDefault="00B6451F" w:rsidP="00B6451F">
      <w:pPr>
        <w:jc w:val="both"/>
        <w:rPr>
          <w:rFonts w:ascii="Arial" w:hAnsi="Arial" w:cs="Arial"/>
          <w:noProof/>
        </w:rPr>
      </w:pPr>
    </w:p>
    <w:p w14:paraId="2CF7CF73" w14:textId="5CB1C79D" w:rsidR="00942D48" w:rsidRPr="00CD13CD" w:rsidRDefault="00B6451F" w:rsidP="004E01BD">
      <w:pPr>
        <w:tabs>
          <w:tab w:val="left" w:pos="7373"/>
        </w:tabs>
        <w:rPr>
          <w:rFonts w:ascii="Arial" w:hAnsi="Arial" w:cs="Arial"/>
          <w:b/>
        </w:rPr>
      </w:pPr>
      <w:r w:rsidRPr="00CD13CD">
        <w:rPr>
          <w:rFonts w:ascii="Arial" w:hAnsi="Arial" w:cs="Arial"/>
          <w:b/>
        </w:rPr>
        <w:t>Validación</w:t>
      </w:r>
      <w:r w:rsidR="00942D48" w:rsidRPr="00CD13CD">
        <w:rPr>
          <w:rFonts w:ascii="Arial" w:hAnsi="Arial" w:cs="Arial"/>
          <w:b/>
        </w:rPr>
        <w:t xml:space="preserve"> del alcance y las exclusiones</w:t>
      </w:r>
    </w:p>
    <w:p w14:paraId="1372192E" w14:textId="67FC38E6" w:rsidR="004E01BD" w:rsidRPr="00CD13CD" w:rsidRDefault="00455619" w:rsidP="004F6601">
      <w:pPr>
        <w:jc w:val="both"/>
        <w:rPr>
          <w:rFonts w:ascii="Arial" w:hAnsi="Arial" w:cs="Arial"/>
          <w:noProof/>
        </w:rPr>
      </w:pPr>
      <w:r w:rsidRPr="00CD13CD">
        <w:rPr>
          <w:rFonts w:ascii="Arial" w:hAnsi="Arial" w:cs="Arial"/>
          <w:noProof/>
        </w:rPr>
        <w:t xml:space="preserve">En la realización del diagnostico se </w:t>
      </w:r>
      <w:r w:rsidR="004E01BD" w:rsidRPr="00CD13CD">
        <w:rPr>
          <w:rFonts w:ascii="Arial" w:hAnsi="Arial" w:cs="Arial"/>
          <w:noProof/>
        </w:rPr>
        <w:t>ha validado el alcance de certificación de la siguiente manera:</w:t>
      </w:r>
    </w:p>
    <w:p w14:paraId="02D27058" w14:textId="174E80EA" w:rsidR="004E01BD" w:rsidRPr="00CD13CD" w:rsidRDefault="004E01BD" w:rsidP="004E01BD">
      <w:pPr>
        <w:rPr>
          <w:rFonts w:ascii="Arial" w:hAnsi="Arial" w:cs="Arial"/>
          <w:noProof/>
        </w:rPr>
      </w:pPr>
      <w:r w:rsidRPr="004F6601">
        <w:rPr>
          <w:rFonts w:ascii="Arial" w:hAnsi="Arial" w:cs="Arial"/>
          <w:b/>
          <w:noProof/>
        </w:rPr>
        <w:t>Diseño:</w:t>
      </w:r>
      <w:r w:rsidRPr="00CD13CD">
        <w:rPr>
          <w:rFonts w:ascii="Arial" w:hAnsi="Arial" w:cs="Arial"/>
          <w:noProof/>
        </w:rPr>
        <w:t xml:space="preserve"> Se determina </w:t>
      </w:r>
      <w:r w:rsidR="00455619" w:rsidRPr="00CD13CD">
        <w:rPr>
          <w:rFonts w:ascii="Arial" w:hAnsi="Arial" w:cs="Arial"/>
          <w:noProof/>
        </w:rPr>
        <w:t xml:space="preserve">aplicación de este requisito </w:t>
      </w:r>
      <w:r w:rsidRPr="00CD13CD">
        <w:rPr>
          <w:rFonts w:ascii="Arial" w:hAnsi="Arial" w:cs="Arial"/>
          <w:noProof/>
        </w:rPr>
        <w:t xml:space="preserve">en </w:t>
      </w:r>
      <w:r w:rsidR="00455619" w:rsidRPr="00CD13CD">
        <w:rPr>
          <w:rFonts w:ascii="Arial" w:hAnsi="Arial" w:cs="Arial"/>
          <w:noProof/>
        </w:rPr>
        <w:t xml:space="preserve">procesos misionales </w:t>
      </w:r>
    </w:p>
    <w:p w14:paraId="705A9FFD" w14:textId="52122F6D" w:rsidR="004E01BD" w:rsidRPr="00CD13CD" w:rsidRDefault="004E01BD" w:rsidP="004F6601">
      <w:pPr>
        <w:jc w:val="both"/>
        <w:rPr>
          <w:rFonts w:ascii="Arial" w:hAnsi="Arial" w:cs="Arial"/>
          <w:noProof/>
        </w:rPr>
      </w:pPr>
      <w:r w:rsidRPr="00CD13CD">
        <w:rPr>
          <w:rFonts w:ascii="Arial" w:hAnsi="Arial" w:cs="Arial"/>
          <w:noProof/>
        </w:rPr>
        <w:t xml:space="preserve">La </w:t>
      </w:r>
      <w:r w:rsidR="00455619" w:rsidRPr="00CD13CD">
        <w:rPr>
          <w:rFonts w:ascii="Arial" w:hAnsi="Arial" w:cs="Arial"/>
          <w:noProof/>
        </w:rPr>
        <w:t xml:space="preserve">entidad </w:t>
      </w:r>
      <w:r w:rsidRPr="00CD13CD">
        <w:rPr>
          <w:rFonts w:ascii="Arial" w:hAnsi="Arial" w:cs="Arial"/>
          <w:noProof/>
        </w:rPr>
        <w:t>dispone de una planifi</w:t>
      </w:r>
      <w:r w:rsidR="00455619" w:rsidRPr="00CD13CD">
        <w:rPr>
          <w:rFonts w:ascii="Arial" w:hAnsi="Arial" w:cs="Arial"/>
          <w:noProof/>
        </w:rPr>
        <w:t xml:space="preserve">cación de procesos de conocimiento de riesgos, reducción y manejo de </w:t>
      </w:r>
      <w:r w:rsidR="00BE3894" w:rsidRPr="00CD13CD">
        <w:rPr>
          <w:rFonts w:ascii="Arial" w:hAnsi="Arial" w:cs="Arial"/>
          <w:noProof/>
        </w:rPr>
        <w:t>desastres</w:t>
      </w:r>
      <w:r w:rsidRPr="00CD13CD">
        <w:rPr>
          <w:rFonts w:ascii="Arial" w:hAnsi="Arial" w:cs="Arial"/>
          <w:noProof/>
        </w:rPr>
        <w:t>.</w:t>
      </w:r>
    </w:p>
    <w:p w14:paraId="4A23CB4D" w14:textId="1ABAEE0B" w:rsidR="004E01BD" w:rsidRPr="00CD13CD" w:rsidRDefault="00B6451F" w:rsidP="004F6601">
      <w:pPr>
        <w:jc w:val="both"/>
        <w:rPr>
          <w:rFonts w:ascii="Arial" w:hAnsi="Arial" w:cs="Arial"/>
          <w:noProof/>
        </w:rPr>
      </w:pPr>
      <w:r w:rsidRPr="00CD13CD">
        <w:rPr>
          <w:rFonts w:ascii="Arial" w:hAnsi="Arial" w:cs="Arial"/>
          <w:noProof/>
        </w:rPr>
        <w:t>Te</w:t>
      </w:r>
      <w:r w:rsidR="004E01BD" w:rsidRPr="00CD13CD">
        <w:rPr>
          <w:rFonts w:ascii="Arial" w:hAnsi="Arial" w:cs="Arial"/>
          <w:noProof/>
        </w:rPr>
        <w:t>niendo en c</w:t>
      </w:r>
      <w:r w:rsidR="00E97EA1" w:rsidRPr="00CD13CD">
        <w:rPr>
          <w:rFonts w:ascii="Arial" w:hAnsi="Arial" w:cs="Arial"/>
          <w:noProof/>
        </w:rPr>
        <w:t>uenta los requisitos del usuario</w:t>
      </w:r>
      <w:r w:rsidR="004E01BD" w:rsidRPr="00CD13CD">
        <w:rPr>
          <w:rFonts w:ascii="Arial" w:hAnsi="Arial" w:cs="Arial"/>
          <w:noProof/>
        </w:rPr>
        <w:t>,</w:t>
      </w:r>
      <w:r w:rsidR="004E01BD" w:rsidRPr="00CD13CD">
        <w:rPr>
          <w:rFonts w:ascii="Arial" w:hAnsi="Arial" w:cs="Arial"/>
        </w:rPr>
        <w:t xml:space="preserve"> </w:t>
      </w:r>
      <w:r w:rsidR="00435675" w:rsidRPr="00CD13CD">
        <w:rPr>
          <w:rFonts w:ascii="Arial" w:hAnsi="Arial" w:cs="Arial"/>
          <w:noProof/>
        </w:rPr>
        <w:t>e</w:t>
      </w:r>
      <w:r w:rsidR="004E01BD" w:rsidRPr="00CD13CD">
        <w:rPr>
          <w:rFonts w:ascii="Arial" w:hAnsi="Arial" w:cs="Arial"/>
          <w:noProof/>
        </w:rPr>
        <w:t xml:space="preserve">xiste una metodología adecuada definida para la prestación del servicio, </w:t>
      </w:r>
      <w:r w:rsidR="00A1030C">
        <w:rPr>
          <w:rFonts w:ascii="Arial" w:hAnsi="Arial" w:cs="Arial"/>
          <w:noProof/>
        </w:rPr>
        <w:t>e</w:t>
      </w:r>
      <w:r w:rsidR="004E01BD" w:rsidRPr="00CD13CD">
        <w:rPr>
          <w:rFonts w:ascii="Arial" w:hAnsi="Arial" w:cs="Arial"/>
          <w:noProof/>
        </w:rPr>
        <w:t>xisten registros cumplimentados conforme a lo d</w:t>
      </w:r>
      <w:r w:rsidRPr="00CD13CD">
        <w:rPr>
          <w:rFonts w:ascii="Arial" w:hAnsi="Arial" w:cs="Arial"/>
          <w:noProof/>
        </w:rPr>
        <w:t xml:space="preserve">efinido en la </w:t>
      </w:r>
      <w:r w:rsidRPr="00CD13CD">
        <w:rPr>
          <w:rFonts w:ascii="Arial" w:hAnsi="Arial" w:cs="Arial"/>
          <w:noProof/>
        </w:rPr>
        <w:lastRenderedPageBreak/>
        <w:t>metodología de prestación de servicios,</w:t>
      </w:r>
      <w:r w:rsidR="004E01BD" w:rsidRPr="00CD13CD">
        <w:rPr>
          <w:rFonts w:ascii="Arial" w:hAnsi="Arial" w:cs="Arial"/>
          <w:noProof/>
        </w:rPr>
        <w:t xml:space="preserve"> existen procesos para validar, se han definido los requisitos para esa validación.</w:t>
      </w:r>
    </w:p>
    <w:p w14:paraId="0E518876" w14:textId="25BFCD5A" w:rsidR="004E01BD" w:rsidRPr="00CD13CD" w:rsidRDefault="004E01BD" w:rsidP="004F6601">
      <w:pPr>
        <w:jc w:val="both"/>
        <w:rPr>
          <w:rFonts w:ascii="Arial" w:hAnsi="Arial" w:cs="Arial"/>
          <w:noProof/>
        </w:rPr>
      </w:pPr>
      <w:r w:rsidRPr="004F6601">
        <w:rPr>
          <w:rFonts w:ascii="Arial" w:hAnsi="Arial" w:cs="Arial"/>
          <w:b/>
          <w:noProof/>
        </w:rPr>
        <w:t>Suministro:</w:t>
      </w:r>
      <w:r w:rsidRPr="00CD13CD">
        <w:rPr>
          <w:rFonts w:ascii="Arial" w:hAnsi="Arial" w:cs="Arial"/>
          <w:noProof/>
        </w:rPr>
        <w:t xml:space="preserve"> </w:t>
      </w:r>
      <w:r w:rsidR="00B6451F" w:rsidRPr="00CD13CD">
        <w:rPr>
          <w:rFonts w:ascii="Arial" w:hAnsi="Arial" w:cs="Arial"/>
          <w:noProof/>
        </w:rPr>
        <w:t>No s</w:t>
      </w:r>
      <w:r w:rsidRPr="00CD13CD">
        <w:rPr>
          <w:rFonts w:ascii="Arial" w:hAnsi="Arial" w:cs="Arial"/>
          <w:noProof/>
        </w:rPr>
        <w:t xml:space="preserve">e encuentran definidas las pautas </w:t>
      </w:r>
      <w:r w:rsidR="00175265" w:rsidRPr="00CD13CD">
        <w:rPr>
          <w:rFonts w:ascii="Arial" w:hAnsi="Arial" w:cs="Arial"/>
          <w:noProof/>
        </w:rPr>
        <w:t>para la adquisición de servicios y/o productos de adquisición privada; para la adquisición pública se realiza por medio de los criterios definidos en la Ley 80</w:t>
      </w:r>
      <w:r w:rsidR="00255D7F">
        <w:rPr>
          <w:rFonts w:ascii="Arial" w:hAnsi="Arial" w:cs="Arial"/>
          <w:noProof/>
        </w:rPr>
        <w:t xml:space="preserve"> y lo relacionado con la excepción establecida en la Ley 1523 de 2012</w:t>
      </w:r>
      <w:r w:rsidR="00435675" w:rsidRPr="00CD13CD">
        <w:rPr>
          <w:rFonts w:ascii="Arial" w:hAnsi="Arial" w:cs="Arial"/>
          <w:noProof/>
        </w:rPr>
        <w:t>mas en la contratación privada no se ha estandarizado a nivel de la entidad</w:t>
      </w:r>
      <w:r w:rsidR="00D943BB" w:rsidRPr="00CD13CD">
        <w:rPr>
          <w:rFonts w:ascii="Arial" w:hAnsi="Arial" w:cs="Arial"/>
          <w:noProof/>
        </w:rPr>
        <w:t xml:space="preserve"> y </w:t>
      </w:r>
      <w:r w:rsidR="00175265" w:rsidRPr="00CD13CD">
        <w:rPr>
          <w:rFonts w:ascii="Arial" w:hAnsi="Arial" w:cs="Arial"/>
          <w:noProof/>
        </w:rPr>
        <w:t xml:space="preserve">no se evidencian registros formales </w:t>
      </w:r>
      <w:r w:rsidRPr="00CD13CD">
        <w:rPr>
          <w:rFonts w:ascii="Arial" w:hAnsi="Arial" w:cs="Arial"/>
          <w:noProof/>
        </w:rPr>
        <w:t xml:space="preserve">de inspección final del servicio </w:t>
      </w:r>
      <w:r w:rsidR="00175265" w:rsidRPr="00CD13CD">
        <w:rPr>
          <w:rFonts w:ascii="Arial" w:hAnsi="Arial" w:cs="Arial"/>
          <w:noProof/>
        </w:rPr>
        <w:t>recibido</w:t>
      </w:r>
      <w:r w:rsidR="00D943BB" w:rsidRPr="00CD13CD">
        <w:rPr>
          <w:rFonts w:ascii="Arial" w:hAnsi="Arial" w:cs="Arial"/>
          <w:noProof/>
        </w:rPr>
        <w:t>.</w:t>
      </w:r>
    </w:p>
    <w:p w14:paraId="19DA736D" w14:textId="13FEC58A" w:rsidR="00D72309" w:rsidRPr="00CD13CD" w:rsidRDefault="00D72309" w:rsidP="004F6601">
      <w:pPr>
        <w:jc w:val="both"/>
        <w:rPr>
          <w:rFonts w:ascii="Arial" w:hAnsi="Arial" w:cs="Arial"/>
          <w:noProof/>
        </w:rPr>
      </w:pPr>
      <w:r w:rsidRPr="00CD13CD">
        <w:rPr>
          <w:rFonts w:ascii="Arial" w:hAnsi="Arial" w:cs="Arial"/>
          <w:noProof/>
        </w:rPr>
        <w:t xml:space="preserve">No se evidencia exclusiones al sistema de gestión. </w:t>
      </w:r>
    </w:p>
    <w:p w14:paraId="2FED092A" w14:textId="77777777" w:rsidR="00D943BB" w:rsidRPr="00CD13CD" w:rsidRDefault="00D943BB" w:rsidP="004E01BD">
      <w:pPr>
        <w:rPr>
          <w:rFonts w:ascii="Arial" w:hAnsi="Arial" w:cs="Arial"/>
          <w:noProof/>
        </w:rPr>
      </w:pPr>
    </w:p>
    <w:p w14:paraId="39DE2FF7" w14:textId="77777777" w:rsidR="00942D48" w:rsidRPr="00CD13CD" w:rsidRDefault="00942D48" w:rsidP="004E01BD">
      <w:pPr>
        <w:tabs>
          <w:tab w:val="left" w:pos="7373"/>
        </w:tabs>
        <w:rPr>
          <w:rFonts w:ascii="Arial" w:hAnsi="Arial" w:cs="Arial"/>
          <w:b/>
        </w:rPr>
      </w:pPr>
      <w:r w:rsidRPr="00CD13CD">
        <w:rPr>
          <w:rFonts w:ascii="Arial" w:hAnsi="Arial" w:cs="Arial"/>
          <w:b/>
        </w:rPr>
        <w:t>Nivel de integración</w:t>
      </w:r>
    </w:p>
    <w:p w14:paraId="09FCC29E" w14:textId="32EACE5D" w:rsidR="004E01BD" w:rsidRPr="00CD13CD" w:rsidRDefault="004E01BD" w:rsidP="004E01BD">
      <w:pPr>
        <w:jc w:val="both"/>
        <w:rPr>
          <w:rFonts w:ascii="Arial" w:hAnsi="Arial" w:cs="Arial"/>
          <w:bCs/>
        </w:rPr>
      </w:pPr>
      <w:r w:rsidRPr="00CD13CD">
        <w:rPr>
          <w:rFonts w:ascii="Arial" w:hAnsi="Arial" w:cs="Arial"/>
          <w:bCs/>
        </w:rPr>
        <w:t xml:space="preserve">En revisión del sistema integrado de gestión se determina </w:t>
      </w:r>
      <w:r w:rsidR="00841D2A" w:rsidRPr="00CD13CD">
        <w:rPr>
          <w:rFonts w:ascii="Arial" w:hAnsi="Arial" w:cs="Arial"/>
          <w:bCs/>
        </w:rPr>
        <w:t>un nivel de integración medio</w:t>
      </w:r>
      <w:r w:rsidRPr="00CD13CD">
        <w:rPr>
          <w:rFonts w:ascii="Arial" w:hAnsi="Arial" w:cs="Arial"/>
          <w:bCs/>
        </w:rPr>
        <w:t>, se obse</w:t>
      </w:r>
      <w:r w:rsidR="00F5548B" w:rsidRPr="00CD13CD">
        <w:rPr>
          <w:rFonts w:ascii="Arial" w:hAnsi="Arial" w:cs="Arial"/>
          <w:bCs/>
        </w:rPr>
        <w:t xml:space="preserve">rvan </w:t>
      </w:r>
      <w:r w:rsidRPr="00CD13CD">
        <w:rPr>
          <w:rFonts w:ascii="Arial" w:hAnsi="Arial" w:cs="Arial"/>
          <w:bCs/>
        </w:rPr>
        <w:t>procedimientos independientes para cada sistema, los registros de auditoría no demuestran cómo se están revisando los criterios asociados a cada sistema, no se mantienen notas de cada sistema</w:t>
      </w:r>
      <w:r w:rsidR="00882221">
        <w:rPr>
          <w:rFonts w:ascii="Arial" w:hAnsi="Arial" w:cs="Arial"/>
          <w:bCs/>
        </w:rPr>
        <w:t>, bajo el enfoque de los requisitos de las normas internacionales y Norma técnica Colombiana</w:t>
      </w:r>
      <w:r w:rsidRPr="00CD13CD">
        <w:rPr>
          <w:rFonts w:ascii="Arial" w:hAnsi="Arial" w:cs="Arial"/>
          <w:bCs/>
        </w:rPr>
        <w:t xml:space="preserve">. </w:t>
      </w:r>
    </w:p>
    <w:p w14:paraId="2909B2FB" w14:textId="77777777" w:rsidR="004E01BD" w:rsidRPr="00CD13CD" w:rsidRDefault="004E01BD" w:rsidP="004E01BD">
      <w:pPr>
        <w:tabs>
          <w:tab w:val="left" w:pos="7373"/>
        </w:tabs>
        <w:rPr>
          <w:rFonts w:ascii="Arial" w:hAnsi="Arial" w:cs="Arial"/>
        </w:rPr>
      </w:pPr>
    </w:p>
    <w:p w14:paraId="1BE2F19F" w14:textId="630352D9" w:rsidR="00942D48" w:rsidRPr="00CD13CD" w:rsidRDefault="00942D48" w:rsidP="004E01BD">
      <w:pPr>
        <w:tabs>
          <w:tab w:val="left" w:pos="7373"/>
        </w:tabs>
        <w:rPr>
          <w:rFonts w:ascii="Arial" w:hAnsi="Arial" w:cs="Arial"/>
          <w:b/>
        </w:rPr>
      </w:pPr>
      <w:r w:rsidRPr="00CD13CD">
        <w:rPr>
          <w:rFonts w:ascii="Arial" w:hAnsi="Arial" w:cs="Arial"/>
          <w:b/>
        </w:rPr>
        <w:t>Cum</w:t>
      </w:r>
      <w:r w:rsidRPr="00CD13CD">
        <w:rPr>
          <w:rFonts w:ascii="Arial" w:hAnsi="Arial" w:cs="Arial"/>
          <w:b/>
          <w:vanish/>
        </w:rPr>
        <w:t>zñññ﷽﷽﷽﷽﷽﷽ntegracion</w:t>
      </w:r>
      <w:r w:rsidRPr="00CD13CD">
        <w:rPr>
          <w:rFonts w:ascii="Arial" w:hAnsi="Arial" w:cs="Arial"/>
          <w:b/>
          <w:vanish/>
        </w:rPr>
        <w:cr/>
        <w:t>lusiomes</w:t>
      </w:r>
      <w:r w:rsidRPr="00CD13CD">
        <w:rPr>
          <w:rFonts w:ascii="Arial" w:hAnsi="Arial" w:cs="Arial"/>
          <w:b/>
          <w:vanish/>
        </w:rPr>
        <w:cr/>
        <w:t xml:space="preserve"> INTEGRADO DE GESTI INTEGRAL ISO 9001: 2008, ISO 14001:2004 Y OHSAS 18001:2007</w:t>
      </w:r>
      <w:r w:rsidRPr="00CD13CD">
        <w:rPr>
          <w:rFonts w:ascii="Arial" w:hAnsi="Arial" w:cs="Arial"/>
          <w:b/>
          <w:vanish/>
        </w:rPr>
        <w:cr/>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vanish/>
        </w:rPr>
        <w:pgNum/>
      </w:r>
      <w:r w:rsidRPr="00CD13CD">
        <w:rPr>
          <w:rFonts w:ascii="Arial" w:hAnsi="Arial" w:cs="Arial"/>
          <w:b/>
        </w:rPr>
        <w:t xml:space="preserve">plimiento de compromisos de </w:t>
      </w:r>
      <w:r w:rsidR="00F2735A" w:rsidRPr="00CD13CD">
        <w:rPr>
          <w:rFonts w:ascii="Arial" w:hAnsi="Arial" w:cs="Arial"/>
          <w:b/>
        </w:rPr>
        <w:t>Política</w:t>
      </w:r>
      <w:r w:rsidRPr="00CD13CD">
        <w:rPr>
          <w:rFonts w:ascii="Arial" w:hAnsi="Arial" w:cs="Arial"/>
          <w:b/>
        </w:rPr>
        <w:t xml:space="preserve"> y objetivos</w:t>
      </w:r>
    </w:p>
    <w:p w14:paraId="1BAF4405" w14:textId="77777777" w:rsidR="00A1030C" w:rsidRDefault="007D3F02" w:rsidP="00EC02C3">
      <w:pPr>
        <w:jc w:val="both"/>
        <w:rPr>
          <w:rFonts w:ascii="Arial" w:hAnsi="Arial" w:cs="Arial"/>
        </w:rPr>
      </w:pPr>
      <w:r w:rsidRPr="00CD13CD">
        <w:rPr>
          <w:rFonts w:ascii="Arial" w:hAnsi="Arial" w:cs="Arial"/>
        </w:rPr>
        <w:t xml:space="preserve">Los objetivos </w:t>
      </w:r>
      <w:r w:rsidR="000172F7" w:rsidRPr="00CD13CD">
        <w:rPr>
          <w:rFonts w:ascii="Arial" w:hAnsi="Arial" w:cs="Arial"/>
        </w:rPr>
        <w:t xml:space="preserve">fueron revisados y no se determina que </w:t>
      </w:r>
      <w:r w:rsidR="00185FFB" w:rsidRPr="00CD13CD">
        <w:rPr>
          <w:rFonts w:ascii="Arial" w:hAnsi="Arial" w:cs="Arial"/>
        </w:rPr>
        <w:t xml:space="preserve">están de </w:t>
      </w:r>
      <w:r w:rsidRPr="00CD13CD">
        <w:rPr>
          <w:rFonts w:ascii="Arial" w:hAnsi="Arial" w:cs="Arial"/>
        </w:rPr>
        <w:t>acuerdo a las directrices de la política</w:t>
      </w:r>
      <w:r w:rsidR="000172F7" w:rsidRPr="00CD13CD">
        <w:rPr>
          <w:rFonts w:ascii="Arial" w:hAnsi="Arial" w:cs="Arial"/>
        </w:rPr>
        <w:t xml:space="preserve">, no se han </w:t>
      </w:r>
      <w:r w:rsidRPr="00CD13CD">
        <w:rPr>
          <w:rFonts w:ascii="Arial" w:hAnsi="Arial" w:cs="Arial"/>
        </w:rPr>
        <w:t>fijado en funciones y niveles adecuados que ofrezcan mej</w:t>
      </w:r>
      <w:r w:rsidR="000172F7" w:rsidRPr="00CD13CD">
        <w:rPr>
          <w:rFonts w:ascii="Arial" w:hAnsi="Arial" w:cs="Arial"/>
        </w:rPr>
        <w:t xml:space="preserve">ora continua de la entidad, no todos son </w:t>
      </w:r>
      <w:r w:rsidRPr="00CD13CD">
        <w:rPr>
          <w:rFonts w:ascii="Arial" w:hAnsi="Arial" w:cs="Arial"/>
        </w:rPr>
        <w:t xml:space="preserve">medibles y </w:t>
      </w:r>
      <w:r w:rsidR="00185FFB" w:rsidRPr="00CD13CD">
        <w:rPr>
          <w:rFonts w:ascii="Arial" w:hAnsi="Arial" w:cs="Arial"/>
        </w:rPr>
        <w:t xml:space="preserve">no </w:t>
      </w:r>
      <w:r w:rsidRPr="00CD13CD">
        <w:rPr>
          <w:rFonts w:ascii="Arial" w:hAnsi="Arial" w:cs="Arial"/>
        </w:rPr>
        <w:t>están</w:t>
      </w:r>
      <w:r w:rsidR="0037026D" w:rsidRPr="00CD13CD">
        <w:rPr>
          <w:rFonts w:ascii="Arial" w:hAnsi="Arial" w:cs="Arial"/>
        </w:rPr>
        <w:t xml:space="preserve"> </w:t>
      </w:r>
      <w:r w:rsidRPr="00CD13CD">
        <w:rPr>
          <w:rFonts w:ascii="Arial" w:hAnsi="Arial" w:cs="Arial"/>
        </w:rPr>
        <w:t>asociados a un indicador.</w:t>
      </w:r>
    </w:p>
    <w:p w14:paraId="186D759C" w14:textId="2DD144AA" w:rsidR="00EC02C3" w:rsidRPr="00CD13CD" w:rsidRDefault="007D3F02" w:rsidP="00EC02C3">
      <w:pPr>
        <w:jc w:val="both"/>
        <w:rPr>
          <w:rFonts w:ascii="Arial" w:hAnsi="Arial" w:cs="Arial"/>
        </w:rPr>
      </w:pPr>
      <w:r w:rsidRPr="00CD13CD">
        <w:rPr>
          <w:rFonts w:ascii="Arial" w:hAnsi="Arial" w:cs="Arial"/>
        </w:rPr>
        <w:t xml:space="preserve">Los objetivos </w:t>
      </w:r>
      <w:r w:rsidR="00F66037" w:rsidRPr="00CD13CD">
        <w:rPr>
          <w:rFonts w:ascii="Arial" w:hAnsi="Arial" w:cs="Arial"/>
        </w:rPr>
        <w:t xml:space="preserve">no </w:t>
      </w:r>
      <w:r w:rsidRPr="00CD13CD">
        <w:rPr>
          <w:rFonts w:ascii="Arial" w:hAnsi="Arial" w:cs="Arial"/>
        </w:rPr>
        <w:t xml:space="preserve">se encuentran </w:t>
      </w:r>
      <w:r w:rsidR="00F66037" w:rsidRPr="00CD13CD">
        <w:rPr>
          <w:rFonts w:ascii="Arial" w:hAnsi="Arial" w:cs="Arial"/>
        </w:rPr>
        <w:t xml:space="preserve">en su totalidad </w:t>
      </w:r>
      <w:r w:rsidRPr="00CD13CD">
        <w:rPr>
          <w:rFonts w:ascii="Arial" w:hAnsi="Arial" w:cs="Arial"/>
        </w:rPr>
        <w:t>desarrollados en los planes de actividades para su cumplimiento</w:t>
      </w:r>
      <w:r w:rsidR="00F66037" w:rsidRPr="00CD13CD">
        <w:rPr>
          <w:rFonts w:ascii="Arial" w:hAnsi="Arial" w:cs="Arial"/>
        </w:rPr>
        <w:t xml:space="preserve"> y no s</w:t>
      </w:r>
      <w:r w:rsidRPr="00CD13CD">
        <w:rPr>
          <w:rFonts w:ascii="Arial" w:hAnsi="Arial" w:cs="Arial"/>
        </w:rPr>
        <w:t>e encuentran definidos los recursos, las fechas previstas y responsabilidades para las actividades del plan de objetivos.</w:t>
      </w:r>
    </w:p>
    <w:p w14:paraId="5C8DBFE7" w14:textId="77777777" w:rsidR="0037026D" w:rsidRPr="00CD13CD" w:rsidRDefault="007D3F02" w:rsidP="004F6601">
      <w:pPr>
        <w:jc w:val="both"/>
        <w:rPr>
          <w:rFonts w:ascii="Arial" w:hAnsi="Arial" w:cs="Arial"/>
        </w:rPr>
      </w:pPr>
      <w:r w:rsidRPr="00CD13CD">
        <w:rPr>
          <w:rFonts w:ascii="Arial" w:hAnsi="Arial" w:cs="Arial"/>
        </w:rPr>
        <w:t xml:space="preserve">Los objetivos </w:t>
      </w:r>
      <w:r w:rsidR="00EC02C3" w:rsidRPr="00CD13CD">
        <w:rPr>
          <w:rFonts w:ascii="Arial" w:hAnsi="Arial" w:cs="Arial"/>
        </w:rPr>
        <w:t xml:space="preserve">no </w:t>
      </w:r>
      <w:r w:rsidRPr="00CD13CD">
        <w:rPr>
          <w:rFonts w:ascii="Arial" w:hAnsi="Arial" w:cs="Arial"/>
        </w:rPr>
        <w:t>evidencian mejora continua respecto a los</w:t>
      </w:r>
      <w:r w:rsidR="0037026D" w:rsidRPr="00CD13CD">
        <w:rPr>
          <w:rFonts w:ascii="Arial" w:hAnsi="Arial" w:cs="Arial"/>
        </w:rPr>
        <w:t xml:space="preserve"> valores de periodos anteriores, l</w:t>
      </w:r>
      <w:r w:rsidRPr="00CD13CD">
        <w:rPr>
          <w:rFonts w:ascii="Arial" w:hAnsi="Arial" w:cs="Arial"/>
        </w:rPr>
        <w:t xml:space="preserve">as actividades de los objetivos y el seguimiento de los mismos </w:t>
      </w:r>
      <w:r w:rsidR="0037026D" w:rsidRPr="00CD13CD">
        <w:rPr>
          <w:rFonts w:ascii="Arial" w:hAnsi="Arial" w:cs="Arial"/>
        </w:rPr>
        <w:t xml:space="preserve">no </w:t>
      </w:r>
      <w:r w:rsidRPr="00CD13CD">
        <w:rPr>
          <w:rFonts w:ascii="Arial" w:hAnsi="Arial" w:cs="Arial"/>
        </w:rPr>
        <w:t xml:space="preserve">se </w:t>
      </w:r>
      <w:proofErr w:type="spellStart"/>
      <w:r w:rsidRPr="00CD13CD">
        <w:rPr>
          <w:rFonts w:ascii="Arial" w:hAnsi="Arial" w:cs="Arial"/>
        </w:rPr>
        <w:t>esta</w:t>
      </w:r>
      <w:proofErr w:type="spellEnd"/>
      <w:r w:rsidRPr="00CD13CD">
        <w:rPr>
          <w:rFonts w:ascii="Arial" w:hAnsi="Arial" w:cs="Arial"/>
        </w:rPr>
        <w:t xml:space="preserve"> realizando según lo planificado.</w:t>
      </w:r>
      <w:r w:rsidR="00900765" w:rsidRPr="00CD13CD">
        <w:rPr>
          <w:rFonts w:ascii="Arial" w:hAnsi="Arial" w:cs="Arial"/>
        </w:rPr>
        <w:br/>
      </w:r>
    </w:p>
    <w:p w14:paraId="6701C3B2" w14:textId="77777777" w:rsidR="00740AC4" w:rsidRPr="00CD13CD" w:rsidRDefault="0037026D" w:rsidP="007D3F02">
      <w:pPr>
        <w:rPr>
          <w:rFonts w:ascii="Arial" w:hAnsi="Arial" w:cs="Arial"/>
        </w:rPr>
      </w:pPr>
      <w:r w:rsidRPr="00CD13CD">
        <w:rPr>
          <w:rFonts w:ascii="Arial" w:hAnsi="Arial" w:cs="Arial"/>
        </w:rPr>
        <w:t>Se revisa uno a uno los objetivos</w:t>
      </w:r>
      <w:r w:rsidR="00740AC4" w:rsidRPr="00CD13CD">
        <w:rPr>
          <w:rFonts w:ascii="Arial" w:hAnsi="Arial" w:cs="Arial"/>
        </w:rPr>
        <w:t xml:space="preserve"> existentes y se hace aclaraciones del método de aplicación. </w:t>
      </w:r>
    </w:p>
    <w:p w14:paraId="501C4FDB" w14:textId="6C0E5892" w:rsidR="009219F0" w:rsidRDefault="0037026D" w:rsidP="0095452F">
      <w:pPr>
        <w:rPr>
          <w:rFonts w:ascii="Arial" w:hAnsi="Arial" w:cs="Arial"/>
        </w:rPr>
      </w:pPr>
      <w:r w:rsidRPr="00CD13CD">
        <w:rPr>
          <w:rFonts w:ascii="Arial" w:hAnsi="Arial" w:cs="Arial"/>
        </w:rPr>
        <w:t xml:space="preserve"> </w:t>
      </w:r>
      <w:r w:rsidR="00900765" w:rsidRPr="00CD13CD">
        <w:rPr>
          <w:rFonts w:ascii="Arial" w:hAnsi="Arial" w:cs="Arial"/>
        </w:rPr>
        <w:br/>
        <w:t>1. Disponibilidad de recursos e información, para apoyar la ejecución de los procesos:</w:t>
      </w:r>
      <w:r w:rsidR="00900765" w:rsidRPr="00CD13CD">
        <w:rPr>
          <w:rFonts w:ascii="Arial" w:hAnsi="Arial" w:cs="Arial"/>
          <w:color w:val="FF0000"/>
        </w:rPr>
        <w:t xml:space="preserve"> </w:t>
      </w:r>
      <w:r w:rsidR="00A1030C" w:rsidRPr="00A1030C">
        <w:rPr>
          <w:rFonts w:ascii="Arial" w:hAnsi="Arial" w:cs="Arial"/>
        </w:rPr>
        <w:t>Planificación y seguimiento no se evidencia en presupuesto</w:t>
      </w:r>
      <w:r w:rsidR="00900765" w:rsidRPr="00A1030C">
        <w:rPr>
          <w:rFonts w:ascii="Arial" w:hAnsi="Arial" w:cs="Arial"/>
        </w:rPr>
        <w:t>. 2013 solicitud de Aseso</w:t>
      </w:r>
      <w:r w:rsidR="00740AC4" w:rsidRPr="00A1030C">
        <w:rPr>
          <w:rFonts w:ascii="Arial" w:hAnsi="Arial" w:cs="Arial"/>
        </w:rPr>
        <w:t>ría externa; (se describe recursos e información que no son medibles de forma similar).</w:t>
      </w:r>
      <w:r w:rsidR="00900765" w:rsidRPr="00A1030C">
        <w:rPr>
          <w:rFonts w:ascii="Arial" w:hAnsi="Arial" w:cs="Arial"/>
        </w:rPr>
        <w:br/>
      </w:r>
      <w:r w:rsidR="00900765" w:rsidRPr="00CD13CD">
        <w:rPr>
          <w:rFonts w:ascii="Arial" w:hAnsi="Arial" w:cs="Arial"/>
        </w:rPr>
        <w:br/>
      </w:r>
      <w:r w:rsidR="00900765" w:rsidRPr="00CD13CD">
        <w:rPr>
          <w:rFonts w:ascii="Arial" w:hAnsi="Arial" w:cs="Arial"/>
        </w:rPr>
        <w:lastRenderedPageBreak/>
        <w:t>2. Garantizar la prestación del servicio con prontitud, eficiencia, transparencia y calidad a través de acciones permanentes, para seguridad, bienestar, calidad de vida de las personas y desarrollo sostenible:</w:t>
      </w:r>
    </w:p>
    <w:p w14:paraId="4291D24F" w14:textId="4A35C711" w:rsidR="00AE3CB4" w:rsidRDefault="00900765" w:rsidP="0095452F">
      <w:pPr>
        <w:rPr>
          <w:rFonts w:ascii="Arial" w:hAnsi="Arial" w:cs="Arial"/>
          <w:color w:val="FF0000"/>
        </w:rPr>
      </w:pPr>
      <w:r w:rsidRPr="00CD13CD">
        <w:rPr>
          <w:rFonts w:ascii="Arial" w:hAnsi="Arial" w:cs="Arial"/>
        </w:rPr>
        <w:t xml:space="preserve"> </w:t>
      </w:r>
      <w:r w:rsidRPr="00CD13CD">
        <w:rPr>
          <w:rFonts w:ascii="Arial" w:hAnsi="Arial" w:cs="Arial"/>
        </w:rPr>
        <w:br/>
        <w:t xml:space="preserve">a. </w:t>
      </w:r>
      <w:r w:rsidRPr="004F6601">
        <w:rPr>
          <w:rFonts w:ascii="Arial" w:hAnsi="Arial" w:cs="Arial"/>
          <w:b/>
        </w:rPr>
        <w:t>Transparencia:</w:t>
      </w:r>
      <w:r w:rsidRPr="00CD13CD">
        <w:rPr>
          <w:rFonts w:ascii="Arial" w:hAnsi="Arial" w:cs="Arial"/>
        </w:rPr>
        <w:t xml:space="preserve"> Seguimiento a la ley de transparencia, mapas de riesgos de corrupción. </w:t>
      </w:r>
      <w:r w:rsidRPr="00CD13CD">
        <w:rPr>
          <w:rFonts w:ascii="Arial" w:hAnsi="Arial" w:cs="Arial"/>
        </w:rPr>
        <w:br/>
        <w:t xml:space="preserve">b. </w:t>
      </w:r>
      <w:r w:rsidRPr="004F6601">
        <w:rPr>
          <w:rFonts w:ascii="Arial" w:hAnsi="Arial" w:cs="Arial"/>
          <w:b/>
        </w:rPr>
        <w:t>Calidad:</w:t>
      </w:r>
      <w:r w:rsidRPr="00CD13CD">
        <w:rPr>
          <w:rFonts w:ascii="Arial" w:hAnsi="Arial" w:cs="Arial"/>
        </w:rPr>
        <w:t xml:space="preserve"> mapa de riesgos en los procesos cuatrimestral. </w:t>
      </w:r>
      <w:r w:rsidRPr="00CD13CD">
        <w:rPr>
          <w:rFonts w:ascii="Arial" w:hAnsi="Arial" w:cs="Arial"/>
        </w:rPr>
        <w:br/>
        <w:t xml:space="preserve">c. </w:t>
      </w:r>
      <w:r w:rsidRPr="004F6601">
        <w:rPr>
          <w:rFonts w:ascii="Arial" w:hAnsi="Arial" w:cs="Arial"/>
          <w:b/>
        </w:rPr>
        <w:t xml:space="preserve">Bienestar y calidad de vida: </w:t>
      </w:r>
      <w:r w:rsidRPr="00CD13CD">
        <w:rPr>
          <w:rFonts w:ascii="Arial" w:hAnsi="Arial" w:cs="Arial"/>
        </w:rPr>
        <w:t xml:space="preserve">indicador TH. %eficacia plan de bienestar social. </w:t>
      </w:r>
      <w:r w:rsidRPr="00CD13CD">
        <w:rPr>
          <w:rFonts w:ascii="Arial" w:hAnsi="Arial" w:cs="Arial"/>
        </w:rPr>
        <w:br/>
        <w:t xml:space="preserve">d. </w:t>
      </w:r>
      <w:r w:rsidRPr="004F6601">
        <w:rPr>
          <w:rFonts w:ascii="Arial" w:hAnsi="Arial" w:cs="Arial"/>
          <w:b/>
        </w:rPr>
        <w:t>Desarrollo sostenible:</w:t>
      </w:r>
      <w:r w:rsidRPr="00CD13CD">
        <w:rPr>
          <w:rFonts w:ascii="Arial" w:hAnsi="Arial" w:cs="Arial"/>
        </w:rPr>
        <w:t xml:space="preserve"> Indicador % reciclables. </w:t>
      </w:r>
      <w:r w:rsidRPr="00CD13CD">
        <w:rPr>
          <w:rFonts w:ascii="Arial" w:hAnsi="Arial" w:cs="Arial"/>
        </w:rPr>
        <w:br/>
      </w:r>
      <w:r w:rsidRPr="00CD13CD">
        <w:rPr>
          <w:rFonts w:ascii="Arial" w:hAnsi="Arial" w:cs="Arial"/>
        </w:rPr>
        <w:br/>
      </w:r>
      <w:r w:rsidRPr="00CD13CD">
        <w:rPr>
          <w:rFonts w:ascii="Arial" w:hAnsi="Arial" w:cs="Arial"/>
        </w:rPr>
        <w:br/>
        <w:t xml:space="preserve">3. Cumplir requisitos legales, pactados con partes interesados u otra índole asociados. </w:t>
      </w:r>
      <w:r w:rsidRPr="00CD13CD">
        <w:rPr>
          <w:rFonts w:ascii="Arial" w:hAnsi="Arial" w:cs="Arial"/>
        </w:rPr>
        <w:br/>
      </w:r>
      <w:proofErr w:type="spellStart"/>
      <w:r w:rsidRPr="00CD13CD">
        <w:rPr>
          <w:rFonts w:ascii="Arial" w:hAnsi="Arial" w:cs="Arial"/>
        </w:rPr>
        <w:t>Normograma</w:t>
      </w:r>
      <w:proofErr w:type="spellEnd"/>
      <w:r w:rsidRPr="00CD13CD">
        <w:rPr>
          <w:rFonts w:ascii="Arial" w:hAnsi="Arial" w:cs="Arial"/>
        </w:rPr>
        <w:t xml:space="preserve">  por actualizaciones, </w:t>
      </w:r>
      <w:r w:rsidR="000C7426" w:rsidRPr="00CD13CD">
        <w:rPr>
          <w:rFonts w:ascii="Arial" w:hAnsi="Arial" w:cs="Arial"/>
        </w:rPr>
        <w:t>última</w:t>
      </w:r>
      <w:r w:rsidRPr="00CD13CD">
        <w:rPr>
          <w:rFonts w:ascii="Arial" w:hAnsi="Arial" w:cs="Arial"/>
        </w:rPr>
        <w:t xml:space="preserve"> fecha de actualización. Requisitos legales</w:t>
      </w:r>
      <w:r w:rsidRPr="00CD13CD">
        <w:rPr>
          <w:rFonts w:ascii="Arial" w:hAnsi="Arial" w:cs="Arial"/>
        </w:rPr>
        <w:br/>
      </w:r>
      <w:r w:rsidRPr="00CD13CD">
        <w:rPr>
          <w:rFonts w:ascii="Arial" w:hAnsi="Arial" w:cs="Arial"/>
          <w:color w:val="FF0000"/>
        </w:rPr>
        <w:t xml:space="preserve">indicador: Cantidad de </w:t>
      </w:r>
      <w:proofErr w:type="spellStart"/>
      <w:r w:rsidRPr="00CD13CD">
        <w:rPr>
          <w:rFonts w:ascii="Arial" w:hAnsi="Arial" w:cs="Arial"/>
          <w:color w:val="FF0000"/>
        </w:rPr>
        <w:t>normogramas</w:t>
      </w:r>
      <w:proofErr w:type="spellEnd"/>
      <w:r w:rsidRPr="00CD13CD">
        <w:rPr>
          <w:rFonts w:ascii="Arial" w:hAnsi="Arial" w:cs="Arial"/>
          <w:color w:val="FF0000"/>
        </w:rPr>
        <w:t xml:space="preserve"> y matrices actualizadas / total matrices y nomogramas existentes semestral.</w:t>
      </w:r>
    </w:p>
    <w:p w14:paraId="4AAF473C" w14:textId="63B929B4" w:rsidR="00816AEB" w:rsidRPr="004F6601" w:rsidRDefault="00900765" w:rsidP="0095452F">
      <w:pPr>
        <w:rPr>
          <w:rFonts w:ascii="Arial" w:hAnsi="Arial" w:cs="Arial"/>
          <w:color w:val="FF0000"/>
        </w:rPr>
      </w:pPr>
      <w:r w:rsidRPr="00CD13CD">
        <w:rPr>
          <w:rFonts w:ascii="Arial" w:hAnsi="Arial" w:cs="Arial"/>
        </w:rPr>
        <w:t xml:space="preserve">4. Prevenir enfermedades e incidentes  y daños a la propiedad.  </w:t>
      </w:r>
      <w:proofErr w:type="gramStart"/>
      <w:r w:rsidRPr="00CD13CD">
        <w:rPr>
          <w:rFonts w:ascii="Arial" w:hAnsi="Arial" w:cs="Arial"/>
        </w:rPr>
        <w:t>laborales</w:t>
      </w:r>
      <w:proofErr w:type="gramEnd"/>
      <w:r w:rsidRPr="00CD13CD">
        <w:rPr>
          <w:rFonts w:ascii="Arial" w:hAnsi="Arial" w:cs="Arial"/>
        </w:rPr>
        <w:t xml:space="preserve">, </w:t>
      </w:r>
      <w:r w:rsidRPr="00CD13CD">
        <w:rPr>
          <w:rFonts w:ascii="Arial" w:hAnsi="Arial" w:cs="Arial"/>
        </w:rPr>
        <w:br/>
        <w:t xml:space="preserve">a. </w:t>
      </w:r>
      <w:r w:rsidR="00740AC4" w:rsidRPr="00CD13CD">
        <w:rPr>
          <w:rFonts w:ascii="Arial" w:hAnsi="Arial" w:cs="Arial"/>
          <w:color w:val="1F497D"/>
        </w:rPr>
        <w:t xml:space="preserve">Enfermedades: No se identifica como se </w:t>
      </w:r>
      <w:proofErr w:type="spellStart"/>
      <w:r w:rsidR="00740AC4" w:rsidRPr="00CD13CD">
        <w:rPr>
          <w:rFonts w:ascii="Arial" w:hAnsi="Arial" w:cs="Arial"/>
          <w:color w:val="1F497D"/>
        </w:rPr>
        <w:t>esta</w:t>
      </w:r>
      <w:proofErr w:type="spellEnd"/>
      <w:r w:rsidR="00740AC4" w:rsidRPr="00CD13CD">
        <w:rPr>
          <w:rFonts w:ascii="Arial" w:hAnsi="Arial" w:cs="Arial"/>
          <w:color w:val="1F497D"/>
        </w:rPr>
        <w:t xml:space="preserve"> midiendo. </w:t>
      </w:r>
      <w:r w:rsidRPr="00CD13CD">
        <w:rPr>
          <w:rFonts w:ascii="Arial" w:hAnsi="Arial" w:cs="Arial"/>
        </w:rPr>
        <w:br/>
        <w:t>b. Incidentes: índice de lesiones incapacitantes</w:t>
      </w:r>
      <w:r w:rsidRPr="00CD13CD">
        <w:rPr>
          <w:rFonts w:ascii="Arial" w:hAnsi="Arial" w:cs="Arial"/>
        </w:rPr>
        <w:br/>
        <w:t xml:space="preserve">c. </w:t>
      </w:r>
      <w:r w:rsidR="007D2BF9" w:rsidRPr="00CD13CD">
        <w:rPr>
          <w:rFonts w:ascii="Arial" w:hAnsi="Arial" w:cs="Arial"/>
          <w:color w:val="1F497D"/>
        </w:rPr>
        <w:t xml:space="preserve">Daños a la propiedad. No se </w:t>
      </w:r>
      <w:proofErr w:type="spellStart"/>
      <w:r w:rsidR="007D2BF9" w:rsidRPr="00CD13CD">
        <w:rPr>
          <w:rFonts w:ascii="Arial" w:hAnsi="Arial" w:cs="Arial"/>
          <w:color w:val="1F497D"/>
        </w:rPr>
        <w:t>esta</w:t>
      </w:r>
      <w:proofErr w:type="spellEnd"/>
      <w:r w:rsidR="007D2BF9" w:rsidRPr="00CD13CD">
        <w:rPr>
          <w:rFonts w:ascii="Arial" w:hAnsi="Arial" w:cs="Arial"/>
          <w:color w:val="1F497D"/>
        </w:rPr>
        <w:t xml:space="preserve"> midiendo </w:t>
      </w:r>
      <w:r w:rsidRPr="00CD13CD">
        <w:rPr>
          <w:rFonts w:ascii="Arial" w:hAnsi="Arial" w:cs="Arial"/>
          <w:color w:val="1F497D"/>
        </w:rPr>
        <w:br/>
      </w:r>
      <w:r w:rsidRPr="00CD13CD">
        <w:rPr>
          <w:rFonts w:ascii="Arial" w:hAnsi="Arial" w:cs="Arial"/>
        </w:rPr>
        <w:br/>
        <w:t xml:space="preserve">5. Prevenir la contaminación e impacto socio ambientales, </w:t>
      </w:r>
      <w:r w:rsidRPr="00CD13CD">
        <w:rPr>
          <w:rFonts w:ascii="Arial" w:hAnsi="Arial" w:cs="Arial"/>
        </w:rPr>
        <w:br/>
        <w:t xml:space="preserve">a. Cumplimiento de las actividades del plan ambiental. </w:t>
      </w:r>
      <w:r w:rsidRPr="00CD13CD">
        <w:rPr>
          <w:rFonts w:ascii="Arial" w:hAnsi="Arial" w:cs="Arial"/>
        </w:rPr>
        <w:br/>
        <w:t xml:space="preserve">b. indicadores de emergencias </w:t>
      </w:r>
      <w:proofErr w:type="gramStart"/>
      <w:r w:rsidRPr="00CD13CD">
        <w:rPr>
          <w:rFonts w:ascii="Arial" w:hAnsi="Arial" w:cs="Arial"/>
        </w:rPr>
        <w:t>ambientales :</w:t>
      </w:r>
      <w:proofErr w:type="gramEnd"/>
      <w:r w:rsidRPr="00CD13CD">
        <w:rPr>
          <w:rFonts w:ascii="Arial" w:hAnsi="Arial" w:cs="Arial"/>
        </w:rPr>
        <w:t xml:space="preserve"> 0. </w:t>
      </w:r>
      <w:r w:rsidRPr="00CD13CD">
        <w:rPr>
          <w:rFonts w:ascii="Arial" w:hAnsi="Arial" w:cs="Arial"/>
        </w:rPr>
        <w:br/>
      </w:r>
      <w:r w:rsidRPr="00CD13CD">
        <w:rPr>
          <w:rFonts w:ascii="Arial" w:hAnsi="Arial" w:cs="Arial"/>
        </w:rPr>
        <w:br/>
        <w:t xml:space="preserve">6. Desarrollar cultura de mejoramiento continuo al interior con participación de funcionarios y contratistas. </w:t>
      </w:r>
      <w:r w:rsidRPr="00CD13CD">
        <w:rPr>
          <w:rFonts w:ascii="Arial" w:hAnsi="Arial" w:cs="Arial"/>
        </w:rPr>
        <w:br/>
        <w:t xml:space="preserve">a. Plan de acción </w:t>
      </w:r>
      <w:r w:rsidR="001E12A7" w:rsidRPr="00CD13CD">
        <w:rPr>
          <w:rFonts w:ascii="Arial" w:hAnsi="Arial" w:cs="Arial"/>
        </w:rPr>
        <w:t xml:space="preserve">(pendiente por </w:t>
      </w:r>
      <w:r w:rsidR="004F6601">
        <w:rPr>
          <w:rFonts w:ascii="Arial" w:hAnsi="Arial" w:cs="Arial"/>
        </w:rPr>
        <w:t>definir responsable</w:t>
      </w:r>
      <w:r w:rsidR="001E12A7" w:rsidRPr="00CD13CD">
        <w:rPr>
          <w:rFonts w:ascii="Arial" w:hAnsi="Arial" w:cs="Arial"/>
        </w:rPr>
        <w:t>)</w:t>
      </w:r>
      <w:r w:rsidRPr="00CD13CD">
        <w:rPr>
          <w:rFonts w:ascii="Arial" w:hAnsi="Arial" w:cs="Arial"/>
        </w:rPr>
        <w:t xml:space="preserve">. </w:t>
      </w:r>
      <w:r w:rsidRPr="00CD13CD">
        <w:rPr>
          <w:rFonts w:ascii="Arial" w:hAnsi="Arial" w:cs="Arial"/>
        </w:rPr>
        <w:br/>
      </w:r>
      <w:r w:rsidRPr="00CD13CD">
        <w:rPr>
          <w:rFonts w:ascii="Arial" w:hAnsi="Arial" w:cs="Arial"/>
        </w:rPr>
        <w:br/>
        <w:t xml:space="preserve">7. Mantener al personal idóneo, competente y comprometido con la unidad  y con el sistema. </w:t>
      </w:r>
      <w:r w:rsidRPr="00CD13CD">
        <w:rPr>
          <w:rFonts w:ascii="Arial" w:hAnsi="Arial" w:cs="Arial"/>
        </w:rPr>
        <w:br/>
        <w:t xml:space="preserve">a. cumplimiento  Plan institucional, </w:t>
      </w:r>
      <w:r w:rsidRPr="00CD13CD">
        <w:rPr>
          <w:rFonts w:ascii="Arial" w:hAnsi="Arial" w:cs="Arial"/>
        </w:rPr>
        <w:br/>
      </w:r>
      <w:r w:rsidRPr="004F6601">
        <w:rPr>
          <w:rFonts w:ascii="Arial" w:hAnsi="Arial" w:cs="Arial"/>
        </w:rPr>
        <w:t xml:space="preserve">b. Competencia y compromiso; </w:t>
      </w:r>
      <w:r w:rsidR="00816AEB" w:rsidRPr="004F6601">
        <w:rPr>
          <w:rFonts w:ascii="Arial" w:hAnsi="Arial" w:cs="Arial"/>
        </w:rPr>
        <w:t>(</w:t>
      </w:r>
      <w:r w:rsidRPr="004F6601">
        <w:rPr>
          <w:rFonts w:ascii="Arial" w:hAnsi="Arial" w:cs="Arial"/>
        </w:rPr>
        <w:t xml:space="preserve">evaluación de desempeño, </w:t>
      </w:r>
      <w:r w:rsidR="00816AEB" w:rsidRPr="004F6601">
        <w:rPr>
          <w:rFonts w:ascii="Arial" w:hAnsi="Arial" w:cs="Arial"/>
        </w:rPr>
        <w:t>no realizado para todo el p</w:t>
      </w:r>
      <w:r w:rsidR="004F6601">
        <w:rPr>
          <w:rFonts w:ascii="Arial" w:hAnsi="Arial" w:cs="Arial"/>
        </w:rPr>
        <w:t>ersonal</w:t>
      </w:r>
      <w:r w:rsidR="00816AEB" w:rsidRPr="004F6601">
        <w:rPr>
          <w:rFonts w:ascii="Arial" w:hAnsi="Arial" w:cs="Arial"/>
        </w:rPr>
        <w:t xml:space="preserve"> de la entidad)</w:t>
      </w:r>
      <w:r w:rsidRPr="004F6601">
        <w:rPr>
          <w:rFonts w:ascii="Arial" w:hAnsi="Arial" w:cs="Arial"/>
        </w:rPr>
        <w:br/>
        <w:t>e. Rep</w:t>
      </w:r>
      <w:r w:rsidR="00816AEB" w:rsidRPr="004F6601">
        <w:rPr>
          <w:rFonts w:ascii="Arial" w:hAnsi="Arial" w:cs="Arial"/>
        </w:rPr>
        <w:t>orte semanal para CONTRATISTAS (no se evidencia tabulación y análisis) para verificar cumplimiento de indicador.</w:t>
      </w:r>
      <w:r w:rsidRPr="004F6601">
        <w:rPr>
          <w:rFonts w:ascii="Arial" w:hAnsi="Arial" w:cs="Arial"/>
        </w:rPr>
        <w:br/>
      </w:r>
      <w:r w:rsidRPr="004F6601">
        <w:rPr>
          <w:rFonts w:ascii="Arial" w:hAnsi="Arial" w:cs="Arial"/>
        </w:rPr>
        <w:br/>
      </w:r>
      <w:r w:rsidRPr="00CD13CD">
        <w:rPr>
          <w:rFonts w:ascii="Arial" w:hAnsi="Arial" w:cs="Arial"/>
        </w:rPr>
        <w:t xml:space="preserve">8. Recibir atender y tramitar PQR, presentadas por </w:t>
      </w:r>
      <w:proofErr w:type="gramStart"/>
      <w:r w:rsidRPr="00CD13CD">
        <w:rPr>
          <w:rFonts w:ascii="Arial" w:hAnsi="Arial" w:cs="Arial"/>
        </w:rPr>
        <w:t>los usuarios aplicable</w:t>
      </w:r>
      <w:proofErr w:type="gramEnd"/>
      <w:r w:rsidRPr="00CD13CD">
        <w:rPr>
          <w:rFonts w:ascii="Arial" w:hAnsi="Arial" w:cs="Arial"/>
        </w:rPr>
        <w:t xml:space="preserve"> a la prestación del servicio  la unidad. </w:t>
      </w:r>
      <w:r w:rsidRPr="00CD13CD">
        <w:rPr>
          <w:rFonts w:ascii="Arial" w:hAnsi="Arial" w:cs="Arial"/>
        </w:rPr>
        <w:br/>
        <w:t>a. indicador PQR, resueltas / presentadas, mensual</w:t>
      </w:r>
      <w:r w:rsidRPr="00CD13CD">
        <w:rPr>
          <w:rFonts w:ascii="Arial" w:hAnsi="Arial" w:cs="Arial"/>
        </w:rPr>
        <w:br/>
        <w:t>SATISFACCIÓN DEL CLIENTE. Prestación del servicio,</w:t>
      </w:r>
      <w:r w:rsidR="00816AEB" w:rsidRPr="00CD13CD">
        <w:rPr>
          <w:rFonts w:ascii="Arial" w:hAnsi="Arial" w:cs="Arial"/>
        </w:rPr>
        <w:t xml:space="preserve"> no</w:t>
      </w:r>
      <w:r w:rsidRPr="00CD13CD">
        <w:rPr>
          <w:rFonts w:ascii="Arial" w:hAnsi="Arial" w:cs="Arial"/>
        </w:rPr>
        <w:t xml:space="preserve"> coherente con la encuesta. </w:t>
      </w:r>
      <w:r w:rsidR="004F6601">
        <w:rPr>
          <w:rFonts w:ascii="Arial" w:hAnsi="Arial" w:cs="Arial"/>
        </w:rPr>
        <w:lastRenderedPageBreak/>
        <w:t xml:space="preserve">Encuesta de atención al Ciudadano no califica los servicios que se prestan en esta oficina. </w:t>
      </w:r>
      <w:r w:rsidRPr="00CD13CD">
        <w:rPr>
          <w:rFonts w:ascii="Arial" w:hAnsi="Arial" w:cs="Arial"/>
        </w:rPr>
        <w:t xml:space="preserve"> </w:t>
      </w:r>
      <w:r w:rsidRPr="00CD13CD">
        <w:rPr>
          <w:rFonts w:ascii="Arial" w:hAnsi="Arial" w:cs="Arial"/>
        </w:rPr>
        <w:br/>
      </w:r>
    </w:p>
    <w:p w14:paraId="43706D54" w14:textId="0DC4E9AD" w:rsidR="004E01BD" w:rsidRDefault="00900765" w:rsidP="00D075B3">
      <w:pPr>
        <w:rPr>
          <w:rFonts w:ascii="Arial" w:hAnsi="Arial" w:cs="Arial"/>
        </w:rPr>
      </w:pPr>
      <w:r w:rsidRPr="00CD13CD">
        <w:rPr>
          <w:rFonts w:ascii="Arial" w:hAnsi="Arial" w:cs="Arial"/>
        </w:rPr>
        <w:br/>
        <w:t>9. Utili</w:t>
      </w:r>
      <w:r w:rsidR="00E372B8">
        <w:rPr>
          <w:rFonts w:ascii="Arial" w:hAnsi="Arial" w:cs="Arial"/>
        </w:rPr>
        <w:t>zar recursos ambientales, este objetivo fue planteado en el numeral 4 y 5</w:t>
      </w:r>
      <w:r w:rsidRPr="00CD13CD">
        <w:rPr>
          <w:rFonts w:ascii="Arial" w:hAnsi="Arial" w:cs="Arial"/>
        </w:rPr>
        <w:t xml:space="preserve"> </w:t>
      </w:r>
      <w:r w:rsidRPr="00CD13CD">
        <w:rPr>
          <w:rFonts w:ascii="Arial" w:hAnsi="Arial" w:cs="Arial"/>
        </w:rPr>
        <w:br/>
      </w:r>
      <w:r w:rsidRPr="00CD13CD">
        <w:rPr>
          <w:rFonts w:ascii="Arial" w:hAnsi="Arial" w:cs="Arial"/>
        </w:rPr>
        <w:br/>
      </w:r>
      <w:r w:rsidRPr="00D075B3">
        <w:rPr>
          <w:rFonts w:ascii="Arial" w:hAnsi="Arial" w:cs="Arial"/>
        </w:rPr>
        <w:t>10. Evaluación y seguimient</w:t>
      </w:r>
      <w:r w:rsidR="00267E65" w:rsidRPr="00D075B3">
        <w:rPr>
          <w:rFonts w:ascii="Arial" w:hAnsi="Arial" w:cs="Arial"/>
        </w:rPr>
        <w:t xml:space="preserve">o. </w:t>
      </w:r>
      <w:r w:rsidR="00267E65" w:rsidRPr="00D075B3">
        <w:rPr>
          <w:rFonts w:ascii="Arial" w:hAnsi="Arial" w:cs="Arial"/>
        </w:rPr>
        <w:br/>
      </w:r>
      <w:r w:rsidR="00D075B3" w:rsidRPr="00D075B3">
        <w:rPr>
          <w:rFonts w:ascii="Arial" w:hAnsi="Arial" w:cs="Arial"/>
        </w:rPr>
        <w:t>Existe</w:t>
      </w:r>
      <w:r w:rsidR="00E372B8" w:rsidRPr="00D075B3">
        <w:rPr>
          <w:rFonts w:ascii="Arial" w:hAnsi="Arial" w:cs="Arial"/>
        </w:rPr>
        <w:t xml:space="preserve"> indicador</w:t>
      </w:r>
      <w:r w:rsidR="00D075B3" w:rsidRPr="00D075B3">
        <w:rPr>
          <w:rFonts w:ascii="Arial" w:hAnsi="Arial" w:cs="Arial"/>
        </w:rPr>
        <w:t xml:space="preserve">, el cual </w:t>
      </w:r>
      <w:r w:rsidR="00E372B8" w:rsidRPr="00D075B3">
        <w:rPr>
          <w:rFonts w:ascii="Arial" w:hAnsi="Arial" w:cs="Arial"/>
        </w:rPr>
        <w:t xml:space="preserve"> mide el desempeño de toda la entidad con respecto al nivel de cumplimiento de la meta y se observa que no se ha cumplido la meta con respecto a su planteamiento, no se ha definido p</w:t>
      </w:r>
      <w:r w:rsidR="00D075B3" w:rsidRPr="00D075B3">
        <w:rPr>
          <w:rFonts w:ascii="Arial" w:hAnsi="Arial" w:cs="Arial"/>
        </w:rPr>
        <w:t>lan de acción al respecto, el cual se encuentre bajo responsabilidad de la Gerencia con meta del 95% y se ha incumplido con 32.58% y 31.46%, en los dos semestres medidos</w:t>
      </w:r>
      <w:r w:rsidR="00D075B3">
        <w:rPr>
          <w:rFonts w:ascii="Arial" w:hAnsi="Arial" w:cs="Arial"/>
        </w:rPr>
        <w:t xml:space="preserve"> </w:t>
      </w:r>
    </w:p>
    <w:p w14:paraId="3044FEA7" w14:textId="77777777" w:rsidR="00E372B8" w:rsidRPr="00CD13CD" w:rsidRDefault="00E372B8" w:rsidP="007D3F02">
      <w:pPr>
        <w:rPr>
          <w:rFonts w:ascii="Arial" w:hAnsi="Arial" w:cs="Arial"/>
        </w:rPr>
      </w:pPr>
    </w:p>
    <w:p w14:paraId="1889FB68" w14:textId="19F865DB" w:rsidR="004E01BD" w:rsidRPr="00CD13CD" w:rsidRDefault="00942D48" w:rsidP="004E01BD">
      <w:pPr>
        <w:tabs>
          <w:tab w:val="left" w:pos="7373"/>
        </w:tabs>
        <w:rPr>
          <w:rFonts w:ascii="Arial" w:hAnsi="Arial" w:cs="Arial"/>
          <w:b/>
          <w:i/>
        </w:rPr>
      </w:pPr>
      <w:r w:rsidRPr="00CD13CD">
        <w:rPr>
          <w:rFonts w:ascii="Arial" w:hAnsi="Arial" w:cs="Arial"/>
          <w:b/>
          <w:i/>
        </w:rPr>
        <w:t>Descripción de la conformidad y la capacidad del sistema</w:t>
      </w:r>
    </w:p>
    <w:p w14:paraId="5E8201AB" w14:textId="5B70DF68" w:rsidR="007F171B" w:rsidRPr="00CD13CD" w:rsidRDefault="007F171B" w:rsidP="007F171B">
      <w:pPr>
        <w:jc w:val="both"/>
        <w:rPr>
          <w:rFonts w:ascii="Arial" w:hAnsi="Arial" w:cs="Arial"/>
          <w:bCs/>
        </w:rPr>
      </w:pPr>
      <w:r w:rsidRPr="00CD13CD">
        <w:rPr>
          <w:rFonts w:ascii="Arial" w:hAnsi="Arial" w:cs="Arial"/>
          <w:bCs/>
        </w:rPr>
        <w:t>Se encuentra definida la frecuencia de realización de las revisiones del sistema por la dirección</w:t>
      </w:r>
      <w:r w:rsidR="00B00E18" w:rsidRPr="00CD13CD">
        <w:rPr>
          <w:rFonts w:ascii="Arial" w:hAnsi="Arial" w:cs="Arial"/>
          <w:bCs/>
        </w:rPr>
        <w:t xml:space="preserve">, </w:t>
      </w:r>
      <w:r w:rsidR="0095452F">
        <w:rPr>
          <w:rFonts w:ascii="Arial" w:hAnsi="Arial" w:cs="Arial"/>
          <w:bCs/>
        </w:rPr>
        <w:t xml:space="preserve">a la fecha no se evidencia un acta que determine los requisitos exigidos por las normas verificadas. </w:t>
      </w:r>
    </w:p>
    <w:p w14:paraId="3C86E86B" w14:textId="2F3F2A37" w:rsidR="007F171B" w:rsidRPr="00CD13CD" w:rsidRDefault="007F171B" w:rsidP="007F171B">
      <w:pPr>
        <w:jc w:val="both"/>
        <w:rPr>
          <w:rFonts w:ascii="Arial" w:hAnsi="Arial" w:cs="Arial"/>
          <w:noProof/>
        </w:rPr>
      </w:pPr>
      <w:r w:rsidRPr="00CD13CD">
        <w:rPr>
          <w:rFonts w:ascii="Arial" w:hAnsi="Arial" w:cs="Arial"/>
          <w:noProof/>
        </w:rPr>
        <w:t xml:space="preserve">Se observa capacidad de los procesos para suministrar </w:t>
      </w:r>
      <w:r w:rsidR="00772F5E" w:rsidRPr="00CD13CD">
        <w:rPr>
          <w:rFonts w:ascii="Arial" w:hAnsi="Arial" w:cs="Arial"/>
          <w:noProof/>
        </w:rPr>
        <w:t xml:space="preserve">servicios </w:t>
      </w:r>
      <w:r w:rsidRPr="00CD13CD">
        <w:rPr>
          <w:rFonts w:ascii="Arial" w:hAnsi="Arial" w:cs="Arial"/>
          <w:noProof/>
        </w:rPr>
        <w:t xml:space="preserve">con calidad, prevenir la contaminación y garantizar las salud y la seguridad de los funcionarios y partes interesadas. </w:t>
      </w:r>
    </w:p>
    <w:p w14:paraId="2A0FD10C" w14:textId="5826153C" w:rsidR="00FD6A92" w:rsidRPr="00CD13CD" w:rsidRDefault="00FD6A92" w:rsidP="007F171B">
      <w:pPr>
        <w:jc w:val="both"/>
        <w:rPr>
          <w:rFonts w:ascii="Arial" w:hAnsi="Arial" w:cs="Arial"/>
          <w:noProof/>
        </w:rPr>
      </w:pPr>
    </w:p>
    <w:tbl>
      <w:tblPr>
        <w:tblW w:w="1103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4"/>
        <w:gridCol w:w="5940"/>
      </w:tblGrid>
      <w:tr w:rsidR="00C92A2D" w:rsidRPr="00CD13CD" w14:paraId="2BA5EDA6" w14:textId="77777777" w:rsidTr="00A7203E">
        <w:trPr>
          <w:trHeight w:val="295"/>
        </w:trPr>
        <w:tc>
          <w:tcPr>
            <w:tcW w:w="11034" w:type="dxa"/>
            <w:gridSpan w:val="2"/>
            <w:tcBorders>
              <w:top w:val="single" w:sz="4" w:space="0" w:color="auto"/>
              <w:left w:val="single" w:sz="4" w:space="0" w:color="auto"/>
              <w:bottom w:val="single" w:sz="6" w:space="0" w:color="auto"/>
              <w:right w:val="single" w:sz="4" w:space="0" w:color="auto"/>
            </w:tcBorders>
            <w:shd w:val="clear" w:color="auto" w:fill="B3B3B3"/>
            <w:vAlign w:val="center"/>
          </w:tcPr>
          <w:p w14:paraId="25398B68" w14:textId="143783EF" w:rsidR="00C92A2D" w:rsidRPr="00CD13CD" w:rsidRDefault="00002FF6" w:rsidP="0095452F">
            <w:pPr>
              <w:spacing w:line="240" w:lineRule="atLeast"/>
              <w:contextualSpacing/>
              <w:jc w:val="center"/>
              <w:rPr>
                <w:rFonts w:ascii="Arial" w:hAnsi="Arial" w:cs="Arial"/>
                <w:b/>
                <w:sz w:val="16"/>
              </w:rPr>
            </w:pPr>
            <w:r>
              <w:rPr>
                <w:rFonts w:ascii="Arial" w:hAnsi="Arial" w:cs="Arial"/>
                <w:b/>
                <w:sz w:val="16"/>
              </w:rPr>
              <w:t>PLAN DEL DIAGNOSTICO</w:t>
            </w:r>
          </w:p>
        </w:tc>
      </w:tr>
      <w:tr w:rsidR="00C92A2D" w:rsidRPr="00CD13CD" w14:paraId="30B28487" w14:textId="77777777" w:rsidTr="00A7203E">
        <w:tblPrEx>
          <w:tblBorders>
            <w:insideH w:val="none" w:sz="0" w:space="0" w:color="auto"/>
            <w:insideV w:val="none" w:sz="0" w:space="0" w:color="auto"/>
          </w:tblBorders>
        </w:tblPrEx>
        <w:tc>
          <w:tcPr>
            <w:tcW w:w="5094" w:type="dxa"/>
            <w:tcBorders>
              <w:top w:val="single" w:sz="4" w:space="0" w:color="auto"/>
              <w:left w:val="single" w:sz="4" w:space="0" w:color="auto"/>
              <w:bottom w:val="single" w:sz="4" w:space="0" w:color="auto"/>
              <w:right w:val="single" w:sz="4" w:space="0" w:color="auto"/>
            </w:tcBorders>
          </w:tcPr>
          <w:p w14:paraId="179ABD1E" w14:textId="168CF6B8" w:rsidR="00C92A2D" w:rsidRPr="00CD13CD" w:rsidRDefault="00C92A2D" w:rsidP="00F33C34">
            <w:pPr>
              <w:spacing w:line="240" w:lineRule="atLeast"/>
              <w:contextualSpacing/>
              <w:rPr>
                <w:rFonts w:ascii="Arial" w:hAnsi="Arial" w:cs="Arial"/>
                <w:sz w:val="16"/>
              </w:rPr>
            </w:pPr>
            <w:r w:rsidRPr="00CD13CD">
              <w:rPr>
                <w:rFonts w:ascii="Arial" w:hAnsi="Arial" w:cs="Arial"/>
                <w:b/>
                <w:sz w:val="16"/>
              </w:rPr>
              <w:t>Jefe OCI:</w:t>
            </w:r>
            <w:r w:rsidRPr="00CD13CD">
              <w:rPr>
                <w:rFonts w:ascii="Arial" w:hAnsi="Arial" w:cs="Arial"/>
                <w:sz w:val="16"/>
              </w:rPr>
              <w:t xml:space="preserve"> OLGA </w:t>
            </w:r>
            <w:r w:rsidR="00F2735A" w:rsidRPr="00CD13CD">
              <w:rPr>
                <w:rFonts w:ascii="Arial" w:hAnsi="Arial" w:cs="Arial"/>
                <w:sz w:val="16"/>
              </w:rPr>
              <w:t>ARAGÓN</w:t>
            </w:r>
            <w:r w:rsidRPr="00CD13CD">
              <w:rPr>
                <w:rFonts w:ascii="Arial" w:hAnsi="Arial" w:cs="Arial"/>
                <w:sz w:val="16"/>
              </w:rPr>
              <w:t xml:space="preserve"> </w:t>
            </w:r>
          </w:p>
          <w:p w14:paraId="2655EA23" w14:textId="77777777" w:rsidR="00C92A2D" w:rsidRPr="00CD13CD" w:rsidRDefault="00C92A2D" w:rsidP="00F33C34">
            <w:pPr>
              <w:spacing w:line="240" w:lineRule="atLeast"/>
              <w:contextualSpacing/>
              <w:rPr>
                <w:rFonts w:ascii="Arial" w:hAnsi="Arial" w:cs="Arial"/>
                <w:sz w:val="16"/>
              </w:rPr>
            </w:pPr>
          </w:p>
          <w:p w14:paraId="49040A12" w14:textId="77777777" w:rsidR="00C92A2D" w:rsidRPr="00CD13CD" w:rsidRDefault="00C92A2D" w:rsidP="00F33C34">
            <w:pPr>
              <w:spacing w:line="240" w:lineRule="atLeast"/>
              <w:contextualSpacing/>
              <w:rPr>
                <w:rFonts w:ascii="Arial" w:hAnsi="Arial" w:cs="Arial"/>
                <w:sz w:val="16"/>
              </w:rPr>
            </w:pPr>
          </w:p>
          <w:p w14:paraId="3B0327B6" w14:textId="30CD118F" w:rsidR="00C92A2D" w:rsidRPr="00CD13CD" w:rsidRDefault="008F599D" w:rsidP="00F33C34">
            <w:pPr>
              <w:spacing w:line="240" w:lineRule="atLeast"/>
              <w:contextualSpacing/>
              <w:rPr>
                <w:rFonts w:ascii="Arial" w:hAnsi="Arial" w:cs="Arial"/>
                <w:sz w:val="16"/>
              </w:rPr>
            </w:pPr>
            <w:r>
              <w:rPr>
                <w:rFonts w:ascii="Arial" w:hAnsi="Arial" w:cs="Arial"/>
                <w:b/>
                <w:sz w:val="16"/>
              </w:rPr>
              <w:t xml:space="preserve">Profesional </w:t>
            </w:r>
            <w:r w:rsidRPr="00CD13CD">
              <w:rPr>
                <w:rFonts w:ascii="Arial" w:hAnsi="Arial" w:cs="Arial"/>
                <w:b/>
                <w:sz w:val="16"/>
              </w:rPr>
              <w:t xml:space="preserve"> </w:t>
            </w:r>
            <w:r w:rsidR="00C92A2D" w:rsidRPr="00CD13CD">
              <w:rPr>
                <w:rFonts w:ascii="Arial" w:hAnsi="Arial" w:cs="Arial"/>
                <w:b/>
                <w:sz w:val="16"/>
              </w:rPr>
              <w:t>OCI</w:t>
            </w:r>
            <w:r w:rsidR="00C92A2D" w:rsidRPr="00CD13CD">
              <w:rPr>
                <w:rFonts w:ascii="Arial" w:hAnsi="Arial" w:cs="Arial"/>
                <w:sz w:val="16"/>
              </w:rPr>
              <w:t>: NORMA YAMILE USME CORREDOR</w:t>
            </w:r>
          </w:p>
          <w:p w14:paraId="03173C6D" w14:textId="77777777" w:rsidR="00C92A2D" w:rsidRPr="00CD13CD" w:rsidRDefault="00C92A2D" w:rsidP="00F33C34">
            <w:pPr>
              <w:spacing w:line="240" w:lineRule="atLeast"/>
              <w:contextualSpacing/>
              <w:rPr>
                <w:rFonts w:ascii="Arial" w:hAnsi="Arial" w:cs="Arial"/>
                <w:b/>
                <w:sz w:val="16"/>
              </w:rPr>
            </w:pPr>
          </w:p>
        </w:tc>
        <w:tc>
          <w:tcPr>
            <w:tcW w:w="5940" w:type="dxa"/>
            <w:tcBorders>
              <w:top w:val="single" w:sz="6" w:space="0" w:color="auto"/>
              <w:left w:val="single" w:sz="4" w:space="0" w:color="auto"/>
              <w:bottom w:val="single" w:sz="4" w:space="0" w:color="auto"/>
              <w:right w:val="single" w:sz="4" w:space="0" w:color="auto"/>
            </w:tcBorders>
          </w:tcPr>
          <w:p w14:paraId="2D75C3C4" w14:textId="016FEE44" w:rsidR="00C92A2D" w:rsidRPr="00CD13CD" w:rsidRDefault="00C92A2D" w:rsidP="00F33C34">
            <w:pPr>
              <w:spacing w:line="240" w:lineRule="atLeast"/>
              <w:contextualSpacing/>
              <w:rPr>
                <w:rFonts w:ascii="Arial" w:hAnsi="Arial" w:cs="Arial"/>
                <w:sz w:val="16"/>
              </w:rPr>
            </w:pPr>
            <w:r w:rsidRPr="00CD13CD">
              <w:rPr>
                <w:rFonts w:ascii="Arial" w:hAnsi="Arial" w:cs="Arial"/>
                <w:b/>
                <w:sz w:val="16"/>
              </w:rPr>
              <w:t xml:space="preserve">Tipo de </w:t>
            </w:r>
            <w:r w:rsidR="00A735E2">
              <w:rPr>
                <w:rFonts w:ascii="Arial" w:hAnsi="Arial" w:cs="Arial"/>
                <w:b/>
                <w:sz w:val="16"/>
              </w:rPr>
              <w:t>Evaluación</w:t>
            </w:r>
            <w:r w:rsidRPr="00CD13CD">
              <w:rPr>
                <w:rFonts w:ascii="Arial" w:hAnsi="Arial" w:cs="Arial"/>
                <w:sz w:val="16"/>
              </w:rPr>
              <w:t xml:space="preserve">: DIAGNOSTICO PREPARACIÓN </w:t>
            </w:r>
            <w:r w:rsidR="00A1030C">
              <w:rPr>
                <w:rFonts w:ascii="Arial" w:hAnsi="Arial" w:cs="Arial"/>
                <w:sz w:val="16"/>
              </w:rPr>
              <w:t>DIAGNÓSTICO</w:t>
            </w:r>
            <w:r w:rsidRPr="00CD13CD">
              <w:rPr>
                <w:rFonts w:ascii="Arial" w:hAnsi="Arial" w:cs="Arial"/>
                <w:sz w:val="16"/>
              </w:rPr>
              <w:t xml:space="preserve"> DE CERTIFICACIÓN. </w:t>
            </w:r>
          </w:p>
          <w:p w14:paraId="19E40974" w14:textId="773931BE"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 xml:space="preserve">Fecha Inicio </w:t>
            </w:r>
            <w:r w:rsidR="00A735E2">
              <w:rPr>
                <w:rFonts w:ascii="Arial" w:hAnsi="Arial" w:cs="Arial"/>
                <w:b/>
                <w:sz w:val="16"/>
              </w:rPr>
              <w:t>Evaluación</w:t>
            </w:r>
            <w:r w:rsidRPr="00CD13CD">
              <w:rPr>
                <w:rFonts w:ascii="Arial" w:hAnsi="Arial" w:cs="Arial"/>
                <w:b/>
                <w:sz w:val="16"/>
              </w:rPr>
              <w:t>: 27-JUL-201</w:t>
            </w:r>
            <w:r w:rsidR="00D616A8">
              <w:rPr>
                <w:rFonts w:ascii="Arial" w:hAnsi="Arial" w:cs="Arial"/>
                <w:b/>
                <w:sz w:val="16"/>
              </w:rPr>
              <w:t>5</w:t>
            </w:r>
          </w:p>
          <w:p w14:paraId="5C4B6A0D"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 xml:space="preserve">Fecha Fin Auditoría: </w:t>
            </w:r>
          </w:p>
          <w:p w14:paraId="5430566E" w14:textId="02B88D46" w:rsidR="00C92A2D" w:rsidRPr="00CD13CD" w:rsidRDefault="00A735E2" w:rsidP="00F33C34">
            <w:pPr>
              <w:spacing w:line="240" w:lineRule="atLeast"/>
              <w:contextualSpacing/>
              <w:rPr>
                <w:rFonts w:ascii="Arial" w:hAnsi="Arial" w:cs="Arial"/>
                <w:b/>
                <w:sz w:val="16"/>
              </w:rPr>
            </w:pPr>
            <w:r>
              <w:rPr>
                <w:rFonts w:ascii="Arial" w:hAnsi="Arial" w:cs="Arial"/>
                <w:b/>
                <w:sz w:val="16"/>
              </w:rPr>
              <w:t xml:space="preserve">Diagnóstico  </w:t>
            </w:r>
            <w:r w:rsidR="00C92A2D" w:rsidRPr="00CD13CD">
              <w:rPr>
                <w:rFonts w:ascii="Arial" w:hAnsi="Arial" w:cs="Arial"/>
                <w:b/>
                <w:sz w:val="16"/>
              </w:rPr>
              <w:t>a ser realizad</w:t>
            </w:r>
            <w:r>
              <w:rPr>
                <w:rFonts w:ascii="Arial" w:hAnsi="Arial" w:cs="Arial"/>
                <w:b/>
                <w:sz w:val="16"/>
              </w:rPr>
              <w:t>o</w:t>
            </w:r>
            <w:r w:rsidR="00C92A2D" w:rsidRPr="00CD13CD">
              <w:rPr>
                <w:rFonts w:ascii="Arial" w:hAnsi="Arial" w:cs="Arial"/>
                <w:b/>
                <w:sz w:val="16"/>
              </w:rPr>
              <w:t xml:space="preserve"> según la(s) siguiente(s) norma(s) </w:t>
            </w:r>
          </w:p>
          <w:p w14:paraId="5D708E67" w14:textId="77777777" w:rsidR="00C92A2D" w:rsidRPr="00CD13CD" w:rsidRDefault="00C92A2D" w:rsidP="00F33C34">
            <w:pPr>
              <w:pStyle w:val="Prrafodelista"/>
              <w:numPr>
                <w:ilvl w:val="0"/>
                <w:numId w:val="14"/>
              </w:numPr>
              <w:spacing w:before="0" w:after="0" w:line="240" w:lineRule="atLeast"/>
              <w:rPr>
                <w:rFonts w:ascii="Arial" w:hAnsi="Arial" w:cs="Arial"/>
                <w:b/>
                <w:sz w:val="16"/>
              </w:rPr>
            </w:pPr>
            <w:r w:rsidRPr="00CD13CD">
              <w:rPr>
                <w:rFonts w:ascii="Arial" w:hAnsi="Arial" w:cs="Arial"/>
                <w:b/>
                <w:sz w:val="16"/>
              </w:rPr>
              <w:t>ISO 9001:2008</w:t>
            </w:r>
          </w:p>
          <w:p w14:paraId="4213FA75" w14:textId="7D106256" w:rsidR="00C92A2D" w:rsidRPr="00CD13CD" w:rsidRDefault="00C92A2D" w:rsidP="00F33C34">
            <w:pPr>
              <w:pStyle w:val="Prrafodelista"/>
              <w:numPr>
                <w:ilvl w:val="0"/>
                <w:numId w:val="14"/>
              </w:numPr>
              <w:spacing w:before="0" w:after="0" w:line="240" w:lineRule="atLeast"/>
              <w:rPr>
                <w:rFonts w:ascii="Arial" w:hAnsi="Arial" w:cs="Arial"/>
                <w:b/>
                <w:sz w:val="16"/>
              </w:rPr>
            </w:pPr>
            <w:r w:rsidRPr="00CD13CD">
              <w:rPr>
                <w:rFonts w:ascii="Arial" w:hAnsi="Arial" w:cs="Arial"/>
                <w:b/>
                <w:sz w:val="16"/>
              </w:rPr>
              <w:t>ISO 14001:</w:t>
            </w:r>
            <w:r w:rsidR="00911545">
              <w:rPr>
                <w:rFonts w:ascii="Arial" w:hAnsi="Arial" w:cs="Arial"/>
                <w:b/>
                <w:sz w:val="16"/>
              </w:rPr>
              <w:t>2004</w:t>
            </w:r>
          </w:p>
          <w:p w14:paraId="137C29B5" w14:textId="77777777" w:rsidR="00C92A2D" w:rsidRPr="00CD13CD" w:rsidRDefault="00C92A2D" w:rsidP="00F33C34">
            <w:pPr>
              <w:pStyle w:val="Prrafodelista"/>
              <w:numPr>
                <w:ilvl w:val="0"/>
                <w:numId w:val="14"/>
              </w:numPr>
              <w:spacing w:before="0" w:after="0" w:line="240" w:lineRule="atLeast"/>
              <w:rPr>
                <w:rFonts w:ascii="Arial" w:hAnsi="Arial" w:cs="Arial"/>
                <w:b/>
                <w:sz w:val="16"/>
              </w:rPr>
            </w:pPr>
            <w:r w:rsidRPr="00CD13CD">
              <w:rPr>
                <w:rFonts w:ascii="Arial" w:hAnsi="Arial" w:cs="Arial"/>
                <w:b/>
                <w:sz w:val="16"/>
              </w:rPr>
              <w:t>NTCGP 1000:2009</w:t>
            </w:r>
          </w:p>
          <w:p w14:paraId="6F97E17E" w14:textId="78996804" w:rsidR="00C92A2D" w:rsidRPr="00CD13CD" w:rsidRDefault="00C92A2D" w:rsidP="00911545">
            <w:pPr>
              <w:pStyle w:val="Prrafodelista"/>
              <w:numPr>
                <w:ilvl w:val="0"/>
                <w:numId w:val="14"/>
              </w:numPr>
              <w:spacing w:before="0" w:after="0" w:line="240" w:lineRule="atLeast"/>
              <w:rPr>
                <w:rFonts w:ascii="Arial" w:hAnsi="Arial" w:cs="Arial"/>
                <w:b/>
                <w:sz w:val="16"/>
              </w:rPr>
            </w:pPr>
            <w:r w:rsidRPr="00CD13CD">
              <w:rPr>
                <w:rFonts w:ascii="Arial" w:hAnsi="Arial" w:cs="Arial"/>
                <w:b/>
                <w:sz w:val="16"/>
              </w:rPr>
              <w:t>OHSAS 18001:</w:t>
            </w:r>
            <w:r w:rsidR="00911545">
              <w:rPr>
                <w:rFonts w:ascii="Arial" w:hAnsi="Arial" w:cs="Arial"/>
                <w:b/>
                <w:sz w:val="16"/>
              </w:rPr>
              <w:t>2007</w:t>
            </w:r>
          </w:p>
        </w:tc>
      </w:tr>
    </w:tbl>
    <w:p w14:paraId="4B92FC4B" w14:textId="77777777" w:rsidR="00C92A2D" w:rsidRPr="00CD13CD" w:rsidRDefault="00C92A2D" w:rsidP="00F33C34">
      <w:pPr>
        <w:spacing w:line="240" w:lineRule="atLeast"/>
        <w:contextualSpacing/>
        <w:rPr>
          <w:rFonts w:ascii="Arial" w:hAnsi="Arial" w:cs="Arial"/>
          <w:sz w:val="16"/>
        </w:rPr>
      </w:pPr>
    </w:p>
    <w:tbl>
      <w:tblPr>
        <w:tblW w:w="11034" w:type="dxa"/>
        <w:tblInd w:w="-1026" w:type="dxa"/>
        <w:tblLayout w:type="fixed"/>
        <w:tblLook w:val="0000" w:firstRow="0" w:lastRow="0" w:firstColumn="0" w:lastColumn="0" w:noHBand="0" w:noVBand="0"/>
      </w:tblPr>
      <w:tblGrid>
        <w:gridCol w:w="1134"/>
        <w:gridCol w:w="706"/>
        <w:gridCol w:w="3243"/>
        <w:gridCol w:w="3243"/>
        <w:gridCol w:w="451"/>
        <w:gridCol w:w="451"/>
        <w:gridCol w:w="452"/>
        <w:gridCol w:w="451"/>
        <w:gridCol w:w="451"/>
        <w:gridCol w:w="452"/>
      </w:tblGrid>
      <w:tr w:rsidR="00C92A2D" w:rsidRPr="00CD13CD" w14:paraId="74354C3C" w14:textId="77777777" w:rsidTr="00A7203E">
        <w:trPr>
          <w:trHeight w:val="457"/>
        </w:trPr>
        <w:tc>
          <w:tcPr>
            <w:tcW w:w="1134" w:type="dxa"/>
            <w:tcBorders>
              <w:top w:val="single" w:sz="8" w:space="0" w:color="auto"/>
              <w:left w:val="single" w:sz="8" w:space="0" w:color="auto"/>
              <w:bottom w:val="single" w:sz="8" w:space="0" w:color="auto"/>
              <w:right w:val="single" w:sz="6" w:space="0" w:color="auto"/>
            </w:tcBorders>
            <w:shd w:val="clear" w:color="auto" w:fill="B3B3B3"/>
            <w:vAlign w:val="center"/>
          </w:tcPr>
          <w:p w14:paraId="60E5AD80"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Fecha</w:t>
            </w:r>
          </w:p>
        </w:tc>
        <w:tc>
          <w:tcPr>
            <w:tcW w:w="706" w:type="dxa"/>
            <w:tcBorders>
              <w:top w:val="single" w:sz="8" w:space="0" w:color="auto"/>
              <w:left w:val="single" w:sz="8" w:space="0" w:color="auto"/>
              <w:bottom w:val="single" w:sz="8" w:space="0" w:color="auto"/>
              <w:right w:val="single" w:sz="6" w:space="0" w:color="auto"/>
            </w:tcBorders>
            <w:shd w:val="clear" w:color="auto" w:fill="B3B3B3"/>
            <w:vAlign w:val="center"/>
          </w:tcPr>
          <w:p w14:paraId="663DE2B0"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Hora</w:t>
            </w:r>
          </w:p>
        </w:tc>
        <w:tc>
          <w:tcPr>
            <w:tcW w:w="3243" w:type="dxa"/>
            <w:tcBorders>
              <w:top w:val="single" w:sz="8" w:space="0" w:color="auto"/>
              <w:left w:val="single" w:sz="8" w:space="0" w:color="auto"/>
              <w:bottom w:val="single" w:sz="8" w:space="0" w:color="auto"/>
              <w:right w:val="single" w:sz="8" w:space="0" w:color="auto"/>
            </w:tcBorders>
            <w:shd w:val="clear" w:color="auto" w:fill="B3B3B3"/>
            <w:vAlign w:val="center"/>
          </w:tcPr>
          <w:p w14:paraId="6F2E55F2"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Actividad</w:t>
            </w:r>
          </w:p>
        </w:tc>
        <w:tc>
          <w:tcPr>
            <w:tcW w:w="3243" w:type="dxa"/>
            <w:tcBorders>
              <w:top w:val="single" w:sz="8" w:space="0" w:color="auto"/>
              <w:left w:val="single" w:sz="8" w:space="0" w:color="auto"/>
              <w:bottom w:val="single" w:sz="8" w:space="0" w:color="auto"/>
              <w:right w:val="single" w:sz="8" w:space="0" w:color="auto"/>
            </w:tcBorders>
            <w:shd w:val="clear" w:color="auto" w:fill="B3B3B3"/>
            <w:vAlign w:val="center"/>
          </w:tcPr>
          <w:p w14:paraId="5FA42736"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Proceso</w:t>
            </w:r>
          </w:p>
        </w:tc>
        <w:tc>
          <w:tcPr>
            <w:tcW w:w="2708" w:type="dxa"/>
            <w:gridSpan w:val="6"/>
            <w:tcBorders>
              <w:top w:val="single" w:sz="8" w:space="0" w:color="auto"/>
              <w:left w:val="single" w:sz="8" w:space="0" w:color="auto"/>
              <w:bottom w:val="single" w:sz="8" w:space="0" w:color="auto"/>
              <w:right w:val="single" w:sz="6" w:space="0" w:color="auto"/>
            </w:tcBorders>
            <w:shd w:val="clear" w:color="auto" w:fill="B3B3B3"/>
            <w:vAlign w:val="center"/>
          </w:tcPr>
          <w:p w14:paraId="37813E06" w14:textId="77777777" w:rsidR="00C92A2D" w:rsidRPr="00CD13CD" w:rsidRDefault="00C92A2D" w:rsidP="00F33C34">
            <w:pPr>
              <w:spacing w:line="240" w:lineRule="atLeast"/>
              <w:contextualSpacing/>
              <w:rPr>
                <w:rFonts w:ascii="Arial" w:hAnsi="Arial" w:cs="Arial"/>
                <w:b/>
                <w:sz w:val="16"/>
              </w:rPr>
            </w:pPr>
            <w:r w:rsidRPr="00CD13CD">
              <w:rPr>
                <w:rFonts w:ascii="Arial" w:hAnsi="Arial" w:cs="Arial"/>
                <w:b/>
                <w:sz w:val="16"/>
              </w:rPr>
              <w:t>Auditor (Iniciales)</w:t>
            </w:r>
          </w:p>
        </w:tc>
      </w:tr>
      <w:tr w:rsidR="00C92A2D" w:rsidRPr="00CD13CD" w14:paraId="5ECCC240"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BBA94C1"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7FE98CC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08:00</w:t>
            </w:r>
          </w:p>
        </w:tc>
        <w:tc>
          <w:tcPr>
            <w:tcW w:w="3243" w:type="dxa"/>
            <w:tcBorders>
              <w:top w:val="single" w:sz="8" w:space="0" w:color="auto"/>
              <w:left w:val="single" w:sz="8" w:space="0" w:color="auto"/>
              <w:bottom w:val="single" w:sz="8" w:space="0" w:color="auto"/>
              <w:right w:val="single" w:sz="8" w:space="0" w:color="auto"/>
            </w:tcBorders>
            <w:vAlign w:val="center"/>
          </w:tcPr>
          <w:p w14:paraId="3DCB626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REUNIÓN DE APERTURA</w:t>
            </w:r>
          </w:p>
        </w:tc>
        <w:tc>
          <w:tcPr>
            <w:tcW w:w="3243" w:type="dxa"/>
            <w:tcBorders>
              <w:top w:val="single" w:sz="8" w:space="0" w:color="auto"/>
              <w:left w:val="single" w:sz="8" w:space="0" w:color="auto"/>
              <w:bottom w:val="single" w:sz="8" w:space="0" w:color="auto"/>
              <w:right w:val="single" w:sz="8" w:space="0" w:color="auto"/>
            </w:tcBorders>
            <w:vAlign w:val="center"/>
          </w:tcPr>
          <w:p w14:paraId="3E8AB94C"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AF37512" w14:textId="77777777" w:rsidR="00C92A2D" w:rsidRPr="00CD13CD" w:rsidRDefault="00C92A2D" w:rsidP="00F33C34">
            <w:pPr>
              <w:spacing w:line="240" w:lineRule="atLeast"/>
              <w:contextualSpacing/>
              <w:rPr>
                <w:rFonts w:ascii="Arial" w:hAnsi="Arial" w:cs="Arial"/>
                <w:color w:val="FF0000"/>
                <w:sz w:val="14"/>
                <w:szCs w:val="18"/>
              </w:rPr>
            </w:pPr>
          </w:p>
        </w:tc>
        <w:tc>
          <w:tcPr>
            <w:tcW w:w="451" w:type="dxa"/>
            <w:tcBorders>
              <w:top w:val="single" w:sz="8" w:space="0" w:color="auto"/>
              <w:left w:val="single" w:sz="8" w:space="0" w:color="auto"/>
              <w:bottom w:val="single" w:sz="8" w:space="0" w:color="auto"/>
              <w:right w:val="single" w:sz="6" w:space="0" w:color="auto"/>
            </w:tcBorders>
            <w:vAlign w:val="center"/>
          </w:tcPr>
          <w:p w14:paraId="18DF12ED" w14:textId="77777777" w:rsidR="00C92A2D" w:rsidRPr="00CD13CD" w:rsidRDefault="00C92A2D" w:rsidP="00F33C34">
            <w:pPr>
              <w:spacing w:line="240" w:lineRule="atLeast"/>
              <w:contextualSpacing/>
              <w:rPr>
                <w:rFonts w:ascii="Arial" w:hAnsi="Arial" w:cs="Arial"/>
                <w:color w:val="FF0000"/>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40E5CA6A" w14:textId="77777777" w:rsidR="00C92A2D" w:rsidRPr="00CD13CD" w:rsidRDefault="00C92A2D" w:rsidP="00F33C34">
            <w:pPr>
              <w:spacing w:line="240" w:lineRule="atLeast"/>
              <w:contextualSpacing/>
              <w:rPr>
                <w:rFonts w:ascii="Arial" w:hAnsi="Arial" w:cs="Arial"/>
                <w:color w:val="FF0000"/>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4A9326D0" w14:textId="77777777" w:rsidR="00C92A2D" w:rsidRPr="00CD13CD" w:rsidRDefault="00C92A2D" w:rsidP="00F33C34">
            <w:pPr>
              <w:spacing w:line="240" w:lineRule="atLeast"/>
              <w:contextualSpacing/>
              <w:rPr>
                <w:rFonts w:ascii="Arial" w:hAnsi="Arial" w:cs="Arial"/>
                <w:color w:val="FF0000"/>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A44DF65" w14:textId="77777777" w:rsidR="00C92A2D" w:rsidRPr="00CD13CD" w:rsidRDefault="00C92A2D" w:rsidP="00F33C34">
            <w:pPr>
              <w:spacing w:line="240" w:lineRule="atLeast"/>
              <w:contextualSpacing/>
              <w:rPr>
                <w:rFonts w:ascii="Arial" w:hAnsi="Arial" w:cs="Arial"/>
                <w:color w:val="FF0000"/>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0F3AD367" w14:textId="77777777" w:rsidR="00C92A2D" w:rsidRPr="00CD13CD" w:rsidRDefault="00C92A2D" w:rsidP="00F33C34">
            <w:pPr>
              <w:spacing w:line="240" w:lineRule="atLeast"/>
              <w:contextualSpacing/>
              <w:rPr>
                <w:rFonts w:ascii="Arial" w:hAnsi="Arial" w:cs="Arial"/>
                <w:color w:val="FF0000"/>
                <w:sz w:val="14"/>
                <w:szCs w:val="18"/>
              </w:rPr>
            </w:pPr>
          </w:p>
        </w:tc>
      </w:tr>
      <w:tr w:rsidR="00C92A2D" w:rsidRPr="00CD13CD" w14:paraId="75AD0972"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7044F50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DÍA 1</w:t>
            </w:r>
          </w:p>
          <w:p w14:paraId="2079F1D4"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013F207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08:3010:00</w:t>
            </w:r>
          </w:p>
        </w:tc>
        <w:tc>
          <w:tcPr>
            <w:tcW w:w="3243" w:type="dxa"/>
            <w:tcBorders>
              <w:top w:val="single" w:sz="8" w:space="0" w:color="auto"/>
              <w:left w:val="single" w:sz="8" w:space="0" w:color="auto"/>
              <w:bottom w:val="single" w:sz="8" w:space="0" w:color="auto"/>
              <w:right w:val="single" w:sz="8" w:space="0" w:color="auto"/>
            </w:tcBorders>
            <w:vAlign w:val="center"/>
          </w:tcPr>
          <w:p w14:paraId="6DCD55E3" w14:textId="79C01EA2" w:rsidR="00C92A2D" w:rsidRPr="00CD13CD" w:rsidRDefault="00F77512" w:rsidP="00F33C34">
            <w:pPr>
              <w:spacing w:line="240" w:lineRule="atLeast"/>
              <w:contextualSpacing/>
              <w:rPr>
                <w:rFonts w:ascii="Arial" w:hAnsi="Arial" w:cs="Arial"/>
                <w:sz w:val="14"/>
                <w:szCs w:val="18"/>
              </w:rPr>
            </w:pPr>
            <w:r>
              <w:rPr>
                <w:rFonts w:ascii="Arial" w:hAnsi="Arial" w:cs="Arial"/>
                <w:sz w:val="14"/>
                <w:szCs w:val="18"/>
              </w:rPr>
              <w:t xml:space="preserve">Diagnostico </w:t>
            </w:r>
            <w:r w:rsidR="00C92A2D" w:rsidRPr="00CD13CD">
              <w:rPr>
                <w:rFonts w:ascii="Arial" w:hAnsi="Arial" w:cs="Arial"/>
                <w:sz w:val="14"/>
                <w:szCs w:val="18"/>
              </w:rPr>
              <w:t xml:space="preserve"> FASE 1</w:t>
            </w:r>
          </w:p>
          <w:p w14:paraId="7964CB7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Gerencial</w:t>
            </w:r>
          </w:p>
        </w:tc>
        <w:tc>
          <w:tcPr>
            <w:tcW w:w="3243" w:type="dxa"/>
            <w:tcBorders>
              <w:top w:val="single" w:sz="8" w:space="0" w:color="auto"/>
              <w:left w:val="single" w:sz="8" w:space="0" w:color="auto"/>
              <w:bottom w:val="single" w:sz="8" w:space="0" w:color="auto"/>
              <w:right w:val="single" w:sz="8" w:space="0" w:color="auto"/>
            </w:tcBorders>
            <w:vAlign w:val="center"/>
          </w:tcPr>
          <w:p w14:paraId="2ADD9BAC"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LORENA CÁRDENAS </w:t>
            </w:r>
          </w:p>
          <w:p w14:paraId="12A9E570"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Dirección General </w:t>
            </w:r>
          </w:p>
          <w:p w14:paraId="1AD3A5E6"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BEATRIZ PARRA – Subdirección General, </w:t>
            </w:r>
          </w:p>
          <w:p w14:paraId="44902279"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887657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lastRenderedPageBreak/>
              <w:t>N</w:t>
            </w:r>
          </w:p>
        </w:tc>
        <w:tc>
          <w:tcPr>
            <w:tcW w:w="451" w:type="dxa"/>
            <w:tcBorders>
              <w:top w:val="single" w:sz="8" w:space="0" w:color="auto"/>
              <w:left w:val="single" w:sz="8" w:space="0" w:color="auto"/>
              <w:bottom w:val="single" w:sz="8" w:space="0" w:color="auto"/>
              <w:right w:val="single" w:sz="6" w:space="0" w:color="auto"/>
            </w:tcBorders>
            <w:vAlign w:val="center"/>
          </w:tcPr>
          <w:p w14:paraId="2D4C09C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591EF93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144AC2F7"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1326425E"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DCCD250"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6099B1E8"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A505813"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74F758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10:00</w:t>
            </w:r>
          </w:p>
          <w:p w14:paraId="4E5D288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12:00</w:t>
            </w:r>
          </w:p>
        </w:tc>
        <w:tc>
          <w:tcPr>
            <w:tcW w:w="3243" w:type="dxa"/>
            <w:tcBorders>
              <w:top w:val="single" w:sz="8" w:space="0" w:color="auto"/>
              <w:left w:val="single" w:sz="8" w:space="0" w:color="auto"/>
              <w:bottom w:val="single" w:sz="8" w:space="0" w:color="auto"/>
              <w:right w:val="single" w:sz="8" w:space="0" w:color="auto"/>
            </w:tcBorders>
            <w:vAlign w:val="center"/>
          </w:tcPr>
          <w:p w14:paraId="66E833AE" w14:textId="3E144D24"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7513915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Planeación Estratégica</w:t>
            </w:r>
          </w:p>
        </w:tc>
        <w:tc>
          <w:tcPr>
            <w:tcW w:w="3243" w:type="dxa"/>
            <w:tcBorders>
              <w:top w:val="single" w:sz="8" w:space="0" w:color="auto"/>
              <w:left w:val="single" w:sz="8" w:space="0" w:color="auto"/>
              <w:bottom w:val="single" w:sz="8" w:space="0" w:color="auto"/>
              <w:right w:val="single" w:sz="8" w:space="0" w:color="auto"/>
            </w:tcBorders>
            <w:vAlign w:val="center"/>
          </w:tcPr>
          <w:p w14:paraId="0ABBD5D5"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CARMEN CHÁVEZ,– Oficina Asesora de Planeación e Información, </w:t>
            </w:r>
          </w:p>
          <w:p w14:paraId="6306FF67" w14:textId="77777777" w:rsidR="00C92A2D" w:rsidRPr="00CD13CD" w:rsidRDefault="00C92A2D" w:rsidP="00F33C34">
            <w:pPr>
              <w:spacing w:line="240" w:lineRule="atLeast"/>
              <w:contextualSpacing/>
              <w:rPr>
                <w:rFonts w:ascii="Arial" w:hAnsi="Arial" w:cs="Arial"/>
                <w:sz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1E81070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6F6A37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4EEA71A9"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13174148"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7E30154F"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15AE73B5"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032DA268"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34AF23E"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6D3BE9A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01:30</w:t>
            </w:r>
          </w:p>
          <w:p w14:paraId="2E7F56D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04:00</w:t>
            </w:r>
          </w:p>
        </w:tc>
        <w:tc>
          <w:tcPr>
            <w:tcW w:w="3243" w:type="dxa"/>
            <w:tcBorders>
              <w:top w:val="single" w:sz="8" w:space="0" w:color="auto"/>
              <w:left w:val="single" w:sz="8" w:space="0" w:color="auto"/>
              <w:bottom w:val="single" w:sz="8" w:space="0" w:color="auto"/>
              <w:right w:val="single" w:sz="8" w:space="0" w:color="auto"/>
            </w:tcBorders>
            <w:vAlign w:val="center"/>
          </w:tcPr>
          <w:p w14:paraId="6632E58B" w14:textId="0760D928"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499D003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Sistema integrado de planeación y gestión </w:t>
            </w:r>
          </w:p>
        </w:tc>
        <w:tc>
          <w:tcPr>
            <w:tcW w:w="3243" w:type="dxa"/>
            <w:tcBorders>
              <w:top w:val="single" w:sz="8" w:space="0" w:color="auto"/>
              <w:left w:val="single" w:sz="8" w:space="0" w:color="auto"/>
              <w:bottom w:val="single" w:sz="8" w:space="0" w:color="auto"/>
              <w:right w:val="single" w:sz="8" w:space="0" w:color="auto"/>
            </w:tcBorders>
            <w:vAlign w:val="center"/>
          </w:tcPr>
          <w:p w14:paraId="271E9F24"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YANIZZA LOZANO- SIPLAG</w:t>
            </w:r>
          </w:p>
          <w:p w14:paraId="5CCBFB66"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PATRICIA ARENAS</w:t>
            </w:r>
          </w:p>
        </w:tc>
        <w:tc>
          <w:tcPr>
            <w:tcW w:w="451" w:type="dxa"/>
            <w:tcBorders>
              <w:top w:val="single" w:sz="8" w:space="0" w:color="auto"/>
              <w:left w:val="single" w:sz="8" w:space="0" w:color="auto"/>
              <w:bottom w:val="single" w:sz="8" w:space="0" w:color="auto"/>
              <w:right w:val="single" w:sz="8" w:space="0" w:color="auto"/>
            </w:tcBorders>
            <w:vAlign w:val="center"/>
          </w:tcPr>
          <w:p w14:paraId="1878514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AD390E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016A9B8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71DE3B73"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759B92B3"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6C57E65E"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7C3F6FBE"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8BC25CF"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3503284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04:00</w:t>
            </w:r>
          </w:p>
          <w:p w14:paraId="552C1CF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05:00</w:t>
            </w:r>
          </w:p>
        </w:tc>
        <w:tc>
          <w:tcPr>
            <w:tcW w:w="3243" w:type="dxa"/>
            <w:tcBorders>
              <w:top w:val="single" w:sz="8" w:space="0" w:color="auto"/>
              <w:left w:val="single" w:sz="8" w:space="0" w:color="auto"/>
              <w:bottom w:val="single" w:sz="8" w:space="0" w:color="auto"/>
              <w:right w:val="single" w:sz="8" w:space="0" w:color="auto"/>
            </w:tcBorders>
            <w:vAlign w:val="center"/>
          </w:tcPr>
          <w:p w14:paraId="18603F1C" w14:textId="29777853"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3F61CB4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jurídica</w:t>
            </w:r>
          </w:p>
        </w:tc>
        <w:tc>
          <w:tcPr>
            <w:tcW w:w="3243" w:type="dxa"/>
            <w:tcBorders>
              <w:top w:val="single" w:sz="8" w:space="0" w:color="auto"/>
              <w:left w:val="single" w:sz="8" w:space="0" w:color="auto"/>
              <w:bottom w:val="single" w:sz="8" w:space="0" w:color="auto"/>
              <w:right w:val="single" w:sz="8" w:space="0" w:color="auto"/>
            </w:tcBorders>
            <w:vAlign w:val="center"/>
          </w:tcPr>
          <w:p w14:paraId="25BFF574"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LUISA OSORIO– Oficina Asesora Jurídica,</w:t>
            </w:r>
          </w:p>
        </w:tc>
        <w:tc>
          <w:tcPr>
            <w:tcW w:w="451" w:type="dxa"/>
            <w:tcBorders>
              <w:top w:val="single" w:sz="8" w:space="0" w:color="auto"/>
              <w:left w:val="single" w:sz="8" w:space="0" w:color="auto"/>
              <w:bottom w:val="single" w:sz="8" w:space="0" w:color="auto"/>
              <w:right w:val="single" w:sz="8" w:space="0" w:color="auto"/>
            </w:tcBorders>
            <w:vAlign w:val="center"/>
          </w:tcPr>
          <w:p w14:paraId="50381F6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418CDF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16A15A2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470BC469"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97AC5DD"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66058154"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32D4301B"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28AED25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DÍA 2</w:t>
            </w:r>
          </w:p>
          <w:p w14:paraId="55C95436"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27B0835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08:30</w:t>
            </w:r>
          </w:p>
          <w:p w14:paraId="39AAA34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10:00</w:t>
            </w:r>
          </w:p>
        </w:tc>
        <w:tc>
          <w:tcPr>
            <w:tcW w:w="3243" w:type="dxa"/>
            <w:tcBorders>
              <w:top w:val="single" w:sz="8" w:space="0" w:color="auto"/>
              <w:left w:val="single" w:sz="8" w:space="0" w:color="auto"/>
              <w:bottom w:val="single" w:sz="8" w:space="0" w:color="auto"/>
              <w:right w:val="single" w:sz="8" w:space="0" w:color="auto"/>
            </w:tcBorders>
            <w:vAlign w:val="center"/>
          </w:tcPr>
          <w:p w14:paraId="6245AC82" w14:textId="674FC2BF"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25F7E46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de Comunicaciones. </w:t>
            </w:r>
          </w:p>
        </w:tc>
        <w:tc>
          <w:tcPr>
            <w:tcW w:w="3243" w:type="dxa"/>
            <w:tcBorders>
              <w:top w:val="single" w:sz="8" w:space="0" w:color="auto"/>
              <w:left w:val="single" w:sz="8" w:space="0" w:color="auto"/>
              <w:bottom w:val="single" w:sz="8" w:space="0" w:color="auto"/>
              <w:right w:val="single" w:sz="8" w:space="0" w:color="auto"/>
            </w:tcBorders>
            <w:vAlign w:val="center"/>
          </w:tcPr>
          <w:p w14:paraId="3201E97C"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YANETH PINILLA / JOHANA ROJAS, Oficina Asesora de Comunicaciones,</w:t>
            </w:r>
          </w:p>
        </w:tc>
        <w:tc>
          <w:tcPr>
            <w:tcW w:w="451" w:type="dxa"/>
            <w:tcBorders>
              <w:top w:val="single" w:sz="8" w:space="0" w:color="auto"/>
              <w:left w:val="single" w:sz="8" w:space="0" w:color="auto"/>
              <w:bottom w:val="single" w:sz="8" w:space="0" w:color="auto"/>
              <w:right w:val="single" w:sz="8" w:space="0" w:color="auto"/>
            </w:tcBorders>
            <w:vAlign w:val="center"/>
          </w:tcPr>
          <w:p w14:paraId="0E66F80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F456D4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457CE1C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62EE6B9A"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FA2EAC1"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5814D8F6"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494867F1"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1465461"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521FB52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10:00</w:t>
            </w:r>
          </w:p>
          <w:p w14:paraId="2576521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12:00</w:t>
            </w:r>
          </w:p>
        </w:tc>
        <w:tc>
          <w:tcPr>
            <w:tcW w:w="3243" w:type="dxa"/>
            <w:tcBorders>
              <w:top w:val="single" w:sz="8" w:space="0" w:color="auto"/>
              <w:left w:val="single" w:sz="8" w:space="0" w:color="auto"/>
              <w:bottom w:val="single" w:sz="8" w:space="0" w:color="auto"/>
              <w:right w:val="single" w:sz="8" w:space="0" w:color="auto"/>
            </w:tcBorders>
            <w:vAlign w:val="center"/>
          </w:tcPr>
          <w:p w14:paraId="47374465" w14:textId="79EEF4DF"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2E47B7F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Sistemas de Información</w:t>
            </w:r>
          </w:p>
        </w:tc>
        <w:tc>
          <w:tcPr>
            <w:tcW w:w="3243" w:type="dxa"/>
            <w:tcBorders>
              <w:top w:val="single" w:sz="8" w:space="0" w:color="auto"/>
              <w:left w:val="single" w:sz="8" w:space="0" w:color="auto"/>
              <w:bottom w:val="single" w:sz="8" w:space="0" w:color="auto"/>
              <w:right w:val="single" w:sz="8" w:space="0" w:color="auto"/>
            </w:tcBorders>
            <w:vAlign w:val="center"/>
          </w:tcPr>
          <w:p w14:paraId="1068B647"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CARMEN CHÁVEZ, JAVIER SOTO – Oficina Asesora de Planeación e Información.</w:t>
            </w:r>
          </w:p>
        </w:tc>
        <w:tc>
          <w:tcPr>
            <w:tcW w:w="451" w:type="dxa"/>
            <w:tcBorders>
              <w:top w:val="single" w:sz="8" w:space="0" w:color="auto"/>
              <w:left w:val="single" w:sz="8" w:space="0" w:color="auto"/>
              <w:bottom w:val="single" w:sz="8" w:space="0" w:color="auto"/>
              <w:right w:val="single" w:sz="8" w:space="0" w:color="auto"/>
            </w:tcBorders>
            <w:vAlign w:val="center"/>
          </w:tcPr>
          <w:p w14:paraId="1C2582D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6618F25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6156F4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5F5A22A6"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1FF014D2"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585B7FF3"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26E02E8D"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79C85A25"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1637363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01:30</w:t>
            </w:r>
          </w:p>
          <w:p w14:paraId="5F28216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02:30</w:t>
            </w:r>
          </w:p>
        </w:tc>
        <w:tc>
          <w:tcPr>
            <w:tcW w:w="3243" w:type="dxa"/>
            <w:tcBorders>
              <w:top w:val="single" w:sz="8" w:space="0" w:color="auto"/>
              <w:left w:val="single" w:sz="8" w:space="0" w:color="auto"/>
              <w:bottom w:val="single" w:sz="8" w:space="0" w:color="auto"/>
              <w:right w:val="single" w:sz="8" w:space="0" w:color="auto"/>
            </w:tcBorders>
            <w:vAlign w:val="center"/>
          </w:tcPr>
          <w:p w14:paraId="2196D140" w14:textId="5F3506E5"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31E653C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Administrativa </w:t>
            </w:r>
          </w:p>
        </w:tc>
        <w:tc>
          <w:tcPr>
            <w:tcW w:w="3243" w:type="dxa"/>
            <w:tcBorders>
              <w:top w:val="single" w:sz="8" w:space="0" w:color="auto"/>
              <w:left w:val="single" w:sz="8" w:space="0" w:color="auto"/>
              <w:bottom w:val="single" w:sz="8" w:space="0" w:color="auto"/>
              <w:right w:val="single" w:sz="8" w:space="0" w:color="auto"/>
            </w:tcBorders>
            <w:vAlign w:val="center"/>
          </w:tcPr>
          <w:p w14:paraId="6C27BBDF"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YOLIMA ROJAS, ADRIANA RODRÍGUEZ, MARLON CAMARGO – Grupo Gestión Administrativa, </w:t>
            </w:r>
          </w:p>
          <w:p w14:paraId="4B5F5305" w14:textId="77777777" w:rsidR="00C92A2D" w:rsidRPr="00CD13CD" w:rsidRDefault="00C92A2D" w:rsidP="00F33C34">
            <w:pPr>
              <w:spacing w:line="240" w:lineRule="atLeast"/>
              <w:contextualSpacing/>
              <w:rPr>
                <w:rFonts w:ascii="Arial" w:hAnsi="Arial" w:cs="Arial"/>
                <w:sz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300CE2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70F1276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E824D19"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17D4A375"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538F7E38"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42EA0575"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30E63AC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16690EC"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56D25BF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02:30</w:t>
            </w:r>
          </w:p>
          <w:p w14:paraId="5F1EEF5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05:00</w:t>
            </w:r>
          </w:p>
        </w:tc>
        <w:tc>
          <w:tcPr>
            <w:tcW w:w="3243" w:type="dxa"/>
            <w:tcBorders>
              <w:top w:val="single" w:sz="8" w:space="0" w:color="auto"/>
              <w:left w:val="single" w:sz="8" w:space="0" w:color="auto"/>
              <w:bottom w:val="single" w:sz="8" w:space="0" w:color="auto"/>
              <w:right w:val="single" w:sz="8" w:space="0" w:color="auto"/>
            </w:tcBorders>
            <w:vAlign w:val="center"/>
          </w:tcPr>
          <w:p w14:paraId="40D0D564" w14:textId="10567103"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26972FA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Conocimiento del riesgo</w:t>
            </w:r>
          </w:p>
          <w:p w14:paraId="110CCB3B"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32DD3F92"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 xml:space="preserve">JOHANNA ORJUELA – Subdirección Conocimiento del Riesgo, </w:t>
            </w:r>
          </w:p>
          <w:p w14:paraId="6CDC9329" w14:textId="77777777" w:rsidR="00C92A2D" w:rsidRPr="00CD13CD" w:rsidRDefault="00C92A2D" w:rsidP="00F33C34">
            <w:pPr>
              <w:spacing w:line="240" w:lineRule="atLeast"/>
              <w:contextualSpacing/>
              <w:rPr>
                <w:rFonts w:ascii="Arial" w:hAnsi="Arial" w:cs="Arial"/>
                <w:sz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50684E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4625793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26A92BD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4304D683"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BA64AE4"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2593C480"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64C027D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B6949F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DÍA 3</w:t>
            </w:r>
          </w:p>
          <w:p w14:paraId="6148787A"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3442CD0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08:30</w:t>
            </w:r>
          </w:p>
          <w:p w14:paraId="01C0E7F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10:30</w:t>
            </w:r>
          </w:p>
        </w:tc>
        <w:tc>
          <w:tcPr>
            <w:tcW w:w="3243" w:type="dxa"/>
            <w:tcBorders>
              <w:top w:val="single" w:sz="8" w:space="0" w:color="auto"/>
              <w:left w:val="single" w:sz="8" w:space="0" w:color="auto"/>
              <w:bottom w:val="single" w:sz="8" w:space="0" w:color="auto"/>
              <w:right w:val="single" w:sz="8" w:space="0" w:color="auto"/>
            </w:tcBorders>
            <w:vAlign w:val="center"/>
          </w:tcPr>
          <w:p w14:paraId="60903883" w14:textId="5F3A3031"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17D4D98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Reducción del riesgo</w:t>
            </w:r>
          </w:p>
          <w:p w14:paraId="5BA8E129"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78D2BDAE"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MIGUEL ÁNGEL ANGULO – Subdirección Reducción del Riesgo,</w:t>
            </w:r>
          </w:p>
        </w:tc>
        <w:tc>
          <w:tcPr>
            <w:tcW w:w="451" w:type="dxa"/>
            <w:tcBorders>
              <w:top w:val="single" w:sz="8" w:space="0" w:color="auto"/>
              <w:left w:val="single" w:sz="8" w:space="0" w:color="auto"/>
              <w:bottom w:val="single" w:sz="8" w:space="0" w:color="auto"/>
              <w:right w:val="single" w:sz="8" w:space="0" w:color="auto"/>
            </w:tcBorders>
            <w:vAlign w:val="center"/>
          </w:tcPr>
          <w:p w14:paraId="47C3A99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384E80A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36A9EB8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2FBE16C7"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A7C9D9F"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09B7A1A0"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1FA4520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AC4CC67"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2AE263D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10:30</w:t>
            </w:r>
          </w:p>
          <w:p w14:paraId="4A1CC91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12:00</w:t>
            </w:r>
          </w:p>
        </w:tc>
        <w:tc>
          <w:tcPr>
            <w:tcW w:w="3243" w:type="dxa"/>
            <w:tcBorders>
              <w:top w:val="single" w:sz="8" w:space="0" w:color="auto"/>
              <w:left w:val="single" w:sz="8" w:space="0" w:color="auto"/>
              <w:bottom w:val="single" w:sz="8" w:space="0" w:color="auto"/>
              <w:right w:val="single" w:sz="8" w:space="0" w:color="auto"/>
            </w:tcBorders>
            <w:vAlign w:val="center"/>
          </w:tcPr>
          <w:p w14:paraId="4D5BEBC5" w14:textId="5657B92B"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5A70D209"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Financiera</w:t>
            </w:r>
          </w:p>
          <w:p w14:paraId="35368B92"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089533E3"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PATRICIA GALLEGO – Grupo Gestión Financiera</w:t>
            </w:r>
          </w:p>
        </w:tc>
        <w:tc>
          <w:tcPr>
            <w:tcW w:w="451" w:type="dxa"/>
            <w:tcBorders>
              <w:top w:val="single" w:sz="8" w:space="0" w:color="auto"/>
              <w:left w:val="single" w:sz="8" w:space="0" w:color="auto"/>
              <w:bottom w:val="single" w:sz="8" w:space="0" w:color="auto"/>
              <w:right w:val="single" w:sz="8" w:space="0" w:color="auto"/>
            </w:tcBorders>
            <w:vAlign w:val="center"/>
          </w:tcPr>
          <w:p w14:paraId="5EF448C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C98044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4EE914C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5ECEC8DE"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DFCDDCA"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28D572DD"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1E5B1732"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7DEB3319"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314498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02:00</w:t>
            </w:r>
          </w:p>
          <w:p w14:paraId="7C54CAC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03:00</w:t>
            </w:r>
          </w:p>
        </w:tc>
        <w:tc>
          <w:tcPr>
            <w:tcW w:w="3243" w:type="dxa"/>
            <w:tcBorders>
              <w:top w:val="single" w:sz="8" w:space="0" w:color="auto"/>
              <w:left w:val="single" w:sz="8" w:space="0" w:color="auto"/>
              <w:bottom w:val="single" w:sz="8" w:space="0" w:color="auto"/>
              <w:right w:val="single" w:sz="8" w:space="0" w:color="auto"/>
            </w:tcBorders>
            <w:vAlign w:val="center"/>
          </w:tcPr>
          <w:p w14:paraId="5BF42A3B" w14:textId="7E6779A3"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4104EFA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de Control Disciplinario </w:t>
            </w:r>
          </w:p>
          <w:p w14:paraId="756B9C4E"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3C586215"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ELEONORA  SERNA – Control Disciplinario,</w:t>
            </w:r>
          </w:p>
        </w:tc>
        <w:tc>
          <w:tcPr>
            <w:tcW w:w="451" w:type="dxa"/>
            <w:tcBorders>
              <w:top w:val="single" w:sz="8" w:space="0" w:color="auto"/>
              <w:left w:val="single" w:sz="8" w:space="0" w:color="auto"/>
              <w:bottom w:val="single" w:sz="8" w:space="0" w:color="auto"/>
              <w:right w:val="single" w:sz="8" w:space="0" w:color="auto"/>
            </w:tcBorders>
            <w:vAlign w:val="center"/>
          </w:tcPr>
          <w:p w14:paraId="25B7A25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0DA930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2C46733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25BDF2DF"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31B2736"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43BC000F"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1405A4A7"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2795982E"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30FBED5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03:00</w:t>
            </w:r>
          </w:p>
          <w:p w14:paraId="4BCCC0C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05:00</w:t>
            </w:r>
          </w:p>
        </w:tc>
        <w:tc>
          <w:tcPr>
            <w:tcW w:w="3243" w:type="dxa"/>
            <w:tcBorders>
              <w:top w:val="single" w:sz="8" w:space="0" w:color="auto"/>
              <w:left w:val="single" w:sz="8" w:space="0" w:color="auto"/>
              <w:bottom w:val="single" w:sz="8" w:space="0" w:color="auto"/>
              <w:right w:val="single" w:sz="8" w:space="0" w:color="auto"/>
            </w:tcBorders>
            <w:vAlign w:val="center"/>
          </w:tcPr>
          <w:p w14:paraId="090D5A08" w14:textId="62B26C4E"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6043AB6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de Contratación </w:t>
            </w:r>
          </w:p>
          <w:p w14:paraId="1F13D86D"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57629C0C"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JORGE ANDRÉS BOHÓRQUEZ – NATALIA REYES Grupo Gestión Contractual</w:t>
            </w:r>
          </w:p>
        </w:tc>
        <w:tc>
          <w:tcPr>
            <w:tcW w:w="451" w:type="dxa"/>
            <w:tcBorders>
              <w:top w:val="single" w:sz="8" w:space="0" w:color="auto"/>
              <w:left w:val="single" w:sz="8" w:space="0" w:color="auto"/>
              <w:bottom w:val="single" w:sz="8" w:space="0" w:color="auto"/>
              <w:right w:val="single" w:sz="8" w:space="0" w:color="auto"/>
            </w:tcBorders>
            <w:vAlign w:val="center"/>
          </w:tcPr>
          <w:p w14:paraId="7D09590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6AA8D46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9EA620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5FC010EB"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655E7CD"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08AA9AE9"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4090E349"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78A638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DÍA 4</w:t>
            </w:r>
          </w:p>
          <w:p w14:paraId="5317EE41"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581C1BC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08:30</w:t>
            </w:r>
          </w:p>
          <w:p w14:paraId="4961F41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10:00</w:t>
            </w:r>
          </w:p>
        </w:tc>
        <w:tc>
          <w:tcPr>
            <w:tcW w:w="3243" w:type="dxa"/>
            <w:tcBorders>
              <w:top w:val="single" w:sz="8" w:space="0" w:color="auto"/>
              <w:left w:val="single" w:sz="8" w:space="0" w:color="auto"/>
              <w:bottom w:val="single" w:sz="8" w:space="0" w:color="auto"/>
              <w:right w:val="single" w:sz="8" w:space="0" w:color="auto"/>
            </w:tcBorders>
            <w:vAlign w:val="center"/>
          </w:tcPr>
          <w:p w14:paraId="4DDEC211" w14:textId="71F1E38B"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75C7F59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para la Cooperación Internacional </w:t>
            </w:r>
          </w:p>
          <w:p w14:paraId="1325A5E2"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265984A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8"/>
              </w:rPr>
              <w:t>CAMILA CHAPARRO- Cooperación Internacional</w:t>
            </w:r>
          </w:p>
        </w:tc>
        <w:tc>
          <w:tcPr>
            <w:tcW w:w="451" w:type="dxa"/>
            <w:tcBorders>
              <w:top w:val="single" w:sz="8" w:space="0" w:color="auto"/>
              <w:left w:val="single" w:sz="8" w:space="0" w:color="auto"/>
              <w:bottom w:val="single" w:sz="8" w:space="0" w:color="auto"/>
              <w:right w:val="single" w:sz="8" w:space="0" w:color="auto"/>
            </w:tcBorders>
            <w:vAlign w:val="center"/>
          </w:tcPr>
          <w:p w14:paraId="5343B5D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67A2EC0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70452E2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290903DC"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59E5D979"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61D4ECE4"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643584D3"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16C360C"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7F622B9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10:00</w:t>
            </w:r>
          </w:p>
          <w:p w14:paraId="7430549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12:30</w:t>
            </w:r>
          </w:p>
        </w:tc>
        <w:tc>
          <w:tcPr>
            <w:tcW w:w="3243" w:type="dxa"/>
            <w:tcBorders>
              <w:top w:val="single" w:sz="8" w:space="0" w:color="auto"/>
              <w:left w:val="single" w:sz="8" w:space="0" w:color="auto"/>
              <w:bottom w:val="single" w:sz="8" w:space="0" w:color="auto"/>
              <w:right w:val="single" w:sz="8" w:space="0" w:color="auto"/>
            </w:tcBorders>
            <w:vAlign w:val="center"/>
          </w:tcPr>
          <w:p w14:paraId="7D2B13ED" w14:textId="67B34B52"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2</w:t>
            </w:r>
          </w:p>
          <w:p w14:paraId="78A865E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de Talento Humano. </w:t>
            </w:r>
          </w:p>
          <w:p w14:paraId="6F5A4407"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74F0BD2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8"/>
              </w:rPr>
              <w:t>LAURA AMADO – Grupo Gestión Talento Humano</w:t>
            </w:r>
          </w:p>
        </w:tc>
        <w:tc>
          <w:tcPr>
            <w:tcW w:w="451" w:type="dxa"/>
            <w:tcBorders>
              <w:top w:val="single" w:sz="8" w:space="0" w:color="auto"/>
              <w:left w:val="single" w:sz="8" w:space="0" w:color="auto"/>
              <w:bottom w:val="single" w:sz="8" w:space="0" w:color="auto"/>
              <w:right w:val="single" w:sz="8" w:space="0" w:color="auto"/>
            </w:tcBorders>
            <w:vAlign w:val="center"/>
          </w:tcPr>
          <w:p w14:paraId="5295375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4178EB0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56DD775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938DC0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55D45E4"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464F1DC2"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7F48351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74357B53"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2C915D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01:30</w:t>
            </w:r>
          </w:p>
          <w:p w14:paraId="3757A82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03:00</w:t>
            </w:r>
          </w:p>
        </w:tc>
        <w:tc>
          <w:tcPr>
            <w:tcW w:w="3243" w:type="dxa"/>
            <w:tcBorders>
              <w:top w:val="single" w:sz="8" w:space="0" w:color="auto"/>
              <w:left w:val="single" w:sz="8" w:space="0" w:color="auto"/>
              <w:bottom w:val="single" w:sz="8" w:space="0" w:color="auto"/>
              <w:right w:val="single" w:sz="8" w:space="0" w:color="auto"/>
            </w:tcBorders>
            <w:vAlign w:val="center"/>
          </w:tcPr>
          <w:p w14:paraId="38DAD236" w14:textId="645D847E"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3DBF26A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Ambiental</w:t>
            </w:r>
          </w:p>
        </w:tc>
        <w:tc>
          <w:tcPr>
            <w:tcW w:w="3243" w:type="dxa"/>
            <w:tcBorders>
              <w:top w:val="single" w:sz="8" w:space="0" w:color="auto"/>
              <w:left w:val="single" w:sz="8" w:space="0" w:color="auto"/>
              <w:bottom w:val="single" w:sz="8" w:space="0" w:color="auto"/>
              <w:right w:val="single" w:sz="8" w:space="0" w:color="auto"/>
            </w:tcBorders>
            <w:vAlign w:val="center"/>
          </w:tcPr>
          <w:p w14:paraId="6939AD20"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PATRICIA ARENAS</w:t>
            </w:r>
          </w:p>
        </w:tc>
        <w:tc>
          <w:tcPr>
            <w:tcW w:w="451" w:type="dxa"/>
            <w:tcBorders>
              <w:top w:val="single" w:sz="8" w:space="0" w:color="auto"/>
              <w:left w:val="single" w:sz="8" w:space="0" w:color="auto"/>
              <w:bottom w:val="single" w:sz="8" w:space="0" w:color="auto"/>
              <w:right w:val="single" w:sz="8" w:space="0" w:color="auto"/>
            </w:tcBorders>
            <w:vAlign w:val="center"/>
          </w:tcPr>
          <w:p w14:paraId="64B39F2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9ECB48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8D60BA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7689445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B0F3BBC"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62736074"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5DFB022E"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0293289"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1784656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03:00</w:t>
            </w:r>
          </w:p>
          <w:p w14:paraId="4D32B34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05:00</w:t>
            </w:r>
          </w:p>
        </w:tc>
        <w:tc>
          <w:tcPr>
            <w:tcW w:w="3243" w:type="dxa"/>
            <w:tcBorders>
              <w:top w:val="single" w:sz="8" w:space="0" w:color="auto"/>
              <w:left w:val="single" w:sz="8" w:space="0" w:color="auto"/>
              <w:bottom w:val="single" w:sz="8" w:space="0" w:color="auto"/>
              <w:right w:val="single" w:sz="8" w:space="0" w:color="auto"/>
            </w:tcBorders>
            <w:vAlign w:val="center"/>
          </w:tcPr>
          <w:p w14:paraId="2D15621F" w14:textId="72B0D1B4"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28620E3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Oficina Control Interno.  </w:t>
            </w:r>
          </w:p>
          <w:p w14:paraId="54C8FEDE"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3DE67A24"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t>OLGA ARAGÓN – Jefe Oficina de Control Interno</w:t>
            </w:r>
          </w:p>
          <w:p w14:paraId="4DE89BB5" w14:textId="77777777" w:rsidR="00C92A2D" w:rsidRPr="00CD13CD" w:rsidRDefault="00C92A2D" w:rsidP="00F33C34">
            <w:pPr>
              <w:spacing w:line="240" w:lineRule="atLeast"/>
              <w:contextualSpacing/>
              <w:rPr>
                <w:rFonts w:ascii="Arial" w:hAnsi="Arial" w:cs="Arial"/>
                <w:sz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FAA466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725C64A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5D8DC57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22DD30A3"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1A9F9EDB"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789DEF87"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231EC88C"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18F8D89"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DÍA 5</w:t>
            </w:r>
          </w:p>
          <w:p w14:paraId="7B3566AE"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AB11DF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08:30</w:t>
            </w:r>
          </w:p>
          <w:p w14:paraId="07D782B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11:00</w:t>
            </w:r>
          </w:p>
        </w:tc>
        <w:tc>
          <w:tcPr>
            <w:tcW w:w="3243" w:type="dxa"/>
            <w:tcBorders>
              <w:top w:val="single" w:sz="8" w:space="0" w:color="auto"/>
              <w:left w:val="single" w:sz="8" w:space="0" w:color="auto"/>
              <w:bottom w:val="single" w:sz="8" w:space="0" w:color="auto"/>
              <w:right w:val="single" w:sz="8" w:space="0" w:color="auto"/>
            </w:tcBorders>
            <w:vAlign w:val="center"/>
          </w:tcPr>
          <w:p w14:paraId="71BF9015" w14:textId="0469D0DE"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5D07666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Manejo de desastres</w:t>
            </w:r>
          </w:p>
          <w:p w14:paraId="7FF018C3"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38F2FC82" w14:textId="77777777" w:rsidR="00C92A2D" w:rsidRPr="00CD13CD" w:rsidRDefault="00C92A2D" w:rsidP="00F33C34">
            <w:pPr>
              <w:spacing w:line="240" w:lineRule="atLeast"/>
              <w:contextualSpacing/>
              <w:rPr>
                <w:rFonts w:ascii="Arial" w:hAnsi="Arial" w:cs="Arial"/>
                <w:sz w:val="18"/>
              </w:rPr>
            </w:pPr>
            <w:r w:rsidRPr="00CD13CD">
              <w:rPr>
                <w:rFonts w:ascii="Arial" w:hAnsi="Arial" w:cs="Arial"/>
                <w:sz w:val="18"/>
              </w:rPr>
              <w:lastRenderedPageBreak/>
              <w:t xml:space="preserve">CARMEN ELENA PABÓN, GABRIEL GARCÍA – Subdirección Manejo de </w:t>
            </w:r>
            <w:r w:rsidRPr="00CD13CD">
              <w:rPr>
                <w:rFonts w:ascii="Arial" w:hAnsi="Arial" w:cs="Arial"/>
                <w:sz w:val="18"/>
              </w:rPr>
              <w:lastRenderedPageBreak/>
              <w:t>Desastres,</w:t>
            </w:r>
          </w:p>
        </w:tc>
        <w:tc>
          <w:tcPr>
            <w:tcW w:w="451" w:type="dxa"/>
            <w:tcBorders>
              <w:top w:val="single" w:sz="8" w:space="0" w:color="auto"/>
              <w:left w:val="single" w:sz="8" w:space="0" w:color="auto"/>
              <w:bottom w:val="single" w:sz="8" w:space="0" w:color="auto"/>
              <w:right w:val="single" w:sz="8" w:space="0" w:color="auto"/>
            </w:tcBorders>
            <w:vAlign w:val="center"/>
          </w:tcPr>
          <w:p w14:paraId="5CCDD0E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lastRenderedPageBreak/>
              <w:t>N</w:t>
            </w:r>
          </w:p>
        </w:tc>
        <w:tc>
          <w:tcPr>
            <w:tcW w:w="451" w:type="dxa"/>
            <w:tcBorders>
              <w:top w:val="single" w:sz="8" w:space="0" w:color="auto"/>
              <w:left w:val="single" w:sz="8" w:space="0" w:color="auto"/>
              <w:bottom w:val="single" w:sz="8" w:space="0" w:color="auto"/>
              <w:right w:val="single" w:sz="6" w:space="0" w:color="auto"/>
            </w:tcBorders>
            <w:vAlign w:val="center"/>
          </w:tcPr>
          <w:p w14:paraId="5ED336C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7E977D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2A73D2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4E12CDF"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2D8359F5"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68165F51"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6F0073B4"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7F63C03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11:00</w:t>
            </w:r>
          </w:p>
        </w:tc>
        <w:tc>
          <w:tcPr>
            <w:tcW w:w="3243" w:type="dxa"/>
            <w:tcBorders>
              <w:top w:val="single" w:sz="8" w:space="0" w:color="auto"/>
              <w:left w:val="single" w:sz="8" w:space="0" w:color="auto"/>
              <w:bottom w:val="single" w:sz="8" w:space="0" w:color="auto"/>
              <w:right w:val="single" w:sz="8" w:space="0" w:color="auto"/>
            </w:tcBorders>
            <w:vAlign w:val="center"/>
          </w:tcPr>
          <w:p w14:paraId="30D1F9B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INFORME DE DIAGNOSTICO</w:t>
            </w:r>
          </w:p>
        </w:tc>
        <w:tc>
          <w:tcPr>
            <w:tcW w:w="3243" w:type="dxa"/>
            <w:tcBorders>
              <w:top w:val="single" w:sz="8" w:space="0" w:color="auto"/>
              <w:left w:val="single" w:sz="8" w:space="0" w:color="auto"/>
              <w:bottom w:val="single" w:sz="8" w:space="0" w:color="auto"/>
              <w:right w:val="single" w:sz="8" w:space="0" w:color="auto"/>
            </w:tcBorders>
            <w:vAlign w:val="center"/>
          </w:tcPr>
          <w:p w14:paraId="0264AA9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Consolidar Informe de Diagnostico</w:t>
            </w:r>
          </w:p>
        </w:tc>
        <w:tc>
          <w:tcPr>
            <w:tcW w:w="451" w:type="dxa"/>
            <w:tcBorders>
              <w:top w:val="single" w:sz="8" w:space="0" w:color="auto"/>
              <w:left w:val="single" w:sz="8" w:space="0" w:color="auto"/>
              <w:bottom w:val="single" w:sz="8" w:space="0" w:color="auto"/>
              <w:right w:val="single" w:sz="8" w:space="0" w:color="auto"/>
            </w:tcBorders>
            <w:vAlign w:val="center"/>
          </w:tcPr>
          <w:p w14:paraId="6AF0E13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35FC883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3403A92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B7C6BCD"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F4040E9"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1F06EF48"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0C478877"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D538F2D"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9A888A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04:30</w:t>
            </w:r>
          </w:p>
        </w:tc>
        <w:tc>
          <w:tcPr>
            <w:tcW w:w="3243" w:type="dxa"/>
            <w:tcBorders>
              <w:top w:val="single" w:sz="8" w:space="0" w:color="auto"/>
              <w:left w:val="single" w:sz="8" w:space="0" w:color="auto"/>
              <w:bottom w:val="single" w:sz="8" w:space="0" w:color="auto"/>
              <w:right w:val="single" w:sz="8" w:space="0" w:color="auto"/>
            </w:tcBorders>
            <w:vAlign w:val="center"/>
          </w:tcPr>
          <w:p w14:paraId="618EC68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RETROALIMENTACIÓN </w:t>
            </w:r>
          </w:p>
        </w:tc>
        <w:tc>
          <w:tcPr>
            <w:tcW w:w="3243" w:type="dxa"/>
            <w:tcBorders>
              <w:left w:val="single" w:sz="8" w:space="0" w:color="auto"/>
              <w:bottom w:val="single" w:sz="8" w:space="0" w:color="auto"/>
              <w:right w:val="single" w:sz="8" w:space="0" w:color="auto"/>
            </w:tcBorders>
            <w:vAlign w:val="center"/>
          </w:tcPr>
          <w:p w14:paraId="3D62354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Generación de Planes de acción. </w:t>
            </w:r>
          </w:p>
        </w:tc>
        <w:tc>
          <w:tcPr>
            <w:tcW w:w="451" w:type="dxa"/>
            <w:tcBorders>
              <w:top w:val="single" w:sz="8" w:space="0" w:color="auto"/>
              <w:left w:val="single" w:sz="8" w:space="0" w:color="auto"/>
              <w:bottom w:val="single" w:sz="8" w:space="0" w:color="auto"/>
              <w:right w:val="single" w:sz="8" w:space="0" w:color="auto"/>
            </w:tcBorders>
            <w:vAlign w:val="center"/>
          </w:tcPr>
          <w:p w14:paraId="7BA2CCA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2F91A65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01A72DB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590FA8E"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5E8DADA"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7120A42F"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2B525A0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2F4AEFF5"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68E462B8"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1CAC0915" w14:textId="77777777" w:rsidR="00C92A2D" w:rsidRPr="00CD13CD" w:rsidRDefault="00C92A2D" w:rsidP="00F33C34">
            <w:pPr>
              <w:spacing w:line="240" w:lineRule="atLeast"/>
              <w:contextualSpacing/>
              <w:rPr>
                <w:rFonts w:ascii="Arial" w:hAnsi="Arial" w:cs="Arial"/>
                <w:sz w:val="14"/>
                <w:szCs w:val="18"/>
              </w:rPr>
            </w:pPr>
          </w:p>
        </w:tc>
        <w:tc>
          <w:tcPr>
            <w:tcW w:w="3243" w:type="dxa"/>
            <w:tcBorders>
              <w:left w:val="single" w:sz="8" w:space="0" w:color="auto"/>
              <w:bottom w:val="single" w:sz="8" w:space="0" w:color="auto"/>
              <w:right w:val="single" w:sz="8" w:space="0" w:color="auto"/>
            </w:tcBorders>
            <w:vAlign w:val="center"/>
          </w:tcPr>
          <w:p w14:paraId="0EE5351C" w14:textId="77777777" w:rsidR="00C92A2D" w:rsidRPr="00CD13CD" w:rsidRDefault="00C92A2D" w:rsidP="00F33C34">
            <w:pPr>
              <w:spacing w:line="240" w:lineRule="atLeast"/>
              <w:contextualSpacing/>
              <w:rPr>
                <w:rFonts w:ascii="Arial" w:hAnsi="Arial" w:cs="Arial"/>
                <w:sz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A333BC8"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6" w:space="0" w:color="auto"/>
            </w:tcBorders>
            <w:vAlign w:val="center"/>
          </w:tcPr>
          <w:p w14:paraId="6A891B81"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28F11861"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44410606"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D90E448"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0A92584E"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5F05187B"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1540F57" w14:textId="444145C3" w:rsidR="00C92A2D" w:rsidRPr="00CD13CD" w:rsidRDefault="00F2735A" w:rsidP="00F33C34">
            <w:pPr>
              <w:spacing w:line="240" w:lineRule="atLeast"/>
              <w:contextualSpacing/>
              <w:rPr>
                <w:rFonts w:ascii="Arial" w:hAnsi="Arial" w:cs="Arial"/>
                <w:sz w:val="14"/>
                <w:szCs w:val="18"/>
              </w:rPr>
            </w:pPr>
            <w:r w:rsidRPr="00CD13CD">
              <w:rPr>
                <w:rFonts w:ascii="Arial" w:hAnsi="Arial" w:cs="Arial"/>
                <w:sz w:val="14"/>
                <w:szCs w:val="18"/>
              </w:rPr>
              <w:t>DÍA</w:t>
            </w:r>
            <w:r w:rsidR="00C92A2D" w:rsidRPr="00CD13CD">
              <w:rPr>
                <w:rFonts w:ascii="Arial" w:hAnsi="Arial" w:cs="Arial"/>
                <w:sz w:val="14"/>
                <w:szCs w:val="18"/>
              </w:rPr>
              <w:t xml:space="preserve"> 6</w:t>
            </w:r>
          </w:p>
          <w:p w14:paraId="60DD45CF"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23CC01CC"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646DC2A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ADMINISTRATIVA</w:t>
            </w:r>
          </w:p>
        </w:tc>
        <w:tc>
          <w:tcPr>
            <w:tcW w:w="3243" w:type="dxa"/>
            <w:tcBorders>
              <w:top w:val="single" w:sz="8" w:space="0" w:color="auto"/>
              <w:left w:val="single" w:sz="8" w:space="0" w:color="auto"/>
              <w:bottom w:val="single" w:sz="8" w:space="0" w:color="auto"/>
              <w:right w:val="single" w:sz="8" w:space="0" w:color="auto"/>
            </w:tcBorders>
            <w:vAlign w:val="center"/>
          </w:tcPr>
          <w:p w14:paraId="61D16ED0" w14:textId="79E70068" w:rsidR="00C92A2D" w:rsidRPr="00CD13CD" w:rsidRDefault="00F2735A" w:rsidP="00F33C34">
            <w:pPr>
              <w:spacing w:line="240" w:lineRule="atLeast"/>
              <w:contextualSpacing/>
              <w:rPr>
                <w:rFonts w:ascii="Arial" w:hAnsi="Arial" w:cs="Arial"/>
                <w:sz w:val="14"/>
                <w:szCs w:val="18"/>
              </w:rPr>
            </w:pPr>
            <w:r w:rsidRPr="00CD13CD">
              <w:rPr>
                <w:rFonts w:ascii="Arial" w:hAnsi="Arial" w:cs="Arial"/>
                <w:sz w:val="14"/>
                <w:szCs w:val="18"/>
              </w:rPr>
              <w:t>GESTIÓN</w:t>
            </w:r>
            <w:r w:rsidR="00C92A2D" w:rsidRPr="00CD13CD">
              <w:rPr>
                <w:rFonts w:ascii="Arial" w:hAnsi="Arial" w:cs="Arial"/>
                <w:sz w:val="14"/>
                <w:szCs w:val="18"/>
              </w:rPr>
              <w:t xml:space="preserve"> ADMINISTRATIVA</w:t>
            </w:r>
          </w:p>
          <w:p w14:paraId="3A94FBDA" w14:textId="729EE70D"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-Bienes muebles, </w:t>
            </w:r>
            <w:r w:rsidR="00F2735A" w:rsidRPr="00CD13CD">
              <w:rPr>
                <w:rFonts w:ascii="Arial" w:hAnsi="Arial" w:cs="Arial"/>
                <w:sz w:val="14"/>
                <w:szCs w:val="18"/>
              </w:rPr>
              <w:t>vehículos</w:t>
            </w:r>
          </w:p>
          <w:p w14:paraId="008EAF5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 Gestión administrativa, caja menor, </w:t>
            </w:r>
          </w:p>
          <w:p w14:paraId="7CE8771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documental</w:t>
            </w:r>
          </w:p>
          <w:p w14:paraId="7D2D7DD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Atención al ciudadano</w:t>
            </w:r>
          </w:p>
          <w:p w14:paraId="5541168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Infraestructura tecnológica</w:t>
            </w:r>
          </w:p>
        </w:tc>
        <w:tc>
          <w:tcPr>
            <w:tcW w:w="451" w:type="dxa"/>
            <w:tcBorders>
              <w:top w:val="single" w:sz="8" w:space="0" w:color="auto"/>
              <w:left w:val="single" w:sz="8" w:space="0" w:color="auto"/>
              <w:bottom w:val="single" w:sz="8" w:space="0" w:color="auto"/>
              <w:right w:val="single" w:sz="8" w:space="0" w:color="auto"/>
            </w:tcBorders>
            <w:vAlign w:val="center"/>
          </w:tcPr>
          <w:p w14:paraId="3D0A94F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A01594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00CA4C8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6BE60A0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731B1FC8"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729F296C"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2BAD9C33"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61891773"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63557EC7"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61ED76A0" w14:textId="6A7E8C78"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6DECCC4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Administrativa </w:t>
            </w:r>
          </w:p>
        </w:tc>
        <w:tc>
          <w:tcPr>
            <w:tcW w:w="3243" w:type="dxa"/>
            <w:tcBorders>
              <w:top w:val="single" w:sz="8" w:space="0" w:color="auto"/>
              <w:left w:val="single" w:sz="8" w:space="0" w:color="auto"/>
              <w:bottom w:val="single" w:sz="8" w:space="0" w:color="auto"/>
              <w:right w:val="single" w:sz="8" w:space="0" w:color="auto"/>
            </w:tcBorders>
            <w:vAlign w:val="center"/>
          </w:tcPr>
          <w:p w14:paraId="3065150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BIENES MUEBLES E INMUEBLES</w:t>
            </w:r>
          </w:p>
          <w:p w14:paraId="30E3D28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NELSON BOTELLO</w:t>
            </w:r>
          </w:p>
          <w:p w14:paraId="2F0F8478"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159AEC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68922709"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49F066F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26AA660D"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7219B82B"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5FBB3358"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4AD5B258"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E4E1337"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5443F1C8"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4D9F6677" w14:textId="13DFBDCD"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772AB0C7"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Administrativa </w:t>
            </w:r>
          </w:p>
        </w:tc>
        <w:tc>
          <w:tcPr>
            <w:tcW w:w="3243" w:type="dxa"/>
            <w:tcBorders>
              <w:top w:val="single" w:sz="8" w:space="0" w:color="auto"/>
              <w:left w:val="single" w:sz="8" w:space="0" w:color="auto"/>
              <w:bottom w:val="single" w:sz="8" w:space="0" w:color="auto"/>
              <w:right w:val="single" w:sz="8" w:space="0" w:color="auto"/>
            </w:tcBorders>
            <w:vAlign w:val="center"/>
          </w:tcPr>
          <w:p w14:paraId="3BCCC26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DOCUMENTAL</w:t>
            </w:r>
          </w:p>
          <w:p w14:paraId="394B7417" w14:textId="77777777" w:rsidR="00C92A2D" w:rsidRPr="00CD13CD" w:rsidRDefault="00C92A2D" w:rsidP="00F33C34">
            <w:pPr>
              <w:spacing w:line="240" w:lineRule="atLeast"/>
              <w:contextualSpacing/>
              <w:rPr>
                <w:rFonts w:ascii="Arial" w:hAnsi="Arial" w:cs="Arial"/>
                <w:sz w:val="14"/>
                <w:szCs w:val="18"/>
              </w:rPr>
            </w:pPr>
            <w:proofErr w:type="spellStart"/>
            <w:r w:rsidRPr="00CD13CD">
              <w:rPr>
                <w:rFonts w:ascii="Arial" w:hAnsi="Arial" w:cs="Arial"/>
                <w:sz w:val="14"/>
                <w:szCs w:val="18"/>
              </w:rPr>
              <w:t>Yolima</w:t>
            </w:r>
            <w:proofErr w:type="spellEnd"/>
            <w:r w:rsidRPr="00CD13CD">
              <w:rPr>
                <w:rFonts w:ascii="Arial" w:hAnsi="Arial" w:cs="Arial"/>
                <w:sz w:val="14"/>
                <w:szCs w:val="18"/>
              </w:rPr>
              <w:t xml:space="preserve"> Rojas- </w:t>
            </w:r>
            <w:proofErr w:type="spellStart"/>
            <w:r w:rsidRPr="00CD13CD">
              <w:rPr>
                <w:rFonts w:ascii="Arial" w:hAnsi="Arial" w:cs="Arial"/>
                <w:sz w:val="14"/>
                <w:szCs w:val="18"/>
              </w:rPr>
              <w:t>Suly</w:t>
            </w:r>
            <w:proofErr w:type="spellEnd"/>
            <w:r w:rsidRPr="00CD13CD">
              <w:rPr>
                <w:rFonts w:ascii="Arial" w:hAnsi="Arial" w:cs="Arial"/>
                <w:sz w:val="14"/>
                <w:szCs w:val="18"/>
              </w:rPr>
              <w:t xml:space="preserve"> Arias</w:t>
            </w:r>
          </w:p>
        </w:tc>
        <w:tc>
          <w:tcPr>
            <w:tcW w:w="451" w:type="dxa"/>
            <w:tcBorders>
              <w:top w:val="single" w:sz="8" w:space="0" w:color="auto"/>
              <w:left w:val="single" w:sz="8" w:space="0" w:color="auto"/>
              <w:bottom w:val="single" w:sz="8" w:space="0" w:color="auto"/>
              <w:right w:val="single" w:sz="8" w:space="0" w:color="auto"/>
            </w:tcBorders>
            <w:vAlign w:val="center"/>
          </w:tcPr>
          <w:p w14:paraId="1EB15B7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50DC3A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4C17FA6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4EEEB469"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68BFC4F"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35B2636"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04E9A13C"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327B3D0"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2529DDDF"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52318D67" w14:textId="09810BA9"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520A8DA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Administrativa </w:t>
            </w:r>
          </w:p>
        </w:tc>
        <w:tc>
          <w:tcPr>
            <w:tcW w:w="3243" w:type="dxa"/>
            <w:tcBorders>
              <w:top w:val="single" w:sz="8" w:space="0" w:color="auto"/>
              <w:left w:val="single" w:sz="8" w:space="0" w:color="auto"/>
              <w:bottom w:val="single" w:sz="8" w:space="0" w:color="auto"/>
              <w:right w:val="single" w:sz="8" w:space="0" w:color="auto"/>
            </w:tcBorders>
            <w:vAlign w:val="center"/>
          </w:tcPr>
          <w:p w14:paraId="79E8DBF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ATENCIÓN AL CIUDADANO</w:t>
            </w:r>
          </w:p>
          <w:p w14:paraId="754C6C12" w14:textId="6815AAE3"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Adriana </w:t>
            </w:r>
            <w:r w:rsidR="00F2735A" w:rsidRPr="00CD13CD">
              <w:rPr>
                <w:rFonts w:ascii="Arial" w:hAnsi="Arial" w:cs="Arial"/>
                <w:sz w:val="14"/>
                <w:szCs w:val="18"/>
              </w:rPr>
              <w:t>Rodríguez</w:t>
            </w:r>
          </w:p>
        </w:tc>
        <w:tc>
          <w:tcPr>
            <w:tcW w:w="451" w:type="dxa"/>
            <w:tcBorders>
              <w:top w:val="single" w:sz="8" w:space="0" w:color="auto"/>
              <w:left w:val="single" w:sz="8" w:space="0" w:color="auto"/>
              <w:bottom w:val="single" w:sz="8" w:space="0" w:color="auto"/>
              <w:right w:val="single" w:sz="8" w:space="0" w:color="auto"/>
            </w:tcBorders>
            <w:vAlign w:val="center"/>
          </w:tcPr>
          <w:p w14:paraId="0FDAF5C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5E13F49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3E9C07A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2DE324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213B0EB5"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71AFEB7A"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76CFA7C6"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1DB1C4B"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1DD92424"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2E4C4A14" w14:textId="36A90FFD"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3FC2A24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Gestión Administrativa </w:t>
            </w:r>
          </w:p>
        </w:tc>
        <w:tc>
          <w:tcPr>
            <w:tcW w:w="3243" w:type="dxa"/>
            <w:tcBorders>
              <w:left w:val="single" w:sz="8" w:space="0" w:color="auto"/>
              <w:bottom w:val="single" w:sz="8" w:space="0" w:color="auto"/>
              <w:right w:val="single" w:sz="8" w:space="0" w:color="auto"/>
            </w:tcBorders>
            <w:vAlign w:val="center"/>
          </w:tcPr>
          <w:p w14:paraId="28D9574A" w14:textId="5014CBA6"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INFRAESTRUCTURA </w:t>
            </w:r>
            <w:r w:rsidR="00F2735A" w:rsidRPr="00CD13CD">
              <w:rPr>
                <w:rFonts w:ascii="Arial" w:hAnsi="Arial" w:cs="Arial"/>
                <w:sz w:val="14"/>
                <w:szCs w:val="18"/>
              </w:rPr>
              <w:t>TECNOLÓGICA</w:t>
            </w:r>
          </w:p>
          <w:p w14:paraId="34F67A4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Luis Javier Barrera</w:t>
            </w:r>
          </w:p>
        </w:tc>
        <w:tc>
          <w:tcPr>
            <w:tcW w:w="451" w:type="dxa"/>
            <w:tcBorders>
              <w:top w:val="single" w:sz="8" w:space="0" w:color="auto"/>
              <w:left w:val="single" w:sz="8" w:space="0" w:color="auto"/>
              <w:bottom w:val="single" w:sz="8" w:space="0" w:color="auto"/>
              <w:right w:val="single" w:sz="8" w:space="0" w:color="auto"/>
            </w:tcBorders>
            <w:vAlign w:val="center"/>
          </w:tcPr>
          <w:p w14:paraId="6EBD480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6E80759A"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512C7EF8"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330FCAD5"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7FE525F1"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14ED8338"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57F46318"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17644C1F"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7DC8F808"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21E042A5" w14:textId="77777777" w:rsidR="00C92A2D" w:rsidRPr="00CD13CD" w:rsidRDefault="00C92A2D" w:rsidP="00F33C34">
            <w:pPr>
              <w:spacing w:line="240" w:lineRule="atLeast"/>
              <w:contextualSpacing/>
              <w:rPr>
                <w:rFonts w:ascii="Arial" w:hAnsi="Arial" w:cs="Arial"/>
                <w:sz w:val="14"/>
                <w:szCs w:val="18"/>
              </w:rPr>
            </w:pPr>
          </w:p>
        </w:tc>
        <w:tc>
          <w:tcPr>
            <w:tcW w:w="3243" w:type="dxa"/>
            <w:tcBorders>
              <w:left w:val="single" w:sz="8" w:space="0" w:color="auto"/>
              <w:bottom w:val="single" w:sz="8" w:space="0" w:color="auto"/>
              <w:right w:val="single" w:sz="8" w:space="0" w:color="auto"/>
            </w:tcBorders>
            <w:vAlign w:val="center"/>
          </w:tcPr>
          <w:p w14:paraId="3369719C"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6F3833F4"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6" w:space="0" w:color="auto"/>
            </w:tcBorders>
            <w:vAlign w:val="center"/>
          </w:tcPr>
          <w:p w14:paraId="5A2E0004"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1C37458"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253141C"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8373C3B"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A0E76E8"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22D2C194"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558A6E21" w14:textId="4B4C734C" w:rsidR="00C92A2D" w:rsidRPr="00CD13CD" w:rsidRDefault="00F2735A" w:rsidP="00F33C34">
            <w:pPr>
              <w:spacing w:line="240" w:lineRule="atLeast"/>
              <w:contextualSpacing/>
              <w:rPr>
                <w:rFonts w:ascii="Arial" w:hAnsi="Arial" w:cs="Arial"/>
                <w:sz w:val="14"/>
                <w:szCs w:val="18"/>
              </w:rPr>
            </w:pPr>
            <w:r w:rsidRPr="00CD13CD">
              <w:rPr>
                <w:rFonts w:ascii="Arial" w:hAnsi="Arial" w:cs="Arial"/>
                <w:sz w:val="14"/>
                <w:szCs w:val="18"/>
              </w:rPr>
              <w:t>DÍA</w:t>
            </w:r>
            <w:r w:rsidR="00C92A2D" w:rsidRPr="00CD13CD">
              <w:rPr>
                <w:rFonts w:ascii="Arial" w:hAnsi="Arial" w:cs="Arial"/>
                <w:sz w:val="14"/>
                <w:szCs w:val="18"/>
              </w:rPr>
              <w:t xml:space="preserve"> 7,8 Y 9 </w:t>
            </w:r>
          </w:p>
        </w:tc>
        <w:tc>
          <w:tcPr>
            <w:tcW w:w="706" w:type="dxa"/>
            <w:tcBorders>
              <w:top w:val="single" w:sz="8" w:space="0" w:color="auto"/>
              <w:left w:val="single" w:sz="8" w:space="0" w:color="auto"/>
              <w:bottom w:val="single" w:sz="8" w:space="0" w:color="auto"/>
              <w:right w:val="single" w:sz="6" w:space="0" w:color="auto"/>
            </w:tcBorders>
            <w:vAlign w:val="center"/>
          </w:tcPr>
          <w:p w14:paraId="3AAFBCBC"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02E83C7C"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SEDE PASTO </w:t>
            </w:r>
          </w:p>
        </w:tc>
        <w:tc>
          <w:tcPr>
            <w:tcW w:w="3243" w:type="dxa"/>
            <w:tcBorders>
              <w:left w:val="single" w:sz="8" w:space="0" w:color="auto"/>
              <w:bottom w:val="single" w:sz="8" w:space="0" w:color="auto"/>
              <w:right w:val="single" w:sz="8" w:space="0" w:color="auto"/>
            </w:tcBorders>
            <w:vAlign w:val="center"/>
          </w:tcPr>
          <w:p w14:paraId="22651FC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PROCESOS ADMINISTRATIVOS</w:t>
            </w:r>
          </w:p>
        </w:tc>
        <w:tc>
          <w:tcPr>
            <w:tcW w:w="451" w:type="dxa"/>
            <w:tcBorders>
              <w:top w:val="single" w:sz="8" w:space="0" w:color="auto"/>
              <w:left w:val="single" w:sz="8" w:space="0" w:color="auto"/>
              <w:bottom w:val="single" w:sz="8" w:space="0" w:color="auto"/>
              <w:right w:val="single" w:sz="8" w:space="0" w:color="auto"/>
            </w:tcBorders>
            <w:vAlign w:val="center"/>
          </w:tcPr>
          <w:p w14:paraId="1C8056F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0294BAB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1ECAC8EE"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648B27E1"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4985D647"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2E7A3F15"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17EEBFA3"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0A59000B"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13635F18"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6643DEED" w14:textId="0ED71C3A"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54CC27A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Reducción del riesgo</w:t>
            </w:r>
          </w:p>
          <w:p w14:paraId="371B022C" w14:textId="77777777" w:rsidR="00C92A2D" w:rsidRPr="00CD13CD" w:rsidRDefault="00C92A2D" w:rsidP="00F33C34">
            <w:pPr>
              <w:spacing w:line="240" w:lineRule="atLeast"/>
              <w:contextualSpacing/>
              <w:rPr>
                <w:rFonts w:ascii="Arial" w:hAnsi="Arial" w:cs="Arial"/>
                <w:sz w:val="14"/>
                <w:szCs w:val="18"/>
              </w:rPr>
            </w:pPr>
          </w:p>
        </w:tc>
        <w:tc>
          <w:tcPr>
            <w:tcW w:w="3243" w:type="dxa"/>
            <w:tcBorders>
              <w:left w:val="single" w:sz="8" w:space="0" w:color="auto"/>
              <w:bottom w:val="single" w:sz="8" w:space="0" w:color="auto"/>
              <w:right w:val="single" w:sz="8" w:space="0" w:color="auto"/>
            </w:tcBorders>
            <w:vAlign w:val="center"/>
          </w:tcPr>
          <w:p w14:paraId="222F2229" w14:textId="3FB53334"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VISITA A CAMPO (REASENTAMIENTO </w:t>
            </w:r>
            <w:r w:rsidR="00F2735A" w:rsidRPr="00CD13CD">
              <w:rPr>
                <w:rFonts w:ascii="Arial" w:hAnsi="Arial" w:cs="Arial"/>
                <w:sz w:val="14"/>
                <w:szCs w:val="18"/>
              </w:rPr>
              <w:t>VOLCÁN</w:t>
            </w:r>
            <w:r w:rsidRPr="00CD13CD">
              <w:rPr>
                <w:rFonts w:ascii="Arial" w:hAnsi="Arial" w:cs="Arial"/>
                <w:sz w:val="14"/>
                <w:szCs w:val="18"/>
              </w:rPr>
              <w:t xml:space="preserve"> GALERAS)</w:t>
            </w:r>
          </w:p>
        </w:tc>
        <w:tc>
          <w:tcPr>
            <w:tcW w:w="451" w:type="dxa"/>
            <w:tcBorders>
              <w:top w:val="single" w:sz="8" w:space="0" w:color="auto"/>
              <w:left w:val="single" w:sz="8" w:space="0" w:color="auto"/>
              <w:bottom w:val="single" w:sz="8" w:space="0" w:color="auto"/>
              <w:right w:val="single" w:sz="8" w:space="0" w:color="auto"/>
            </w:tcBorders>
            <w:vAlign w:val="center"/>
          </w:tcPr>
          <w:p w14:paraId="053E4003"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402A60A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34CA8491"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584C745C"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0818C46B"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933EBED"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4A3B4033"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3D3A9034"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0ABAF961"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41FDB396" w14:textId="6D62A333" w:rsidR="00C92A2D" w:rsidRPr="00CD13CD" w:rsidRDefault="00A1030C" w:rsidP="00F33C34">
            <w:pPr>
              <w:spacing w:line="240" w:lineRule="atLeast"/>
              <w:contextualSpacing/>
              <w:rPr>
                <w:rFonts w:ascii="Arial" w:hAnsi="Arial" w:cs="Arial"/>
                <w:sz w:val="14"/>
                <w:szCs w:val="18"/>
              </w:rPr>
            </w:pPr>
            <w:r>
              <w:rPr>
                <w:rFonts w:ascii="Arial" w:hAnsi="Arial" w:cs="Arial"/>
                <w:sz w:val="14"/>
                <w:szCs w:val="18"/>
              </w:rPr>
              <w:t>DIAGNÓSTICO</w:t>
            </w:r>
            <w:r w:rsidR="00C92A2D" w:rsidRPr="00CD13CD">
              <w:rPr>
                <w:rFonts w:ascii="Arial" w:hAnsi="Arial" w:cs="Arial"/>
                <w:sz w:val="14"/>
                <w:szCs w:val="18"/>
              </w:rPr>
              <w:t xml:space="preserve"> FASE 1</w:t>
            </w:r>
          </w:p>
          <w:p w14:paraId="3CDF67EB"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Gestión de Reducción del riesgo</w:t>
            </w:r>
          </w:p>
          <w:p w14:paraId="61A287D3" w14:textId="77777777" w:rsidR="00C92A2D" w:rsidRPr="00CD13CD" w:rsidRDefault="00C92A2D" w:rsidP="00F33C34">
            <w:pPr>
              <w:spacing w:line="240" w:lineRule="atLeast"/>
              <w:contextualSpacing/>
              <w:rPr>
                <w:rFonts w:ascii="Arial" w:hAnsi="Arial" w:cs="Arial"/>
                <w:sz w:val="14"/>
                <w:szCs w:val="18"/>
              </w:rPr>
            </w:pPr>
          </w:p>
        </w:tc>
        <w:tc>
          <w:tcPr>
            <w:tcW w:w="3243" w:type="dxa"/>
            <w:tcBorders>
              <w:left w:val="single" w:sz="8" w:space="0" w:color="auto"/>
              <w:bottom w:val="single" w:sz="8" w:space="0" w:color="auto"/>
              <w:right w:val="single" w:sz="8" w:space="0" w:color="auto"/>
            </w:tcBorders>
            <w:vAlign w:val="center"/>
          </w:tcPr>
          <w:p w14:paraId="3341813F"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VALIDACIÓN DE PROCESO MISIONAL </w:t>
            </w:r>
          </w:p>
        </w:tc>
        <w:tc>
          <w:tcPr>
            <w:tcW w:w="451" w:type="dxa"/>
            <w:tcBorders>
              <w:top w:val="single" w:sz="8" w:space="0" w:color="auto"/>
              <w:left w:val="single" w:sz="8" w:space="0" w:color="auto"/>
              <w:bottom w:val="single" w:sz="8" w:space="0" w:color="auto"/>
              <w:right w:val="single" w:sz="8" w:space="0" w:color="auto"/>
            </w:tcBorders>
            <w:vAlign w:val="center"/>
          </w:tcPr>
          <w:p w14:paraId="73080E52"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71A681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B17D70D"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0CA1FD5F"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3D81CB80"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3768CADD" w14:textId="77777777" w:rsidR="00C92A2D" w:rsidRPr="00CD13CD" w:rsidRDefault="00C92A2D" w:rsidP="00F33C34">
            <w:pPr>
              <w:spacing w:line="240" w:lineRule="atLeast"/>
              <w:contextualSpacing/>
              <w:rPr>
                <w:rFonts w:ascii="Arial" w:hAnsi="Arial" w:cs="Arial"/>
                <w:sz w:val="14"/>
                <w:szCs w:val="18"/>
              </w:rPr>
            </w:pPr>
          </w:p>
        </w:tc>
      </w:tr>
      <w:tr w:rsidR="00C92A2D" w:rsidRPr="00CD13CD" w14:paraId="04A83F28" w14:textId="77777777" w:rsidTr="00A7203E">
        <w:trPr>
          <w:trHeight w:val="420"/>
        </w:trPr>
        <w:tc>
          <w:tcPr>
            <w:tcW w:w="1134" w:type="dxa"/>
            <w:tcBorders>
              <w:top w:val="single" w:sz="8" w:space="0" w:color="auto"/>
              <w:left w:val="single" w:sz="8" w:space="0" w:color="auto"/>
              <w:bottom w:val="single" w:sz="8" w:space="0" w:color="auto"/>
              <w:right w:val="single" w:sz="6" w:space="0" w:color="auto"/>
            </w:tcBorders>
            <w:vAlign w:val="center"/>
          </w:tcPr>
          <w:p w14:paraId="5E1ABC0B" w14:textId="77777777" w:rsidR="00C92A2D" w:rsidRPr="00CD13CD" w:rsidRDefault="00C92A2D" w:rsidP="00F33C34">
            <w:pPr>
              <w:spacing w:line="240" w:lineRule="atLeast"/>
              <w:contextualSpacing/>
              <w:rPr>
                <w:rFonts w:ascii="Arial" w:hAnsi="Arial" w:cs="Arial"/>
                <w:sz w:val="14"/>
                <w:szCs w:val="18"/>
              </w:rPr>
            </w:pPr>
          </w:p>
        </w:tc>
        <w:tc>
          <w:tcPr>
            <w:tcW w:w="706" w:type="dxa"/>
            <w:tcBorders>
              <w:top w:val="single" w:sz="8" w:space="0" w:color="auto"/>
              <w:left w:val="single" w:sz="8" w:space="0" w:color="auto"/>
              <w:bottom w:val="single" w:sz="8" w:space="0" w:color="auto"/>
              <w:right w:val="single" w:sz="6" w:space="0" w:color="auto"/>
            </w:tcBorders>
            <w:vAlign w:val="center"/>
          </w:tcPr>
          <w:p w14:paraId="42ACD1D4"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7AFA9811" w14:textId="77777777" w:rsidR="00C92A2D" w:rsidRPr="00CD13CD" w:rsidRDefault="00C92A2D" w:rsidP="00F33C34">
            <w:pPr>
              <w:spacing w:line="240" w:lineRule="atLeast"/>
              <w:contextualSpacing/>
              <w:rPr>
                <w:rFonts w:ascii="Arial" w:hAnsi="Arial" w:cs="Arial"/>
                <w:sz w:val="14"/>
                <w:szCs w:val="18"/>
              </w:rPr>
            </w:pPr>
          </w:p>
        </w:tc>
        <w:tc>
          <w:tcPr>
            <w:tcW w:w="3243" w:type="dxa"/>
            <w:tcBorders>
              <w:top w:val="single" w:sz="8" w:space="0" w:color="auto"/>
              <w:left w:val="single" w:sz="8" w:space="0" w:color="auto"/>
              <w:bottom w:val="single" w:sz="8" w:space="0" w:color="auto"/>
              <w:right w:val="single" w:sz="8" w:space="0" w:color="auto"/>
            </w:tcBorders>
            <w:vAlign w:val="center"/>
          </w:tcPr>
          <w:p w14:paraId="7AA8AD26"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 xml:space="preserve">VERIFICACIÓN DE SEGUIMIENTO, INDICADORES Y ACCIONES. </w:t>
            </w:r>
          </w:p>
        </w:tc>
        <w:tc>
          <w:tcPr>
            <w:tcW w:w="451" w:type="dxa"/>
            <w:tcBorders>
              <w:top w:val="single" w:sz="8" w:space="0" w:color="auto"/>
              <w:left w:val="single" w:sz="8" w:space="0" w:color="auto"/>
              <w:bottom w:val="single" w:sz="8" w:space="0" w:color="auto"/>
              <w:right w:val="single" w:sz="8" w:space="0" w:color="auto"/>
            </w:tcBorders>
            <w:vAlign w:val="center"/>
          </w:tcPr>
          <w:p w14:paraId="34077714"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N</w:t>
            </w:r>
          </w:p>
        </w:tc>
        <w:tc>
          <w:tcPr>
            <w:tcW w:w="451" w:type="dxa"/>
            <w:tcBorders>
              <w:top w:val="single" w:sz="8" w:space="0" w:color="auto"/>
              <w:left w:val="single" w:sz="8" w:space="0" w:color="auto"/>
              <w:bottom w:val="single" w:sz="8" w:space="0" w:color="auto"/>
              <w:right w:val="single" w:sz="6" w:space="0" w:color="auto"/>
            </w:tcBorders>
            <w:vAlign w:val="center"/>
          </w:tcPr>
          <w:p w14:paraId="1D6FFFE0"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Y</w:t>
            </w:r>
          </w:p>
        </w:tc>
        <w:tc>
          <w:tcPr>
            <w:tcW w:w="452" w:type="dxa"/>
            <w:tcBorders>
              <w:top w:val="single" w:sz="8" w:space="0" w:color="auto"/>
              <w:left w:val="single" w:sz="8" w:space="0" w:color="auto"/>
              <w:bottom w:val="single" w:sz="8" w:space="0" w:color="auto"/>
              <w:right w:val="single" w:sz="6" w:space="0" w:color="auto"/>
            </w:tcBorders>
            <w:vAlign w:val="center"/>
          </w:tcPr>
          <w:p w14:paraId="6CB80465" w14:textId="77777777" w:rsidR="00C92A2D" w:rsidRPr="00CD13CD" w:rsidRDefault="00C92A2D" w:rsidP="00F33C34">
            <w:pPr>
              <w:spacing w:line="240" w:lineRule="atLeast"/>
              <w:contextualSpacing/>
              <w:rPr>
                <w:rFonts w:ascii="Arial" w:hAnsi="Arial" w:cs="Arial"/>
                <w:sz w:val="14"/>
                <w:szCs w:val="18"/>
              </w:rPr>
            </w:pPr>
            <w:r w:rsidRPr="00CD13CD">
              <w:rPr>
                <w:rFonts w:ascii="Arial" w:hAnsi="Arial" w:cs="Arial"/>
                <w:sz w:val="14"/>
                <w:szCs w:val="18"/>
              </w:rPr>
              <w:t>U</w:t>
            </w:r>
          </w:p>
        </w:tc>
        <w:tc>
          <w:tcPr>
            <w:tcW w:w="451" w:type="dxa"/>
            <w:tcBorders>
              <w:top w:val="single" w:sz="8" w:space="0" w:color="auto"/>
              <w:left w:val="single" w:sz="8" w:space="0" w:color="auto"/>
              <w:bottom w:val="single" w:sz="8" w:space="0" w:color="auto"/>
              <w:right w:val="single" w:sz="8" w:space="0" w:color="auto"/>
            </w:tcBorders>
            <w:vAlign w:val="center"/>
          </w:tcPr>
          <w:p w14:paraId="6A8D9697" w14:textId="77777777" w:rsidR="00C92A2D" w:rsidRPr="00CD13CD" w:rsidRDefault="00C92A2D" w:rsidP="00F33C34">
            <w:pPr>
              <w:spacing w:line="240" w:lineRule="atLeast"/>
              <w:contextualSpacing/>
              <w:rPr>
                <w:rFonts w:ascii="Arial" w:hAnsi="Arial" w:cs="Arial"/>
                <w:sz w:val="14"/>
                <w:szCs w:val="18"/>
              </w:rPr>
            </w:pPr>
          </w:p>
        </w:tc>
        <w:tc>
          <w:tcPr>
            <w:tcW w:w="451" w:type="dxa"/>
            <w:tcBorders>
              <w:top w:val="single" w:sz="8" w:space="0" w:color="auto"/>
              <w:left w:val="single" w:sz="8" w:space="0" w:color="auto"/>
              <w:bottom w:val="single" w:sz="8" w:space="0" w:color="auto"/>
              <w:right w:val="single" w:sz="8" w:space="0" w:color="auto"/>
            </w:tcBorders>
            <w:vAlign w:val="center"/>
          </w:tcPr>
          <w:p w14:paraId="54D72174" w14:textId="77777777" w:rsidR="00C92A2D" w:rsidRPr="00CD13CD" w:rsidRDefault="00C92A2D" w:rsidP="00F33C34">
            <w:pPr>
              <w:spacing w:line="240" w:lineRule="atLeast"/>
              <w:contextualSpacing/>
              <w:rPr>
                <w:rFonts w:ascii="Arial" w:hAnsi="Arial" w:cs="Arial"/>
                <w:sz w:val="14"/>
                <w:szCs w:val="18"/>
              </w:rPr>
            </w:pPr>
          </w:p>
        </w:tc>
        <w:tc>
          <w:tcPr>
            <w:tcW w:w="452" w:type="dxa"/>
            <w:tcBorders>
              <w:top w:val="single" w:sz="8" w:space="0" w:color="auto"/>
              <w:left w:val="single" w:sz="8" w:space="0" w:color="auto"/>
              <w:bottom w:val="single" w:sz="8" w:space="0" w:color="auto"/>
              <w:right w:val="single" w:sz="6" w:space="0" w:color="auto"/>
            </w:tcBorders>
            <w:vAlign w:val="center"/>
          </w:tcPr>
          <w:p w14:paraId="5C2B4FFB" w14:textId="77777777" w:rsidR="00C92A2D" w:rsidRPr="00CD13CD" w:rsidRDefault="00C92A2D" w:rsidP="00F33C34">
            <w:pPr>
              <w:spacing w:line="240" w:lineRule="atLeast"/>
              <w:contextualSpacing/>
              <w:rPr>
                <w:rFonts w:ascii="Arial" w:hAnsi="Arial" w:cs="Arial"/>
                <w:sz w:val="14"/>
                <w:szCs w:val="18"/>
              </w:rPr>
            </w:pPr>
          </w:p>
        </w:tc>
      </w:tr>
    </w:tbl>
    <w:p w14:paraId="1A0620D3" w14:textId="77777777" w:rsidR="00C92A2D" w:rsidRPr="00CD13CD" w:rsidRDefault="00C92A2D" w:rsidP="00A7203E">
      <w:pPr>
        <w:rPr>
          <w:rFonts w:ascii="Arial" w:hAnsi="Arial" w:cs="Arial"/>
        </w:rPr>
      </w:pPr>
    </w:p>
    <w:p w14:paraId="7825FA5E" w14:textId="77777777" w:rsidR="00C92A2D" w:rsidRPr="00CD13CD" w:rsidRDefault="00C92A2D" w:rsidP="00A7203E">
      <w:pPr>
        <w:rPr>
          <w:rFonts w:ascii="Arial" w:hAnsi="Arial" w:cs="Arial"/>
        </w:rPr>
      </w:pPr>
    </w:p>
    <w:p w14:paraId="39220533" w14:textId="4680F68F" w:rsidR="00FE3A18" w:rsidRPr="00CD13CD" w:rsidRDefault="00FE3A18" w:rsidP="007F171B">
      <w:pPr>
        <w:jc w:val="both"/>
        <w:rPr>
          <w:rFonts w:ascii="Arial" w:hAnsi="Arial" w:cs="Arial"/>
          <w:noProof/>
        </w:rPr>
      </w:pPr>
    </w:p>
    <w:p w14:paraId="692E537C" w14:textId="77777777" w:rsidR="00FE3A18" w:rsidRPr="00CD13CD" w:rsidRDefault="00FE3A18" w:rsidP="007F171B">
      <w:pPr>
        <w:jc w:val="both"/>
        <w:rPr>
          <w:rFonts w:ascii="Arial" w:hAnsi="Arial" w:cs="Arial"/>
          <w:noProof/>
        </w:rPr>
      </w:pPr>
    </w:p>
    <w:p w14:paraId="3BD3790D" w14:textId="77777777" w:rsidR="00FD6A92" w:rsidRPr="00CD13CD" w:rsidRDefault="00FD6A92" w:rsidP="007F171B">
      <w:pPr>
        <w:jc w:val="both"/>
        <w:rPr>
          <w:rFonts w:ascii="Arial" w:hAnsi="Arial" w:cs="Arial"/>
          <w:noProof/>
        </w:rPr>
      </w:pPr>
    </w:p>
    <w:p w14:paraId="51ACF9FE" w14:textId="77777777" w:rsidR="00422027" w:rsidRPr="00CD13CD" w:rsidRDefault="00422027" w:rsidP="007F171B">
      <w:pPr>
        <w:jc w:val="both"/>
        <w:rPr>
          <w:rFonts w:ascii="Arial" w:hAnsi="Arial" w:cs="Arial"/>
          <w:noProof/>
        </w:rPr>
      </w:pPr>
    </w:p>
    <w:p w14:paraId="73FF58BE" w14:textId="77777777" w:rsidR="00422027" w:rsidRPr="00CD13CD" w:rsidRDefault="00422027" w:rsidP="007F171B">
      <w:pPr>
        <w:jc w:val="both"/>
        <w:rPr>
          <w:rFonts w:ascii="Arial" w:hAnsi="Arial" w:cs="Arial"/>
          <w:noProof/>
        </w:rPr>
      </w:pPr>
    </w:p>
    <w:p w14:paraId="25FC5834" w14:textId="77777777" w:rsidR="00422027" w:rsidRPr="00CD13CD" w:rsidRDefault="00422027" w:rsidP="007F171B">
      <w:pPr>
        <w:jc w:val="both"/>
        <w:rPr>
          <w:rFonts w:ascii="Arial" w:hAnsi="Arial" w:cs="Arial"/>
          <w:noProof/>
        </w:rPr>
      </w:pPr>
    </w:p>
    <w:p w14:paraId="5CD07B03" w14:textId="77777777" w:rsidR="00422027" w:rsidRPr="00CD13CD" w:rsidRDefault="00422027" w:rsidP="007F171B">
      <w:pPr>
        <w:jc w:val="both"/>
        <w:rPr>
          <w:rFonts w:ascii="Arial" w:hAnsi="Arial" w:cs="Arial"/>
          <w:noProof/>
        </w:rPr>
      </w:pPr>
    </w:p>
    <w:p w14:paraId="450BFDCD" w14:textId="77777777" w:rsidR="00422027" w:rsidRPr="00CD13CD" w:rsidRDefault="00422027" w:rsidP="007F171B">
      <w:pPr>
        <w:jc w:val="both"/>
        <w:rPr>
          <w:rFonts w:ascii="Arial" w:hAnsi="Arial" w:cs="Arial"/>
          <w:noProof/>
        </w:rPr>
      </w:pPr>
    </w:p>
    <w:p w14:paraId="781487E6" w14:textId="77777777" w:rsidR="00422027" w:rsidRPr="00CD13CD" w:rsidRDefault="00422027" w:rsidP="007F171B">
      <w:pPr>
        <w:jc w:val="both"/>
        <w:rPr>
          <w:rFonts w:ascii="Arial" w:hAnsi="Arial" w:cs="Arial"/>
          <w:noProof/>
        </w:rPr>
      </w:pPr>
    </w:p>
    <w:p w14:paraId="46AE6802" w14:textId="77777777" w:rsidR="00422027" w:rsidRPr="00CD13CD" w:rsidRDefault="00422027" w:rsidP="007F171B">
      <w:pPr>
        <w:jc w:val="both"/>
        <w:rPr>
          <w:rFonts w:ascii="Arial" w:hAnsi="Arial" w:cs="Arial"/>
          <w:noProof/>
        </w:rPr>
      </w:pPr>
    </w:p>
    <w:p w14:paraId="3BF485F8" w14:textId="77777777" w:rsidR="00422027" w:rsidRPr="00CD13CD" w:rsidRDefault="00422027" w:rsidP="007F171B">
      <w:pPr>
        <w:jc w:val="both"/>
        <w:rPr>
          <w:rFonts w:ascii="Arial" w:hAnsi="Arial" w:cs="Arial"/>
          <w:noProof/>
        </w:rPr>
      </w:pPr>
    </w:p>
    <w:p w14:paraId="256703FA" w14:textId="77777777" w:rsidR="00942D48" w:rsidRPr="00CD13CD" w:rsidRDefault="00942D48" w:rsidP="007F171B">
      <w:pPr>
        <w:tabs>
          <w:tab w:val="left" w:pos="7373"/>
        </w:tabs>
        <w:rPr>
          <w:rFonts w:ascii="Arial" w:hAnsi="Arial" w:cs="Arial"/>
          <w:b/>
        </w:rPr>
      </w:pPr>
      <w:bookmarkStart w:id="0" w:name="_MON_1376381913"/>
      <w:bookmarkStart w:id="1" w:name="_MON_1376382036"/>
      <w:bookmarkStart w:id="2" w:name="_MON_1376384823"/>
      <w:bookmarkStart w:id="3" w:name="_MON_1376386607"/>
      <w:bookmarkStart w:id="4" w:name="_MON_1376387638"/>
      <w:bookmarkStart w:id="5" w:name="_MON_1376381901"/>
      <w:bookmarkEnd w:id="0"/>
      <w:bookmarkEnd w:id="1"/>
      <w:bookmarkEnd w:id="2"/>
      <w:bookmarkEnd w:id="3"/>
      <w:bookmarkEnd w:id="4"/>
      <w:bookmarkEnd w:id="5"/>
      <w:r w:rsidRPr="00CD13CD">
        <w:rPr>
          <w:rFonts w:ascii="Arial" w:hAnsi="Arial" w:cs="Arial"/>
          <w:b/>
        </w:rPr>
        <w:t>Fortalezas del Sistema</w:t>
      </w:r>
    </w:p>
    <w:p w14:paraId="7BF110E8" w14:textId="77777777" w:rsidR="00CD3724" w:rsidRPr="00CD13CD" w:rsidRDefault="00CD3724" w:rsidP="00CD3724">
      <w:pPr>
        <w:jc w:val="both"/>
        <w:rPr>
          <w:rFonts w:ascii="Arial" w:hAnsi="Arial" w:cs="Arial"/>
          <w:noProof/>
        </w:rPr>
      </w:pPr>
      <w:r w:rsidRPr="00CD13CD">
        <w:rPr>
          <w:rFonts w:ascii="Arial" w:hAnsi="Arial" w:cs="Arial"/>
          <w:noProof/>
        </w:rPr>
        <w:t>1. Se observa disponibilidad de los recursos adecuados para el mantenimiento y mejora del sistema integral de gestión.</w:t>
      </w:r>
    </w:p>
    <w:p w14:paraId="6A228888" w14:textId="77777777" w:rsidR="00CD3724" w:rsidRPr="00CD13CD" w:rsidRDefault="00CD3724" w:rsidP="00CD3724">
      <w:pPr>
        <w:jc w:val="both"/>
        <w:rPr>
          <w:rFonts w:ascii="Arial" w:hAnsi="Arial" w:cs="Arial"/>
          <w:noProof/>
        </w:rPr>
      </w:pPr>
      <w:r w:rsidRPr="00CD13CD">
        <w:rPr>
          <w:rFonts w:ascii="Arial" w:hAnsi="Arial" w:cs="Arial"/>
          <w:noProof/>
        </w:rPr>
        <w:t>2.  Se observa infraestructura, maquinaria y equipo de última tecnología lo cual facilita la gestión, a la vez que optimiza el uso de los recursos, apoyando el desarrollo de los programas de seguridad industrial y medio ambiente.</w:t>
      </w:r>
    </w:p>
    <w:p w14:paraId="283D8CDE" w14:textId="743031EB" w:rsidR="00D42B07" w:rsidRPr="00CD13CD" w:rsidRDefault="00CD3724" w:rsidP="00143FA9">
      <w:pPr>
        <w:jc w:val="both"/>
        <w:rPr>
          <w:rFonts w:ascii="Arial" w:hAnsi="Arial" w:cs="Arial"/>
          <w:noProof/>
        </w:rPr>
      </w:pPr>
      <w:r w:rsidRPr="00CD13CD">
        <w:rPr>
          <w:rFonts w:ascii="Arial" w:hAnsi="Arial" w:cs="Arial"/>
          <w:noProof/>
        </w:rPr>
        <w:t xml:space="preserve">3. Se observa adecuado conocimiento de personal operativo en mantenimiento, lo cual evidencia la toma de conciencia del personal frente al sistema de gestión. </w:t>
      </w:r>
    </w:p>
    <w:p w14:paraId="63117995" w14:textId="77777777" w:rsidR="00B9797B" w:rsidRPr="00CD13CD" w:rsidRDefault="00B9797B" w:rsidP="00CD3724">
      <w:pPr>
        <w:tabs>
          <w:tab w:val="left" w:pos="7373"/>
        </w:tabs>
        <w:rPr>
          <w:rFonts w:ascii="Arial" w:hAnsi="Arial" w:cs="Arial"/>
          <w:b/>
        </w:rPr>
      </w:pPr>
    </w:p>
    <w:p w14:paraId="4EA60756" w14:textId="77777777" w:rsidR="00995F32" w:rsidRPr="00CD13CD" w:rsidRDefault="00995F32" w:rsidP="00CD3724">
      <w:pPr>
        <w:tabs>
          <w:tab w:val="left" w:pos="7373"/>
        </w:tabs>
        <w:rPr>
          <w:rFonts w:ascii="Arial" w:hAnsi="Arial" w:cs="Arial"/>
          <w:b/>
        </w:rPr>
      </w:pPr>
    </w:p>
    <w:p w14:paraId="52745A10" w14:textId="77777777" w:rsidR="00995F32" w:rsidRPr="00CD13CD" w:rsidRDefault="00995F32" w:rsidP="00CD3724">
      <w:pPr>
        <w:tabs>
          <w:tab w:val="left" w:pos="7373"/>
        </w:tabs>
        <w:rPr>
          <w:rFonts w:ascii="Arial" w:hAnsi="Arial" w:cs="Arial"/>
          <w:b/>
        </w:rPr>
      </w:pPr>
    </w:p>
    <w:p w14:paraId="54B00043" w14:textId="77777777" w:rsidR="00995F32" w:rsidRPr="00CD13CD" w:rsidRDefault="00995F32" w:rsidP="00CD3724">
      <w:pPr>
        <w:tabs>
          <w:tab w:val="left" w:pos="7373"/>
        </w:tabs>
        <w:rPr>
          <w:rFonts w:ascii="Arial" w:hAnsi="Arial" w:cs="Arial"/>
          <w:b/>
        </w:rPr>
      </w:pPr>
    </w:p>
    <w:p w14:paraId="7F06EC1E" w14:textId="77777777" w:rsidR="00995F32" w:rsidRPr="00CD13CD" w:rsidRDefault="00995F32" w:rsidP="00CD3724">
      <w:pPr>
        <w:tabs>
          <w:tab w:val="left" w:pos="7373"/>
        </w:tabs>
        <w:rPr>
          <w:rFonts w:ascii="Arial" w:hAnsi="Arial" w:cs="Arial"/>
          <w:b/>
        </w:rPr>
      </w:pPr>
    </w:p>
    <w:p w14:paraId="479D3CAD" w14:textId="77777777" w:rsidR="00995F32" w:rsidRPr="00CD13CD" w:rsidRDefault="00995F32" w:rsidP="00CD3724">
      <w:pPr>
        <w:tabs>
          <w:tab w:val="left" w:pos="7373"/>
        </w:tabs>
        <w:rPr>
          <w:rFonts w:ascii="Arial" w:hAnsi="Arial" w:cs="Arial"/>
          <w:b/>
        </w:rPr>
      </w:pPr>
    </w:p>
    <w:p w14:paraId="762D8366" w14:textId="77777777" w:rsidR="00995F32" w:rsidRPr="00CD13CD" w:rsidRDefault="00995F32" w:rsidP="00CD3724">
      <w:pPr>
        <w:tabs>
          <w:tab w:val="left" w:pos="7373"/>
        </w:tabs>
        <w:rPr>
          <w:rFonts w:ascii="Arial" w:hAnsi="Arial" w:cs="Arial"/>
          <w:b/>
        </w:rPr>
      </w:pPr>
    </w:p>
    <w:p w14:paraId="4B16D5FE" w14:textId="77777777" w:rsidR="00995F32" w:rsidRPr="00CD13CD" w:rsidRDefault="00995F32" w:rsidP="00CD3724">
      <w:pPr>
        <w:tabs>
          <w:tab w:val="left" w:pos="7373"/>
        </w:tabs>
        <w:rPr>
          <w:rFonts w:ascii="Arial" w:hAnsi="Arial" w:cs="Arial"/>
          <w:b/>
        </w:rPr>
      </w:pPr>
    </w:p>
    <w:p w14:paraId="461C4784" w14:textId="77777777" w:rsidR="00995F32" w:rsidRPr="00CD13CD" w:rsidRDefault="00995F32" w:rsidP="00CD3724">
      <w:pPr>
        <w:tabs>
          <w:tab w:val="left" w:pos="7373"/>
        </w:tabs>
        <w:rPr>
          <w:rFonts w:ascii="Arial" w:hAnsi="Arial" w:cs="Arial"/>
          <w:b/>
        </w:rPr>
      </w:pPr>
    </w:p>
    <w:p w14:paraId="45F06F6A" w14:textId="77777777" w:rsidR="00995F32" w:rsidRPr="00CD13CD" w:rsidRDefault="00995F32" w:rsidP="00CD3724">
      <w:pPr>
        <w:tabs>
          <w:tab w:val="left" w:pos="7373"/>
        </w:tabs>
        <w:rPr>
          <w:rFonts w:ascii="Arial" w:hAnsi="Arial" w:cs="Arial"/>
          <w:b/>
        </w:rPr>
      </w:pPr>
    </w:p>
    <w:p w14:paraId="33EF14E5" w14:textId="77777777" w:rsidR="00995F32" w:rsidRPr="00CD13CD" w:rsidRDefault="00995F32" w:rsidP="00CD3724">
      <w:pPr>
        <w:tabs>
          <w:tab w:val="left" w:pos="7373"/>
        </w:tabs>
        <w:rPr>
          <w:rFonts w:ascii="Arial" w:hAnsi="Arial" w:cs="Arial"/>
          <w:b/>
        </w:rPr>
      </w:pPr>
    </w:p>
    <w:p w14:paraId="7601516E" w14:textId="77777777" w:rsidR="00995F32" w:rsidRPr="00CD13CD" w:rsidRDefault="00995F32" w:rsidP="00CD3724">
      <w:pPr>
        <w:tabs>
          <w:tab w:val="left" w:pos="7373"/>
        </w:tabs>
        <w:rPr>
          <w:rFonts w:ascii="Arial" w:hAnsi="Arial" w:cs="Arial"/>
          <w:b/>
        </w:rPr>
      </w:pPr>
    </w:p>
    <w:p w14:paraId="2B9DEAAA" w14:textId="77777777" w:rsidR="00995F32" w:rsidRPr="00CD13CD" w:rsidRDefault="00995F32" w:rsidP="00CD3724">
      <w:pPr>
        <w:tabs>
          <w:tab w:val="left" w:pos="7373"/>
        </w:tabs>
        <w:rPr>
          <w:rFonts w:ascii="Arial" w:hAnsi="Arial" w:cs="Arial"/>
          <w:b/>
        </w:rPr>
      </w:pPr>
    </w:p>
    <w:p w14:paraId="0FCDC68A" w14:textId="77777777" w:rsidR="00995F32" w:rsidRPr="00CD13CD" w:rsidRDefault="00995F32" w:rsidP="00CD3724">
      <w:pPr>
        <w:tabs>
          <w:tab w:val="left" w:pos="7373"/>
        </w:tabs>
        <w:rPr>
          <w:rFonts w:ascii="Arial" w:hAnsi="Arial" w:cs="Arial"/>
          <w:b/>
        </w:rPr>
      </w:pPr>
    </w:p>
    <w:p w14:paraId="6446475D" w14:textId="77777777" w:rsidR="00995F32" w:rsidRPr="00CD13CD" w:rsidRDefault="00995F32" w:rsidP="00CD3724">
      <w:pPr>
        <w:tabs>
          <w:tab w:val="left" w:pos="7373"/>
        </w:tabs>
        <w:rPr>
          <w:rFonts w:ascii="Arial" w:hAnsi="Arial" w:cs="Arial"/>
          <w:b/>
        </w:rPr>
      </w:pPr>
    </w:p>
    <w:p w14:paraId="24380733" w14:textId="50296656" w:rsidR="00F9375B" w:rsidRPr="00CD13CD" w:rsidRDefault="00915E88" w:rsidP="00CD3724">
      <w:pPr>
        <w:tabs>
          <w:tab w:val="left" w:pos="7373"/>
        </w:tabs>
        <w:rPr>
          <w:rFonts w:ascii="Arial" w:hAnsi="Arial" w:cs="Arial"/>
          <w:b/>
        </w:rPr>
      </w:pPr>
      <w:r w:rsidRPr="00CD13CD">
        <w:rPr>
          <w:rFonts w:ascii="Arial" w:hAnsi="Arial" w:cs="Arial"/>
          <w:noProof/>
          <w:sz w:val="28"/>
          <w:szCs w:val="28"/>
          <w:lang w:val="es-CO" w:eastAsia="es-CO"/>
        </w:rPr>
        <mc:AlternateContent>
          <mc:Choice Requires="wps">
            <w:drawing>
              <wp:anchor distT="0" distB="0" distL="114300" distR="114300" simplePos="0" relativeHeight="251669504" behindDoc="0" locked="0" layoutInCell="1" allowOverlap="1" wp14:anchorId="24AA757C" wp14:editId="1C7DBD2E">
                <wp:simplePos x="0" y="0"/>
                <wp:positionH relativeFrom="column">
                  <wp:posOffset>0</wp:posOffset>
                </wp:positionH>
                <wp:positionV relativeFrom="paragraph">
                  <wp:posOffset>393065</wp:posOffset>
                </wp:positionV>
                <wp:extent cx="6286500" cy="380365"/>
                <wp:effectExtent l="0" t="0" r="0" b="63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6286500" cy="380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2DEF0F" w14:textId="6767E234" w:rsidR="000C7426" w:rsidRDefault="000C7426" w:rsidP="005C6411">
                            <w:pPr>
                              <w:shd w:val="clear" w:color="auto" w:fill="00005A"/>
                              <w:jc w:val="center"/>
                            </w:pPr>
                            <w:r>
                              <w:t xml:space="preserve">V. HALLAZGOS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0" type="#_x0000_t202" style="position:absolute;margin-left:0;margin-top:30.95pt;width:495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WWswIAAL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" filled="f" stroked="f">
                <v:textbox>
                  <w:txbxContent>
                    <w:p w14:paraId="5C2DEF0F" w14:textId="6767E234" w:rsidR="000C7426" w:rsidRDefault="000C7426" w:rsidP="005C6411">
                      <w:pPr>
                        <w:shd w:val="clear" w:color="auto" w:fill="00005A"/>
                        <w:jc w:val="center"/>
                      </w:pPr>
                      <w:r>
                        <w:t xml:space="preserve">V. HALLAZGOS </w:t>
                      </w:r>
                    </w:p>
                  </w:txbxContent>
                </v:textbox>
                <w10:wrap type="square"/>
              </v:shape>
            </w:pict>
          </mc:Fallback>
        </mc:AlternateConten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973"/>
        <w:gridCol w:w="1684"/>
        <w:gridCol w:w="1550"/>
      </w:tblGrid>
      <w:tr w:rsidR="00F9375B" w:rsidRPr="00CD13CD" w14:paraId="633232CD" w14:textId="77777777" w:rsidTr="00F9375B">
        <w:trPr>
          <w:trHeight w:val="712"/>
        </w:trPr>
        <w:tc>
          <w:tcPr>
            <w:tcW w:w="2874" w:type="dxa"/>
            <w:vMerge w:val="restart"/>
            <w:shd w:val="clear" w:color="auto" w:fill="auto"/>
          </w:tcPr>
          <w:p w14:paraId="1478FC1B" w14:textId="77777777" w:rsidR="00F9375B" w:rsidRPr="00CD13CD" w:rsidRDefault="00F9375B" w:rsidP="000D70F0">
            <w:pPr>
              <w:pStyle w:val="Default"/>
              <w:jc w:val="center"/>
              <w:rPr>
                <w:b/>
                <w:bCs/>
                <w:sz w:val="22"/>
                <w:szCs w:val="22"/>
                <w:lang w:val="es-ES_tradnl"/>
              </w:rPr>
            </w:pPr>
            <w:r w:rsidRPr="00CD13CD">
              <w:rPr>
                <w:noProof/>
                <w:lang w:eastAsia="es-CO"/>
              </w:rPr>
              <w:drawing>
                <wp:inline distT="0" distB="0" distL="0" distR="0" wp14:anchorId="7E9E2803" wp14:editId="1471F467">
                  <wp:extent cx="1539240" cy="706120"/>
                  <wp:effectExtent l="0" t="0" r="10160" b="508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240" cy="706120"/>
                          </a:xfrm>
                          <a:prstGeom prst="rect">
                            <a:avLst/>
                          </a:prstGeom>
                          <a:noFill/>
                          <a:ln>
                            <a:noFill/>
                          </a:ln>
                        </pic:spPr>
                      </pic:pic>
                    </a:graphicData>
                  </a:graphic>
                </wp:inline>
              </w:drawing>
            </w:r>
          </w:p>
        </w:tc>
        <w:tc>
          <w:tcPr>
            <w:tcW w:w="3973" w:type="dxa"/>
            <w:shd w:val="clear" w:color="auto" w:fill="auto"/>
            <w:vAlign w:val="center"/>
          </w:tcPr>
          <w:p w14:paraId="006C63B7" w14:textId="2BE03EE3" w:rsidR="00F9375B" w:rsidRPr="00CD13CD" w:rsidRDefault="00F9375B" w:rsidP="00A1030C">
            <w:pPr>
              <w:pStyle w:val="Default"/>
              <w:jc w:val="center"/>
              <w:rPr>
                <w:b/>
                <w:bCs/>
                <w:sz w:val="22"/>
                <w:szCs w:val="22"/>
                <w:lang w:val="es-ES_tradnl"/>
              </w:rPr>
            </w:pPr>
            <w:r w:rsidRPr="00CD13CD">
              <w:rPr>
                <w:b/>
                <w:bCs/>
                <w:sz w:val="22"/>
                <w:szCs w:val="22"/>
                <w:lang w:val="es-ES_tradnl"/>
              </w:rPr>
              <w:t xml:space="preserve">INFORME DE </w:t>
            </w:r>
            <w:r w:rsidR="00A1030C">
              <w:rPr>
                <w:b/>
                <w:bCs/>
                <w:sz w:val="22"/>
                <w:szCs w:val="22"/>
                <w:lang w:val="es-ES_tradnl"/>
              </w:rPr>
              <w:t>DIAGNÓSTICO</w:t>
            </w:r>
          </w:p>
        </w:tc>
        <w:tc>
          <w:tcPr>
            <w:tcW w:w="1684" w:type="dxa"/>
            <w:vMerge w:val="restart"/>
            <w:shd w:val="clear" w:color="auto" w:fill="auto"/>
            <w:vAlign w:val="center"/>
          </w:tcPr>
          <w:p w14:paraId="593A1708" w14:textId="4B713868" w:rsidR="00F9375B" w:rsidRPr="00CD13CD" w:rsidRDefault="00A5530C" w:rsidP="000D70F0">
            <w:pPr>
              <w:pStyle w:val="Default"/>
              <w:jc w:val="center"/>
              <w:rPr>
                <w:b/>
                <w:bCs/>
                <w:sz w:val="20"/>
                <w:szCs w:val="20"/>
                <w:lang w:val="es-ES_tradnl"/>
              </w:rPr>
            </w:pPr>
            <w:r w:rsidRPr="00CD13CD">
              <w:rPr>
                <w:b/>
                <w:bCs/>
                <w:sz w:val="20"/>
                <w:szCs w:val="20"/>
                <w:lang w:val="es-ES_tradnl"/>
              </w:rPr>
              <w:t>CÓDIGO</w:t>
            </w:r>
            <w:r w:rsidR="00F9375B" w:rsidRPr="00CD13CD">
              <w:rPr>
                <w:b/>
                <w:bCs/>
                <w:sz w:val="20"/>
                <w:szCs w:val="20"/>
                <w:lang w:val="es-ES_tradnl"/>
              </w:rPr>
              <w:t>:</w:t>
            </w:r>
          </w:p>
          <w:p w14:paraId="2492668D" w14:textId="77777777" w:rsidR="00F9375B" w:rsidRPr="00CD13CD" w:rsidRDefault="00F9375B" w:rsidP="000D70F0">
            <w:pPr>
              <w:pStyle w:val="Default"/>
              <w:jc w:val="center"/>
              <w:rPr>
                <w:b/>
                <w:bCs/>
                <w:sz w:val="20"/>
                <w:szCs w:val="20"/>
                <w:lang w:val="es-ES_tradnl"/>
              </w:rPr>
            </w:pPr>
            <w:r w:rsidRPr="00CD13CD">
              <w:rPr>
                <w:b/>
                <w:bCs/>
                <w:sz w:val="20"/>
                <w:szCs w:val="20"/>
                <w:lang w:val="es-ES_tradnl"/>
              </w:rPr>
              <w:t>FR-1400-OCI-08</w:t>
            </w:r>
          </w:p>
        </w:tc>
        <w:tc>
          <w:tcPr>
            <w:tcW w:w="1550" w:type="dxa"/>
            <w:vMerge w:val="restart"/>
            <w:shd w:val="clear" w:color="auto" w:fill="auto"/>
            <w:vAlign w:val="center"/>
          </w:tcPr>
          <w:p w14:paraId="1F74E998" w14:textId="77777777" w:rsidR="00F9375B" w:rsidRPr="00CD13CD" w:rsidRDefault="00F9375B" w:rsidP="000D70F0">
            <w:pPr>
              <w:pStyle w:val="Default"/>
              <w:jc w:val="center"/>
              <w:rPr>
                <w:b/>
                <w:bCs/>
                <w:sz w:val="20"/>
                <w:szCs w:val="20"/>
                <w:lang w:val="es-ES_tradnl"/>
              </w:rPr>
            </w:pPr>
            <w:r w:rsidRPr="00CD13CD">
              <w:rPr>
                <w:b/>
                <w:bCs/>
                <w:sz w:val="20"/>
                <w:szCs w:val="20"/>
                <w:lang w:val="es-ES_tradnl"/>
              </w:rPr>
              <w:t>Versión 01</w:t>
            </w:r>
          </w:p>
        </w:tc>
      </w:tr>
      <w:tr w:rsidR="00F9375B" w:rsidRPr="00CD13CD" w14:paraId="5CE2A9EF" w14:textId="77777777" w:rsidTr="00F9375B">
        <w:trPr>
          <w:trHeight w:val="570"/>
        </w:trPr>
        <w:tc>
          <w:tcPr>
            <w:tcW w:w="2874" w:type="dxa"/>
            <w:vMerge/>
            <w:shd w:val="clear" w:color="auto" w:fill="auto"/>
          </w:tcPr>
          <w:p w14:paraId="17D3C05C" w14:textId="77777777" w:rsidR="00F9375B" w:rsidRPr="00CD13CD" w:rsidRDefault="00F9375B" w:rsidP="000D70F0">
            <w:pPr>
              <w:pStyle w:val="Default"/>
              <w:jc w:val="center"/>
              <w:rPr>
                <w:b/>
                <w:bCs/>
                <w:sz w:val="22"/>
                <w:szCs w:val="22"/>
                <w:lang w:val="es-ES_tradnl"/>
              </w:rPr>
            </w:pPr>
          </w:p>
        </w:tc>
        <w:tc>
          <w:tcPr>
            <w:tcW w:w="3973" w:type="dxa"/>
            <w:shd w:val="clear" w:color="auto" w:fill="auto"/>
            <w:vAlign w:val="center"/>
          </w:tcPr>
          <w:p w14:paraId="318753C0" w14:textId="77777777" w:rsidR="00F9375B" w:rsidRPr="00CD13CD" w:rsidRDefault="00F9375B" w:rsidP="000D70F0">
            <w:pPr>
              <w:pStyle w:val="Default"/>
              <w:jc w:val="center"/>
              <w:rPr>
                <w:b/>
                <w:bCs/>
                <w:sz w:val="22"/>
                <w:szCs w:val="22"/>
                <w:lang w:val="es-ES_tradnl"/>
              </w:rPr>
            </w:pPr>
            <w:r w:rsidRPr="00CD13CD">
              <w:rPr>
                <w:b/>
                <w:bCs/>
                <w:sz w:val="22"/>
                <w:szCs w:val="22"/>
                <w:lang w:val="es-ES_tradnl"/>
              </w:rPr>
              <w:t>EVALUACIÓN Y SEGUIMIENTO</w:t>
            </w:r>
          </w:p>
        </w:tc>
        <w:tc>
          <w:tcPr>
            <w:tcW w:w="1684" w:type="dxa"/>
            <w:vMerge/>
            <w:shd w:val="clear" w:color="auto" w:fill="auto"/>
          </w:tcPr>
          <w:p w14:paraId="2FA4CDC9" w14:textId="77777777" w:rsidR="00F9375B" w:rsidRPr="00CD13CD" w:rsidRDefault="00F9375B" w:rsidP="000D70F0">
            <w:pPr>
              <w:pStyle w:val="Default"/>
              <w:jc w:val="center"/>
              <w:rPr>
                <w:b/>
                <w:bCs/>
                <w:sz w:val="22"/>
                <w:szCs w:val="22"/>
                <w:lang w:val="es-ES_tradnl"/>
              </w:rPr>
            </w:pPr>
          </w:p>
        </w:tc>
        <w:tc>
          <w:tcPr>
            <w:tcW w:w="1550" w:type="dxa"/>
            <w:vMerge/>
            <w:shd w:val="clear" w:color="auto" w:fill="auto"/>
          </w:tcPr>
          <w:p w14:paraId="6077541C" w14:textId="77777777" w:rsidR="00F9375B" w:rsidRPr="00CD13CD" w:rsidRDefault="00F9375B" w:rsidP="000D70F0">
            <w:pPr>
              <w:pStyle w:val="Default"/>
              <w:jc w:val="center"/>
              <w:rPr>
                <w:b/>
                <w:bCs/>
                <w:sz w:val="22"/>
                <w:szCs w:val="22"/>
                <w:lang w:val="es-ES_tradnl"/>
              </w:rPr>
            </w:pPr>
          </w:p>
        </w:tc>
      </w:tr>
    </w:tbl>
    <w:p w14:paraId="7FB7BED2" w14:textId="6732D591" w:rsidR="00CE65F2" w:rsidRPr="00CD13CD" w:rsidRDefault="00CE65F2"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6A4C32" w:rsidRPr="00CD13CD" w14:paraId="1D8EF351" w14:textId="77777777" w:rsidTr="00F9375B">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51771030" w14:textId="77777777" w:rsidR="00E525F6" w:rsidRPr="00CD13CD" w:rsidRDefault="00E525F6" w:rsidP="006A4C32">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B4EC6F" w14:textId="4CAA8CF8" w:rsidR="00E525F6" w:rsidRPr="00CD13CD" w:rsidRDefault="00E525F6" w:rsidP="006A4C32">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61616E" w:rsidRPr="00CD13CD">
              <w:rPr>
                <w:rFonts w:ascii="Arial" w:eastAsia="Times New Roman" w:hAnsi="Arial" w:cs="Arial"/>
                <w:color w:val="000000"/>
                <w:sz w:val="16"/>
                <w:szCs w:val="16"/>
              </w:rPr>
              <w:t>001</w:t>
            </w:r>
            <w:r w:rsidR="00431842" w:rsidRPr="00CD13CD">
              <w:rPr>
                <w:rFonts w:ascii="Arial" w:eastAsia="Times New Roman" w:hAnsi="Arial" w:cs="Arial"/>
                <w:color w:val="000000"/>
                <w:sz w:val="16"/>
                <w:szCs w:val="16"/>
              </w:rPr>
              <w:t>- 01</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3ADF46DA" w14:textId="1C60441A" w:rsidR="00E525F6" w:rsidRPr="00CD13CD" w:rsidRDefault="00706D53"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w:t>
            </w:r>
            <w:r w:rsidR="00E525F6" w:rsidRPr="00CD13CD">
              <w:rPr>
                <w:rFonts w:ascii="Arial" w:eastAsia="Times New Roman" w:hAnsi="Arial" w:cs="Arial"/>
                <w:b/>
                <w:bCs/>
                <w:color w:val="FFFFFF" w:themeColor="background1"/>
                <w:sz w:val="16"/>
                <w:szCs w:val="16"/>
              </w:rPr>
              <w:t>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ADDB95" w14:textId="033AFF8C" w:rsidR="00E525F6" w:rsidRPr="00CD13CD" w:rsidRDefault="00E525F6" w:rsidP="006A4C32">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61616E" w:rsidRPr="00CD13CD">
              <w:rPr>
                <w:rFonts w:ascii="Arial" w:eastAsia="Times New Roman" w:hAnsi="Arial" w:cs="Arial"/>
                <w:color w:val="000000"/>
                <w:sz w:val="16"/>
                <w:szCs w:val="16"/>
              </w:rPr>
              <w:t>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02CDBA6D" w14:textId="77777777" w:rsidR="00E525F6" w:rsidRPr="00CD13CD" w:rsidRDefault="00E525F6" w:rsidP="006A4C32">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758C2A" w14:textId="47582E9F" w:rsidR="00E525F6" w:rsidRPr="00CD13CD" w:rsidRDefault="00E525F6" w:rsidP="006A4C32">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A5530C" w:rsidRPr="00CD13CD">
              <w:rPr>
                <w:rFonts w:ascii="Arial" w:eastAsia="Times New Roman" w:hAnsi="Arial" w:cs="Arial"/>
                <w:sz w:val="16"/>
                <w:szCs w:val="16"/>
              </w:rPr>
              <w:t>GESTIÓN</w:t>
            </w:r>
            <w:r w:rsidR="005D2FFE" w:rsidRPr="00CD13CD">
              <w:rPr>
                <w:rFonts w:ascii="Arial" w:eastAsia="Times New Roman" w:hAnsi="Arial" w:cs="Arial"/>
                <w:sz w:val="16"/>
                <w:szCs w:val="16"/>
              </w:rPr>
              <w:t xml:space="preserve"> </w:t>
            </w:r>
            <w:r w:rsidR="00E563DC" w:rsidRPr="00CD13CD">
              <w:rPr>
                <w:rFonts w:ascii="Arial" w:eastAsia="Times New Roman" w:hAnsi="Arial" w:cs="Arial"/>
                <w:sz w:val="16"/>
                <w:szCs w:val="16"/>
              </w:rPr>
              <w:t>GERENCIA</w:t>
            </w:r>
            <w:r w:rsidR="005D2FFE" w:rsidRPr="00CD13CD">
              <w:rPr>
                <w:rFonts w:ascii="Arial" w:eastAsia="Times New Roman" w:hAnsi="Arial" w:cs="Arial"/>
                <w:sz w:val="16"/>
                <w:szCs w:val="16"/>
              </w:rPr>
              <w:t>L</w:t>
            </w:r>
          </w:p>
        </w:tc>
      </w:tr>
      <w:tr w:rsidR="006A4C32" w:rsidRPr="00CD13CD" w14:paraId="1C202107" w14:textId="77777777" w:rsidTr="00F9375B">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10191C8E" w14:textId="62A850C4" w:rsidR="00E525F6" w:rsidRPr="00CD13CD" w:rsidRDefault="00A1030C" w:rsidP="006A4C32">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E525F6"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2E693AEB"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6062037" w14:textId="77777777" w:rsidR="00E525F6" w:rsidRPr="00CD13CD" w:rsidRDefault="00E525F6" w:rsidP="006A4C32">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040EA577"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40EE84A5" w14:textId="77777777" w:rsidR="00E525F6" w:rsidRPr="00CD13CD" w:rsidRDefault="00E525F6" w:rsidP="006A4C32">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1963938C"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r>
      <w:tr w:rsidR="006A4C32" w:rsidRPr="00CD13CD" w14:paraId="3DBA9748" w14:textId="77777777" w:rsidTr="00F9375B">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179FC1BE" w14:textId="77777777" w:rsidR="00E525F6" w:rsidRPr="00CD13CD" w:rsidRDefault="00E525F6" w:rsidP="006A4C32">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66D85257"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3DBB5EA" w14:textId="77777777" w:rsidR="00E525F6" w:rsidRPr="00CD13CD" w:rsidRDefault="00E525F6" w:rsidP="006A4C32">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EDE9178"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6B7FA306" w14:textId="77777777" w:rsidR="00E525F6" w:rsidRPr="00CD13CD" w:rsidRDefault="00E525F6" w:rsidP="006A4C32">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1A9E15E4"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r>
      <w:tr w:rsidR="006A4C32" w:rsidRPr="00CD13CD" w14:paraId="4D58BA5A" w14:textId="77777777" w:rsidTr="00F9375B">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A4A7BA0" w14:textId="77777777" w:rsidR="00E525F6" w:rsidRPr="00CD13CD" w:rsidRDefault="00E525F6" w:rsidP="006A4C32">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757421" w14:textId="5C33117F" w:rsidR="00E525F6" w:rsidRPr="00CD13CD" w:rsidRDefault="000D70F0" w:rsidP="006A4C32">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72F4E902" w14:textId="77777777" w:rsidR="00E525F6" w:rsidRPr="00CD13CD" w:rsidRDefault="00E525F6" w:rsidP="006A4C32">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AB9CD2A" w14:textId="33502C94" w:rsidR="006E4C08" w:rsidRPr="00CD13CD" w:rsidRDefault="006E4C08" w:rsidP="006E4C08">
            <w:pPr>
              <w:rPr>
                <w:rFonts w:ascii="Arial" w:hAnsi="Arial" w:cs="Arial"/>
                <w:sz w:val="16"/>
                <w:szCs w:val="16"/>
              </w:rPr>
            </w:pPr>
            <w:r w:rsidRPr="00CD13CD">
              <w:rPr>
                <w:rFonts w:ascii="Arial" w:hAnsi="Arial" w:cs="Arial"/>
                <w:sz w:val="16"/>
                <w:szCs w:val="16"/>
              </w:rPr>
              <w:t xml:space="preserve">LORENA CÁRDENAS - Dirección General </w:t>
            </w:r>
          </w:p>
          <w:p w14:paraId="4500CD4D" w14:textId="03637858" w:rsidR="006E4C08" w:rsidRPr="00CD13CD" w:rsidRDefault="006E4C08" w:rsidP="006E4C08">
            <w:pPr>
              <w:rPr>
                <w:rFonts w:ascii="Arial" w:hAnsi="Arial" w:cs="Arial"/>
                <w:sz w:val="16"/>
                <w:szCs w:val="16"/>
              </w:rPr>
            </w:pPr>
            <w:r w:rsidRPr="00CD13CD">
              <w:rPr>
                <w:rFonts w:ascii="Arial" w:hAnsi="Arial" w:cs="Arial"/>
                <w:sz w:val="16"/>
                <w:szCs w:val="16"/>
              </w:rPr>
              <w:t>BEATRI</w:t>
            </w:r>
            <w:r w:rsidR="00CA74EE" w:rsidRPr="00CD13CD">
              <w:rPr>
                <w:rFonts w:ascii="Arial" w:hAnsi="Arial" w:cs="Arial"/>
                <w:sz w:val="16"/>
                <w:szCs w:val="16"/>
              </w:rPr>
              <w:t>Z PARRA – Subdirección General.</w:t>
            </w:r>
          </w:p>
          <w:p w14:paraId="389BD575" w14:textId="77777777" w:rsidR="00E525F6" w:rsidRPr="00CD13CD" w:rsidRDefault="00E525F6" w:rsidP="006A4C32">
            <w:pPr>
              <w:spacing w:before="0" w:after="0" w:line="240" w:lineRule="auto"/>
              <w:jc w:val="both"/>
              <w:rPr>
                <w:rFonts w:ascii="Arial" w:eastAsia="Times New Roman" w:hAnsi="Arial" w:cs="Arial"/>
                <w:sz w:val="16"/>
                <w:szCs w:val="16"/>
              </w:rPr>
            </w:pPr>
          </w:p>
        </w:tc>
      </w:tr>
      <w:tr w:rsidR="006A4C32" w:rsidRPr="00CD13CD" w14:paraId="55DE10B3" w14:textId="77777777" w:rsidTr="00F9375B">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FF1E828" w14:textId="77777777" w:rsidR="00E525F6" w:rsidRPr="00CD13CD" w:rsidRDefault="00E525F6" w:rsidP="006A4C32">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5E644216"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474833FD" w14:textId="77777777" w:rsidR="00E525F6" w:rsidRPr="00CD13CD" w:rsidRDefault="00E525F6" w:rsidP="006A4C32">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37FF3D43" w14:textId="77777777" w:rsidR="00E525F6" w:rsidRPr="00CD13CD" w:rsidRDefault="00E525F6" w:rsidP="006A4C32">
            <w:pPr>
              <w:spacing w:before="0" w:after="0" w:line="240" w:lineRule="auto"/>
              <w:rPr>
                <w:rFonts w:ascii="Arial" w:eastAsia="Times New Roman" w:hAnsi="Arial" w:cs="Arial"/>
                <w:color w:val="FFFFFF" w:themeColor="background1"/>
                <w:sz w:val="16"/>
                <w:szCs w:val="16"/>
              </w:rPr>
            </w:pPr>
          </w:p>
        </w:tc>
      </w:tr>
      <w:tr w:rsidR="006A4C32" w:rsidRPr="00CD13CD" w14:paraId="5BA63931" w14:textId="77777777" w:rsidTr="00CA74EE">
        <w:trPr>
          <w:trHeight w:val="634"/>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333894E" w14:textId="77777777" w:rsidR="00E525F6" w:rsidRPr="00CD13CD" w:rsidRDefault="00E525F6"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2B274CDB" w14:textId="77777777" w:rsidR="00E525F6" w:rsidRPr="00CD13CD" w:rsidRDefault="00E525F6" w:rsidP="006A4C32">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1DBC2708" w14:textId="77777777" w:rsidR="00E525F6" w:rsidRPr="00CD13CD" w:rsidRDefault="00E525F6"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56321D98" w14:textId="77777777" w:rsidR="00E525F6" w:rsidRPr="00CD13CD" w:rsidRDefault="00E525F6" w:rsidP="006A4C32">
            <w:pPr>
              <w:spacing w:before="0" w:after="0" w:line="240" w:lineRule="auto"/>
              <w:rPr>
                <w:rFonts w:ascii="Arial" w:eastAsia="Times New Roman" w:hAnsi="Arial" w:cs="Arial"/>
                <w:color w:val="000000"/>
                <w:sz w:val="16"/>
                <w:szCs w:val="16"/>
              </w:rPr>
            </w:pPr>
          </w:p>
        </w:tc>
      </w:tr>
      <w:tr w:rsidR="0000274D" w:rsidRPr="00CD13CD" w14:paraId="69DC0EDA" w14:textId="77777777" w:rsidTr="00F9375B">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12ECF900" w14:textId="77777777" w:rsidR="00E525F6" w:rsidRPr="00CD13CD" w:rsidRDefault="00E525F6"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28193391" w14:textId="77777777" w:rsidR="00E525F6" w:rsidRPr="00CD13CD" w:rsidRDefault="00E525F6"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00274D" w:rsidRPr="00CD13CD" w14:paraId="0D63F2EA" w14:textId="77777777" w:rsidTr="00F9375B">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A329E7B" w14:textId="1026CDBA" w:rsidR="00E525F6" w:rsidRPr="00CD13CD" w:rsidRDefault="00E525F6" w:rsidP="006A4C32">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A31493" w:rsidRPr="00CD13CD">
              <w:rPr>
                <w:rFonts w:ascii="Arial" w:eastAsia="Times New Roman" w:hAnsi="Arial" w:cs="Arial"/>
                <w:b/>
                <w:bCs/>
                <w:color w:val="000000"/>
                <w:sz w:val="16"/>
                <w:szCs w:val="16"/>
              </w:rPr>
              <w:t xml:space="preserve">Procedimiento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42F6B3FE" w14:textId="027B075B" w:rsidR="00E525F6" w:rsidRPr="00CD13CD" w:rsidRDefault="00E525F6" w:rsidP="006A4C32">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A31493" w:rsidRPr="00CD13CD">
              <w:rPr>
                <w:rFonts w:ascii="Arial" w:eastAsia="Times New Roman" w:hAnsi="Arial" w:cs="Arial"/>
                <w:color w:val="000000"/>
                <w:sz w:val="16"/>
                <w:szCs w:val="16"/>
              </w:rPr>
              <w:t>Definidos en Matriz</w:t>
            </w:r>
          </w:p>
        </w:tc>
      </w:tr>
      <w:tr w:rsidR="0000274D" w:rsidRPr="00CD13CD" w14:paraId="138E1E09" w14:textId="77777777" w:rsidTr="00F9375B">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4E6AB41A"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6E8C3304"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0274D" w:rsidRPr="00CD13CD" w14:paraId="188027CA" w14:textId="77777777" w:rsidTr="00F9375B">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4E23033B"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303FBE9C" w14:textId="66D1E8EB"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6243E9" w:rsidRPr="00CD13CD">
              <w:rPr>
                <w:rFonts w:ascii="Arial" w:eastAsia="Times New Roman" w:hAnsi="Arial" w:cs="Arial"/>
                <w:b/>
                <w:bCs/>
                <w:color w:val="000000"/>
                <w:sz w:val="16"/>
                <w:szCs w:val="16"/>
              </w:rPr>
              <w:t>03</w:t>
            </w:r>
          </w:p>
        </w:tc>
      </w:tr>
      <w:tr w:rsidR="0000274D" w:rsidRPr="00CD13CD" w14:paraId="4C206ACF"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7831DF1" w14:textId="489107AC" w:rsidR="00E525F6" w:rsidRPr="00CD13CD" w:rsidRDefault="00A31493" w:rsidP="0095452F">
            <w:pPr>
              <w:spacing w:before="0"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 xml:space="preserve">Compromiso de la dirección en seguimiento y </w:t>
            </w:r>
            <w:r w:rsidR="00A5530C" w:rsidRPr="00CD13CD">
              <w:rPr>
                <w:rFonts w:ascii="Arial" w:eastAsia="Times New Roman" w:hAnsi="Arial" w:cs="Arial"/>
                <w:bCs/>
                <w:color w:val="000000"/>
              </w:rPr>
              <w:t>asignación</w:t>
            </w:r>
            <w:r w:rsidRPr="00CD13CD">
              <w:rPr>
                <w:rFonts w:ascii="Arial" w:eastAsia="Times New Roman" w:hAnsi="Arial" w:cs="Arial"/>
                <w:bCs/>
                <w:color w:val="000000"/>
              </w:rPr>
              <w:t xml:space="preserve"> de recursos necesarios para la UNGRD</w:t>
            </w:r>
          </w:p>
        </w:tc>
      </w:tr>
      <w:tr w:rsidR="003D4A91" w:rsidRPr="00CD13CD" w14:paraId="39FA2488"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AF5FD10" w14:textId="1030603E" w:rsidR="003D4A91" w:rsidRPr="00CD13CD" w:rsidRDefault="006243E9" w:rsidP="0095452F">
            <w:pPr>
              <w:contextualSpacing/>
              <w:jc w:val="both"/>
              <w:rPr>
                <w:rFonts w:ascii="Arial" w:hAnsi="Arial" w:cs="Arial"/>
              </w:rPr>
            </w:pPr>
            <w:r w:rsidRPr="00CD13CD">
              <w:rPr>
                <w:rFonts w:ascii="Arial" w:hAnsi="Arial" w:cs="Arial"/>
              </w:rPr>
              <w:t>Se identifican con facilidad los Programa de SST, Programa de EPP, programa de inspecciones.</w:t>
            </w:r>
          </w:p>
        </w:tc>
      </w:tr>
      <w:tr w:rsidR="003D4A91" w:rsidRPr="00CD13CD" w14:paraId="4BFD88DF"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C8E591E" w14:textId="0EE79F2B" w:rsidR="003D4A91" w:rsidRPr="00CD13CD" w:rsidRDefault="006243E9" w:rsidP="0095452F">
            <w:pPr>
              <w:contextualSpacing/>
              <w:jc w:val="both"/>
              <w:rPr>
                <w:rFonts w:ascii="Arial" w:hAnsi="Arial" w:cs="Arial"/>
              </w:rPr>
            </w:pPr>
            <w:r w:rsidRPr="00CD13CD">
              <w:rPr>
                <w:rFonts w:ascii="Arial" w:eastAsia="Times New Roman" w:hAnsi="Arial" w:cs="Arial"/>
                <w:bCs/>
                <w:color w:val="000000"/>
              </w:rPr>
              <w:t>Se observa  conocimiento de aspectos ambientales, p</w:t>
            </w:r>
            <w:r w:rsidRPr="00CD13CD">
              <w:rPr>
                <w:rFonts w:ascii="Arial" w:hAnsi="Arial" w:cs="Arial"/>
              </w:rPr>
              <w:t xml:space="preserve">rograma uso eficiente del agua, energía, manejo integral de residuos, orden y aseo, inspecciones planeadas, ahorro de papel.                                 </w:t>
            </w:r>
          </w:p>
        </w:tc>
      </w:tr>
      <w:tr w:rsidR="0000274D" w:rsidRPr="00CD13CD" w14:paraId="04131212"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3AFA329" w14:textId="77777777" w:rsidR="00E525F6" w:rsidRPr="00CD13CD" w:rsidRDefault="00E525F6" w:rsidP="006A4C32">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r>
      <w:tr w:rsidR="0000274D" w:rsidRPr="00CD13CD" w14:paraId="649707C1" w14:textId="77777777" w:rsidTr="00F9375B">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6AA8FC87"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6FECA586" w14:textId="7FC08F11"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447782" w:rsidRPr="00CD13CD">
              <w:rPr>
                <w:rFonts w:ascii="Arial" w:eastAsia="Times New Roman" w:hAnsi="Arial" w:cs="Arial"/>
                <w:b/>
                <w:bCs/>
                <w:color w:val="000000"/>
                <w:sz w:val="16"/>
                <w:szCs w:val="16"/>
              </w:rPr>
              <w:t xml:space="preserve"> 05</w:t>
            </w:r>
          </w:p>
        </w:tc>
      </w:tr>
      <w:tr w:rsidR="0000274D" w:rsidRPr="00CD13CD" w14:paraId="0D72BE16" w14:textId="77777777" w:rsidTr="00F9375B">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11115D8B"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623E5C95" w14:textId="77777777" w:rsidR="00E525F6" w:rsidRPr="00CD13CD" w:rsidRDefault="00E525F6" w:rsidP="006A4C32">
            <w:pPr>
              <w:spacing w:before="0" w:after="0" w:line="240" w:lineRule="auto"/>
              <w:rPr>
                <w:rFonts w:ascii="Arial" w:eastAsia="Times New Roman" w:hAnsi="Arial" w:cs="Arial"/>
                <w:b/>
                <w:bCs/>
                <w:color w:val="000000"/>
                <w:sz w:val="16"/>
                <w:szCs w:val="16"/>
              </w:rPr>
            </w:pPr>
          </w:p>
        </w:tc>
      </w:tr>
      <w:tr w:rsidR="00755CF7" w:rsidRPr="00CD13CD" w14:paraId="35F656B0"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39DC0B2" w14:textId="0DCE7AF2" w:rsidR="00755CF7" w:rsidRPr="00CD13CD" w:rsidRDefault="00876BBC" w:rsidP="00544D0D">
            <w:pPr>
              <w:contextualSpacing/>
              <w:jc w:val="both"/>
              <w:rPr>
                <w:rFonts w:ascii="Arial" w:hAnsi="Arial" w:cs="Arial"/>
              </w:rPr>
            </w:pPr>
            <w:r w:rsidRPr="00CD13CD">
              <w:rPr>
                <w:rFonts w:ascii="Arial" w:hAnsi="Arial" w:cs="Arial"/>
              </w:rPr>
              <w:t>Dentro de la entidad, s</w:t>
            </w:r>
            <w:r w:rsidR="001F5848" w:rsidRPr="00CD13CD">
              <w:rPr>
                <w:rFonts w:ascii="Arial" w:hAnsi="Arial" w:cs="Arial"/>
              </w:rPr>
              <w:t>e realiza comunicación m</w:t>
            </w:r>
            <w:r w:rsidR="00755CF7" w:rsidRPr="00CD13CD">
              <w:rPr>
                <w:rFonts w:ascii="Arial" w:hAnsi="Arial" w:cs="Arial"/>
              </w:rPr>
              <w:t xml:space="preserve">ediante </w:t>
            </w:r>
            <w:r w:rsidR="00F2735A" w:rsidRPr="00CD13CD">
              <w:rPr>
                <w:rFonts w:ascii="Arial" w:hAnsi="Arial" w:cs="Arial"/>
              </w:rPr>
              <w:t>comités</w:t>
            </w:r>
            <w:r w:rsidR="00755CF7" w:rsidRPr="00CD13CD">
              <w:rPr>
                <w:rFonts w:ascii="Arial" w:hAnsi="Arial" w:cs="Arial"/>
              </w:rPr>
              <w:t xml:space="preserve"> directivos, </w:t>
            </w:r>
            <w:r w:rsidR="00F2735A" w:rsidRPr="00CD13CD">
              <w:rPr>
                <w:rFonts w:ascii="Arial" w:hAnsi="Arial" w:cs="Arial"/>
              </w:rPr>
              <w:t>líder</w:t>
            </w:r>
            <w:r w:rsidR="00755CF7" w:rsidRPr="00CD13CD">
              <w:rPr>
                <w:rFonts w:ascii="Arial" w:hAnsi="Arial" w:cs="Arial"/>
              </w:rPr>
              <w:t xml:space="preserve"> SIPLAG reuniones mensuales por </w:t>
            </w:r>
            <w:proofErr w:type="spellStart"/>
            <w:r w:rsidR="00755CF7" w:rsidRPr="00CD13CD">
              <w:rPr>
                <w:rFonts w:ascii="Arial" w:hAnsi="Arial" w:cs="Arial"/>
              </w:rPr>
              <w:t>lideres</w:t>
            </w:r>
            <w:proofErr w:type="spellEnd"/>
            <w:r w:rsidR="00755CF7" w:rsidRPr="00CD13CD">
              <w:rPr>
                <w:rFonts w:ascii="Arial" w:hAnsi="Arial" w:cs="Arial"/>
              </w:rPr>
              <w:t xml:space="preserve">, correo, memorando circulares, reunión del director a todas las </w:t>
            </w:r>
            <w:r w:rsidR="00F2735A" w:rsidRPr="00CD13CD">
              <w:rPr>
                <w:rFonts w:ascii="Arial" w:hAnsi="Arial" w:cs="Arial"/>
              </w:rPr>
              <w:t>áreas</w:t>
            </w:r>
            <w:r w:rsidR="00E21600" w:rsidRPr="00CD13CD">
              <w:rPr>
                <w:rFonts w:ascii="Arial" w:hAnsi="Arial" w:cs="Arial"/>
              </w:rPr>
              <w:t xml:space="preserve">, </w:t>
            </w:r>
            <w:r w:rsidR="000C7426">
              <w:rPr>
                <w:rFonts w:ascii="Arial" w:hAnsi="Arial" w:cs="Arial"/>
              </w:rPr>
              <w:t xml:space="preserve">sin embargo al preguntar sobre la evidencia de estas reuniones en los registros presentados, no se </w:t>
            </w:r>
            <w:proofErr w:type="spellStart"/>
            <w:r w:rsidR="000C7426">
              <w:rPr>
                <w:rFonts w:ascii="Arial" w:hAnsi="Arial" w:cs="Arial"/>
              </w:rPr>
              <w:lastRenderedPageBreak/>
              <w:t>observo</w:t>
            </w:r>
            <w:proofErr w:type="spellEnd"/>
            <w:r w:rsidR="000C7426">
              <w:rPr>
                <w:rFonts w:ascii="Arial" w:hAnsi="Arial" w:cs="Arial"/>
              </w:rPr>
              <w:t xml:space="preserve"> la participación de la dirección, </w:t>
            </w:r>
            <w:r w:rsidR="00E21600" w:rsidRPr="00CD13CD">
              <w:rPr>
                <w:rFonts w:ascii="Arial" w:hAnsi="Arial" w:cs="Arial"/>
              </w:rPr>
              <w:t xml:space="preserve">no </w:t>
            </w:r>
            <w:r w:rsidR="000C7426">
              <w:rPr>
                <w:rFonts w:ascii="Arial" w:hAnsi="Arial" w:cs="Arial"/>
              </w:rPr>
              <w:t>obstante, esta oficina corroboró dicha información encontrando registros de actas en las que se evidencia la participación del Director en las diferentes reuniones men</w:t>
            </w:r>
            <w:r w:rsidR="00544D0D">
              <w:rPr>
                <w:rFonts w:ascii="Arial" w:hAnsi="Arial" w:cs="Arial"/>
              </w:rPr>
              <w:t xml:space="preserve">cionadas. </w:t>
            </w:r>
          </w:p>
        </w:tc>
      </w:tr>
      <w:tr w:rsidR="00C63968" w:rsidRPr="00CD13CD" w14:paraId="1C45FD53"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4639B35" w14:textId="5B0EDCB8" w:rsidR="00C63968" w:rsidRPr="00CD13CD" w:rsidRDefault="00E21600" w:rsidP="002B3ED6">
            <w:pPr>
              <w:contextualSpacing/>
              <w:jc w:val="both"/>
              <w:rPr>
                <w:rFonts w:ascii="Arial" w:hAnsi="Arial" w:cs="Arial"/>
              </w:rPr>
            </w:pPr>
            <w:r w:rsidRPr="00CD13CD">
              <w:rPr>
                <w:rFonts w:ascii="Arial" w:hAnsi="Arial" w:cs="Arial"/>
              </w:rPr>
              <w:lastRenderedPageBreak/>
              <w:t>En cuanto</w:t>
            </w:r>
            <w:r w:rsidR="00C63968" w:rsidRPr="00CD13CD">
              <w:rPr>
                <w:rFonts w:ascii="Arial" w:hAnsi="Arial" w:cs="Arial"/>
              </w:rPr>
              <w:t xml:space="preserve"> MECI no se evidencia claridad sobre los conceptos  como </w:t>
            </w:r>
            <w:r w:rsidR="002B3ED6">
              <w:rPr>
                <w:rFonts w:ascii="Arial" w:hAnsi="Arial" w:cs="Arial"/>
              </w:rPr>
              <w:t xml:space="preserve">módulos y aplicación. </w:t>
            </w:r>
          </w:p>
        </w:tc>
      </w:tr>
      <w:tr w:rsidR="00CC4056" w:rsidRPr="00CD13CD" w14:paraId="6A7CF3BF"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51F3D3C" w14:textId="6A6468F1" w:rsidR="00CC4056" w:rsidRPr="00CD13CD" w:rsidRDefault="002B3ED6" w:rsidP="002B3ED6">
            <w:pPr>
              <w:contextualSpacing/>
              <w:rPr>
                <w:rFonts w:ascii="Arial" w:hAnsi="Arial" w:cs="Arial"/>
              </w:rPr>
            </w:pPr>
            <w:r>
              <w:rPr>
                <w:rFonts w:ascii="Arial" w:hAnsi="Arial" w:cs="Arial"/>
              </w:rPr>
              <w:t>En entrevista con los responsables que presentan el diagnostico</w:t>
            </w:r>
            <w:r>
              <w:rPr>
                <w:rStyle w:val="Refdecomentario"/>
              </w:rPr>
              <w:t xml:space="preserve">, </w:t>
            </w:r>
            <w:r>
              <w:rPr>
                <w:rFonts w:ascii="Arial" w:hAnsi="Arial" w:cs="Arial"/>
              </w:rPr>
              <w:t>no se evidencia facilidad en el m</w:t>
            </w:r>
            <w:r w:rsidR="00403596" w:rsidRPr="00CD13CD">
              <w:rPr>
                <w:rFonts w:ascii="Arial" w:hAnsi="Arial" w:cs="Arial"/>
              </w:rPr>
              <w:t xml:space="preserve">anejo y </w:t>
            </w:r>
            <w:r>
              <w:rPr>
                <w:rFonts w:ascii="Arial" w:hAnsi="Arial" w:cs="Arial"/>
              </w:rPr>
              <w:t xml:space="preserve">navegación del sistema </w:t>
            </w:r>
            <w:proofErr w:type="spellStart"/>
            <w:r>
              <w:rPr>
                <w:rFonts w:ascii="Arial" w:hAnsi="Arial" w:cs="Arial"/>
              </w:rPr>
              <w:t>neogestión</w:t>
            </w:r>
            <w:proofErr w:type="spellEnd"/>
            <w:r>
              <w:rPr>
                <w:rFonts w:ascii="Arial" w:hAnsi="Arial" w:cs="Arial"/>
              </w:rPr>
              <w:t xml:space="preserve"> </w:t>
            </w:r>
            <w:r w:rsidR="00403596" w:rsidRPr="00CD13CD">
              <w:rPr>
                <w:rFonts w:ascii="Arial" w:hAnsi="Arial" w:cs="Arial"/>
              </w:rPr>
              <w:t xml:space="preserve"> para ubicar documentos</w:t>
            </w:r>
            <w:r>
              <w:rPr>
                <w:rFonts w:ascii="Arial" w:hAnsi="Arial" w:cs="Arial"/>
              </w:rPr>
              <w:t xml:space="preserve"> como: la</w:t>
            </w:r>
            <w:r w:rsidR="00403596" w:rsidRPr="00CD13CD">
              <w:rPr>
                <w:rFonts w:ascii="Arial" w:hAnsi="Arial" w:cs="Arial"/>
              </w:rPr>
              <w:t xml:space="preserve"> matriz de riesgo y </w:t>
            </w:r>
            <w:r w:rsidR="00F2735A" w:rsidRPr="00CD13CD">
              <w:rPr>
                <w:rFonts w:ascii="Arial" w:hAnsi="Arial" w:cs="Arial"/>
              </w:rPr>
              <w:t>conceptos</w:t>
            </w:r>
            <w:r w:rsidR="00403596" w:rsidRPr="00CD13CD">
              <w:rPr>
                <w:rFonts w:ascii="Arial" w:hAnsi="Arial" w:cs="Arial"/>
              </w:rPr>
              <w:t xml:space="preserve"> asociados a </w:t>
            </w:r>
            <w:proofErr w:type="spellStart"/>
            <w:r w:rsidR="00403596" w:rsidRPr="00CD13CD">
              <w:rPr>
                <w:rFonts w:ascii="Arial" w:hAnsi="Arial" w:cs="Arial"/>
              </w:rPr>
              <w:t>Meci</w:t>
            </w:r>
            <w:proofErr w:type="spellEnd"/>
            <w:r w:rsidR="00403596" w:rsidRPr="00CD13CD">
              <w:rPr>
                <w:rFonts w:ascii="Arial" w:hAnsi="Arial" w:cs="Arial"/>
              </w:rPr>
              <w:t>.</w:t>
            </w:r>
          </w:p>
        </w:tc>
      </w:tr>
      <w:tr w:rsidR="00CC4056" w:rsidRPr="00CD13CD" w14:paraId="139DC6A3"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0F64E0" w14:textId="2314F265" w:rsidR="00CC4056" w:rsidRPr="00CD13CD" w:rsidRDefault="00E21600" w:rsidP="00544D0D">
            <w:pPr>
              <w:contextualSpacing/>
              <w:rPr>
                <w:rFonts w:ascii="Arial" w:hAnsi="Arial" w:cs="Arial"/>
              </w:rPr>
            </w:pPr>
            <w:r w:rsidRPr="00CD13CD">
              <w:rPr>
                <w:rFonts w:ascii="Arial" w:hAnsi="Arial" w:cs="Arial"/>
              </w:rPr>
              <w:t>No se</w:t>
            </w:r>
            <w:r w:rsidR="00544D0D">
              <w:rPr>
                <w:rFonts w:ascii="Arial" w:hAnsi="Arial" w:cs="Arial"/>
              </w:rPr>
              <w:t xml:space="preserve"> observa </w:t>
            </w:r>
            <w:r w:rsidRPr="00CD13CD">
              <w:rPr>
                <w:rFonts w:ascii="Arial" w:hAnsi="Arial" w:cs="Arial"/>
              </w:rPr>
              <w:t xml:space="preserve"> o,  claridad de consulta del listado maestro de documentos</w:t>
            </w:r>
            <w:r w:rsidR="002B3ED6">
              <w:rPr>
                <w:rFonts w:ascii="Arial" w:hAnsi="Arial" w:cs="Arial"/>
              </w:rPr>
              <w:t xml:space="preserve"> por parte de los responsables que presentan el diagnostico.</w:t>
            </w:r>
          </w:p>
        </w:tc>
      </w:tr>
      <w:tr w:rsidR="0000274D" w:rsidRPr="00CD13CD" w14:paraId="74075BE9"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8A09880"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0274D" w:rsidRPr="00CD13CD" w14:paraId="1E037FA9" w14:textId="77777777" w:rsidTr="00F9375B">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595DEBAF"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0327841A" w14:textId="3EEF1903"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A87E1B" w:rsidRPr="00CD13CD">
              <w:rPr>
                <w:rFonts w:ascii="Arial" w:eastAsia="Times New Roman" w:hAnsi="Arial" w:cs="Arial"/>
                <w:b/>
                <w:bCs/>
                <w:color w:val="000000"/>
                <w:sz w:val="16"/>
                <w:szCs w:val="16"/>
              </w:rPr>
              <w:t>0</w:t>
            </w:r>
            <w:r w:rsidR="003D473C" w:rsidRPr="00CD13CD">
              <w:rPr>
                <w:rFonts w:ascii="Arial" w:eastAsia="Times New Roman" w:hAnsi="Arial" w:cs="Arial"/>
                <w:b/>
                <w:bCs/>
                <w:color w:val="000000"/>
                <w:sz w:val="16"/>
                <w:szCs w:val="16"/>
              </w:rPr>
              <w:t>6</w:t>
            </w:r>
          </w:p>
        </w:tc>
      </w:tr>
      <w:tr w:rsidR="0000274D" w:rsidRPr="00CD13CD" w14:paraId="248A609E" w14:textId="77777777" w:rsidTr="00F9375B">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0745424E" w14:textId="77777777" w:rsidR="00E525F6" w:rsidRPr="00CD13CD" w:rsidRDefault="00E525F6" w:rsidP="006A4C32">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070D4E88" w14:textId="77777777" w:rsidR="00E525F6" w:rsidRPr="00CD13CD" w:rsidRDefault="00E525F6" w:rsidP="006A4C32">
            <w:pPr>
              <w:spacing w:before="0" w:after="0" w:line="240" w:lineRule="auto"/>
              <w:rPr>
                <w:rFonts w:ascii="Arial" w:eastAsia="Times New Roman" w:hAnsi="Arial" w:cs="Arial"/>
                <w:b/>
                <w:bCs/>
                <w:color w:val="000000"/>
                <w:sz w:val="16"/>
                <w:szCs w:val="16"/>
              </w:rPr>
            </w:pPr>
          </w:p>
        </w:tc>
      </w:tr>
      <w:tr w:rsidR="0000274D" w:rsidRPr="00CD13CD" w14:paraId="5C5AA74C"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25A1997" w14:textId="1BA4AEEF" w:rsidR="007C642B" w:rsidRPr="00CD13CD" w:rsidRDefault="007C642B" w:rsidP="007C642B">
            <w:pPr>
              <w:contextualSpacing/>
              <w:rPr>
                <w:rFonts w:ascii="Arial" w:eastAsia="Times New Roman" w:hAnsi="Arial" w:cs="Arial"/>
                <w:bCs/>
              </w:rPr>
            </w:pPr>
            <w:r w:rsidRPr="00CD13CD">
              <w:rPr>
                <w:rFonts w:ascii="Arial" w:eastAsia="Times New Roman" w:hAnsi="Arial" w:cs="Arial"/>
                <w:bCs/>
              </w:rPr>
              <w:t xml:space="preserve">4.1 REQUISITOS GENERALES </w:t>
            </w:r>
            <w:r w:rsidR="00CD13CD" w:rsidRPr="00CD13CD">
              <w:rPr>
                <w:rFonts w:ascii="Arial" w:eastAsia="Times New Roman" w:hAnsi="Arial" w:cs="Arial"/>
                <w:bCs/>
              </w:rPr>
              <w:t>literal</w:t>
            </w:r>
            <w:r w:rsidRPr="00CD13CD">
              <w:rPr>
                <w:rFonts w:ascii="Arial" w:eastAsia="Times New Roman" w:hAnsi="Arial" w:cs="Arial"/>
                <w:bCs/>
              </w:rPr>
              <w:t xml:space="preserve"> (g)</w:t>
            </w:r>
          </w:p>
          <w:p w14:paraId="6BA9637D" w14:textId="7F877F89" w:rsidR="00E525F6" w:rsidRPr="00CD13CD" w:rsidRDefault="00070545" w:rsidP="002B3ED6">
            <w:pPr>
              <w:contextualSpacing/>
              <w:jc w:val="both"/>
              <w:rPr>
                <w:rFonts w:ascii="Arial" w:hAnsi="Arial" w:cs="Arial"/>
              </w:rPr>
            </w:pPr>
            <w:r w:rsidRPr="00CD13CD">
              <w:rPr>
                <w:rFonts w:ascii="Arial" w:hAnsi="Arial" w:cs="Arial"/>
              </w:rPr>
              <w:t>La entidad debe establecer los controles sobre los riesgos identificados y valorados que afecta</w:t>
            </w:r>
            <w:r w:rsidR="002B3ED6">
              <w:rPr>
                <w:rFonts w:ascii="Arial" w:hAnsi="Arial" w:cs="Arial"/>
              </w:rPr>
              <w:t>n</w:t>
            </w:r>
            <w:r w:rsidRPr="00CD13CD">
              <w:rPr>
                <w:rFonts w:ascii="Arial" w:hAnsi="Arial" w:cs="Arial"/>
              </w:rPr>
              <w:t xml:space="preserve"> la satisfacción del cliente y el logro </w:t>
            </w:r>
            <w:r w:rsidR="009F6574" w:rsidRPr="00CD13CD">
              <w:rPr>
                <w:rFonts w:ascii="Arial" w:hAnsi="Arial" w:cs="Arial"/>
              </w:rPr>
              <w:t>de los objetivos de la entidad y aunque se observa identificación de estos, n</w:t>
            </w:r>
            <w:r w:rsidR="00DA5E7A" w:rsidRPr="00CD13CD">
              <w:rPr>
                <w:rFonts w:ascii="Arial" w:hAnsi="Arial" w:cs="Arial"/>
              </w:rPr>
              <w:t>o se evidencia claramente diligenciado las Matrices</w:t>
            </w:r>
            <w:r w:rsidR="008B6B48" w:rsidRPr="00CD13CD">
              <w:rPr>
                <w:rFonts w:ascii="Arial" w:hAnsi="Arial" w:cs="Arial"/>
              </w:rPr>
              <w:t xml:space="preserve"> de riesgos por corrupción y por proceso,</w:t>
            </w:r>
            <w:r w:rsidR="00DA5E7A" w:rsidRPr="00CD13CD">
              <w:rPr>
                <w:rFonts w:ascii="Arial" w:hAnsi="Arial" w:cs="Arial"/>
              </w:rPr>
              <w:t xml:space="preserve"> estas se encuentran </w:t>
            </w:r>
            <w:r w:rsidR="00F2735A" w:rsidRPr="00CD13CD">
              <w:rPr>
                <w:rFonts w:ascii="Arial" w:hAnsi="Arial" w:cs="Arial"/>
              </w:rPr>
              <w:t>vacías</w:t>
            </w:r>
            <w:r w:rsidR="009F6574" w:rsidRPr="00CD13CD">
              <w:rPr>
                <w:rFonts w:ascii="Arial" w:hAnsi="Arial" w:cs="Arial"/>
              </w:rPr>
              <w:t xml:space="preserve">, incumpliendo </w:t>
            </w:r>
            <w:r w:rsidR="00CD13CD" w:rsidRPr="00CD13CD">
              <w:rPr>
                <w:rFonts w:ascii="Arial" w:hAnsi="Arial" w:cs="Arial"/>
              </w:rPr>
              <w:t>así</w:t>
            </w:r>
            <w:r w:rsidR="009F6574" w:rsidRPr="00CD13CD">
              <w:rPr>
                <w:rFonts w:ascii="Arial" w:hAnsi="Arial" w:cs="Arial"/>
              </w:rPr>
              <w:t xml:space="preserve"> el requisito 4.1 literal (g) descrita por la norma NTC-GP-1000. </w:t>
            </w:r>
          </w:p>
        </w:tc>
      </w:tr>
      <w:tr w:rsidR="00E63AAD" w:rsidRPr="00CD13CD" w14:paraId="2A78E8A8" w14:textId="77777777" w:rsidTr="00E63AAD">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8A17BFA" w14:textId="75E1DE96" w:rsidR="00AE2E4B" w:rsidRPr="00CD13CD" w:rsidRDefault="009D0A19" w:rsidP="003D473C">
            <w:pPr>
              <w:contextualSpacing/>
              <w:rPr>
                <w:rFonts w:ascii="Arial" w:eastAsia="Times New Roman" w:hAnsi="Arial" w:cs="Arial"/>
                <w:bCs/>
              </w:rPr>
            </w:pPr>
            <w:r w:rsidRPr="00CD13CD">
              <w:rPr>
                <w:rFonts w:ascii="Arial" w:eastAsia="Times New Roman" w:hAnsi="Arial" w:cs="Arial"/>
                <w:bCs/>
              </w:rPr>
              <w:t xml:space="preserve">4.1 </w:t>
            </w:r>
            <w:r w:rsidR="00AC526D" w:rsidRPr="00CD13CD">
              <w:rPr>
                <w:rFonts w:ascii="Arial" w:eastAsia="Times New Roman" w:hAnsi="Arial" w:cs="Arial"/>
                <w:bCs/>
              </w:rPr>
              <w:t xml:space="preserve">REQUISITOS GENERALES </w:t>
            </w:r>
            <w:r w:rsidR="00CD13CD" w:rsidRPr="00CD13CD">
              <w:rPr>
                <w:rFonts w:ascii="Arial" w:eastAsia="Times New Roman" w:hAnsi="Arial" w:cs="Arial"/>
                <w:bCs/>
              </w:rPr>
              <w:t>literal</w:t>
            </w:r>
            <w:r w:rsidR="00AC526D" w:rsidRPr="00CD13CD">
              <w:rPr>
                <w:rFonts w:ascii="Arial" w:eastAsia="Times New Roman" w:hAnsi="Arial" w:cs="Arial"/>
                <w:bCs/>
              </w:rPr>
              <w:t xml:space="preserve"> (g)</w:t>
            </w:r>
          </w:p>
          <w:p w14:paraId="3D637F6B" w14:textId="5B3FEBC3" w:rsidR="00E63AAD" w:rsidRPr="00CD13CD" w:rsidRDefault="00E63AAD" w:rsidP="002B3ED6">
            <w:pPr>
              <w:contextualSpacing/>
              <w:jc w:val="both"/>
              <w:rPr>
                <w:rFonts w:ascii="Arial" w:hAnsi="Arial" w:cs="Arial"/>
              </w:rPr>
            </w:pPr>
            <w:r w:rsidRPr="00CD13CD">
              <w:rPr>
                <w:rFonts w:ascii="Arial" w:eastAsia="Times New Roman" w:hAnsi="Arial" w:cs="Arial"/>
                <w:bCs/>
              </w:rPr>
              <w:t xml:space="preserve">Dentro de los riesgos identificados para Gerencia Se observan </w:t>
            </w:r>
            <w:r w:rsidRPr="00CD13CD">
              <w:rPr>
                <w:rFonts w:ascii="Arial" w:hAnsi="Arial" w:cs="Arial"/>
              </w:rPr>
              <w:t>3 riesgo</w:t>
            </w:r>
            <w:r w:rsidR="00FE5541">
              <w:rPr>
                <w:rFonts w:ascii="Arial" w:hAnsi="Arial" w:cs="Arial"/>
              </w:rPr>
              <w:t>s</w:t>
            </w:r>
            <w:r w:rsidRPr="00CD13CD">
              <w:rPr>
                <w:rFonts w:ascii="Arial" w:hAnsi="Arial" w:cs="Arial"/>
              </w:rPr>
              <w:t> por proceso:</w:t>
            </w:r>
          </w:p>
          <w:p w14:paraId="2D1BF993" w14:textId="75A3E481" w:rsidR="00E63AAD" w:rsidRPr="00CD13CD" w:rsidRDefault="00C92C28" w:rsidP="002B3ED6">
            <w:pPr>
              <w:pStyle w:val="Prrafodelista"/>
              <w:numPr>
                <w:ilvl w:val="0"/>
                <w:numId w:val="12"/>
              </w:numPr>
              <w:spacing w:before="0" w:after="0" w:line="240" w:lineRule="auto"/>
              <w:jc w:val="both"/>
              <w:rPr>
                <w:rFonts w:ascii="Arial" w:hAnsi="Arial" w:cs="Arial"/>
              </w:rPr>
            </w:pPr>
            <w:r>
              <w:rPr>
                <w:rFonts w:ascii="Arial" w:hAnsi="Arial" w:cs="Arial"/>
              </w:rPr>
              <w:t>N</w:t>
            </w:r>
            <w:r w:rsidR="00E63AAD" w:rsidRPr="00CD13CD">
              <w:rPr>
                <w:rFonts w:ascii="Arial" w:hAnsi="Arial" w:cs="Arial"/>
              </w:rPr>
              <w:t>o se puede implementar la política de gestión del riesgo en el territorio nacional. (Matriz en blanco no define planes de acción y causa redactada es diferente a la detectada)</w:t>
            </w:r>
          </w:p>
          <w:p w14:paraId="25423DBE" w14:textId="77777777" w:rsidR="00E63AAD" w:rsidRPr="00CD13CD" w:rsidRDefault="00E63AAD" w:rsidP="002B3ED6">
            <w:pPr>
              <w:pStyle w:val="Prrafodelista"/>
              <w:numPr>
                <w:ilvl w:val="0"/>
                <w:numId w:val="12"/>
              </w:numPr>
              <w:spacing w:before="0" w:after="0" w:line="240" w:lineRule="auto"/>
              <w:jc w:val="both"/>
              <w:rPr>
                <w:rFonts w:ascii="Arial" w:hAnsi="Arial" w:cs="Arial"/>
              </w:rPr>
            </w:pPr>
            <w:r w:rsidRPr="00CD13CD">
              <w:rPr>
                <w:rFonts w:ascii="Arial" w:hAnsi="Arial" w:cs="Arial"/>
              </w:rPr>
              <w:t xml:space="preserve">Perdida de la continuidad de los procesos de la unidad, </w:t>
            </w:r>
            <w:proofErr w:type="gramStart"/>
            <w:r w:rsidRPr="00CD13CD">
              <w:rPr>
                <w:rFonts w:ascii="Arial" w:hAnsi="Arial" w:cs="Arial"/>
              </w:rPr>
              <w:t>Causa :</w:t>
            </w:r>
            <w:proofErr w:type="gramEnd"/>
            <w:r w:rsidRPr="00CD13CD">
              <w:rPr>
                <w:rFonts w:ascii="Arial" w:hAnsi="Arial" w:cs="Arial"/>
              </w:rPr>
              <w:t xml:space="preserve"> La descripción del evento de riesgo no es coherente con la causa descrita. Cambio de directivas de la UNGRD. </w:t>
            </w:r>
          </w:p>
          <w:p w14:paraId="7947647B" w14:textId="77777777" w:rsidR="00E63AAD" w:rsidRPr="00CD13CD" w:rsidRDefault="00E63AAD" w:rsidP="002B3ED6">
            <w:pPr>
              <w:pStyle w:val="Prrafodelista"/>
              <w:numPr>
                <w:ilvl w:val="0"/>
                <w:numId w:val="12"/>
              </w:numPr>
              <w:spacing w:before="0" w:after="0" w:line="240" w:lineRule="auto"/>
              <w:jc w:val="both"/>
              <w:rPr>
                <w:rFonts w:ascii="Arial" w:hAnsi="Arial" w:cs="Arial"/>
              </w:rPr>
            </w:pPr>
            <w:r w:rsidRPr="00CD13CD">
              <w:rPr>
                <w:rFonts w:ascii="Arial" w:hAnsi="Arial" w:cs="Arial"/>
              </w:rPr>
              <w:t xml:space="preserve">Desarticulación de las entidades SNGRD y de los procesos </w:t>
            </w:r>
            <w:proofErr w:type="gramStart"/>
            <w:r w:rsidRPr="00CD13CD">
              <w:rPr>
                <w:rFonts w:ascii="Arial" w:hAnsi="Arial" w:cs="Arial"/>
              </w:rPr>
              <w:t>misiones :</w:t>
            </w:r>
            <w:proofErr w:type="gramEnd"/>
            <w:r w:rsidRPr="00CD13CD">
              <w:rPr>
                <w:rFonts w:ascii="Arial" w:hAnsi="Arial" w:cs="Arial"/>
              </w:rPr>
              <w:t xml:space="preserve"> Causa no explica el objeto, vacía. </w:t>
            </w:r>
          </w:p>
          <w:p w14:paraId="42E6C74F" w14:textId="2B822492" w:rsidR="00E63AAD" w:rsidRPr="00CD13CD" w:rsidRDefault="002C3AAC" w:rsidP="00C92C28">
            <w:pPr>
              <w:contextualSpacing/>
              <w:jc w:val="both"/>
              <w:rPr>
                <w:rFonts w:ascii="Arial" w:eastAsia="Times New Roman" w:hAnsi="Arial" w:cs="Arial"/>
                <w:bCs/>
              </w:rPr>
            </w:pPr>
            <w:r w:rsidRPr="00CD13CD">
              <w:rPr>
                <w:rFonts w:ascii="Arial" w:eastAsia="Times New Roman" w:hAnsi="Arial" w:cs="Arial"/>
                <w:bCs/>
              </w:rPr>
              <w:t>Lo anterior no determina adecuada identificación de control</w:t>
            </w:r>
            <w:r w:rsidR="00AE2E4B" w:rsidRPr="00CD13CD">
              <w:rPr>
                <w:rFonts w:ascii="Arial" w:eastAsia="Times New Roman" w:hAnsi="Arial" w:cs="Arial"/>
                <w:bCs/>
              </w:rPr>
              <w:t xml:space="preserve"> para los riesgos, como incumplimiento en los me</w:t>
            </w:r>
            <w:r w:rsidR="00E93675" w:rsidRPr="00CD13CD">
              <w:rPr>
                <w:rFonts w:ascii="Arial" w:eastAsia="Times New Roman" w:hAnsi="Arial" w:cs="Arial"/>
                <w:bCs/>
              </w:rPr>
              <w:t>c</w:t>
            </w:r>
            <w:r w:rsidR="00AE2E4B" w:rsidRPr="00CD13CD">
              <w:rPr>
                <w:rFonts w:ascii="Arial" w:eastAsia="Times New Roman" w:hAnsi="Arial" w:cs="Arial"/>
                <w:bCs/>
              </w:rPr>
              <w:t>anismos de seguimiento y</w:t>
            </w:r>
            <w:r w:rsidR="00E93675" w:rsidRPr="00CD13CD">
              <w:rPr>
                <w:rFonts w:ascii="Arial" w:eastAsia="Times New Roman" w:hAnsi="Arial" w:cs="Arial"/>
                <w:bCs/>
              </w:rPr>
              <w:t xml:space="preserve"> </w:t>
            </w:r>
            <w:r w:rsidR="00AE2E4B" w:rsidRPr="00CD13CD">
              <w:rPr>
                <w:rFonts w:ascii="Arial" w:eastAsia="Times New Roman" w:hAnsi="Arial" w:cs="Arial"/>
                <w:bCs/>
              </w:rPr>
              <w:t>medición de los procesos, dentro de los cuales se determinan los relativos a riesgos por procesos.</w:t>
            </w:r>
          </w:p>
        </w:tc>
      </w:tr>
      <w:tr w:rsidR="0000274D" w:rsidRPr="00CD13CD" w14:paraId="17833DA8"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EBA3CB1" w14:textId="2ECB16D6" w:rsidR="00F0222B" w:rsidRPr="00CD13CD" w:rsidRDefault="00F0222B" w:rsidP="003D473C">
            <w:pPr>
              <w:contextualSpacing/>
              <w:rPr>
                <w:rFonts w:ascii="Arial" w:hAnsi="Arial" w:cs="Arial"/>
              </w:rPr>
            </w:pPr>
            <w:r w:rsidRPr="00CD13CD">
              <w:rPr>
                <w:rFonts w:ascii="Arial" w:hAnsi="Arial" w:cs="Arial"/>
              </w:rPr>
              <w:t>8.2.3 – 4.5.1 SEGUIMIENTO Y MEDICIÓN DE LOS PROCESOS.</w:t>
            </w:r>
          </w:p>
          <w:p w14:paraId="2FF44A4E" w14:textId="14F9A693" w:rsidR="00207B7F" w:rsidRPr="00CD13CD" w:rsidRDefault="00F54A07" w:rsidP="002B3ED6">
            <w:pPr>
              <w:contextualSpacing/>
              <w:jc w:val="both"/>
              <w:rPr>
                <w:rFonts w:ascii="Arial" w:hAnsi="Arial" w:cs="Arial"/>
              </w:rPr>
            </w:pPr>
            <w:r w:rsidRPr="00CD13CD">
              <w:rPr>
                <w:rFonts w:ascii="Arial" w:hAnsi="Arial" w:cs="Arial"/>
              </w:rPr>
              <w:t>En gestión gerencial se observa m</w:t>
            </w:r>
            <w:r w:rsidR="00207B7F" w:rsidRPr="00CD13CD">
              <w:rPr>
                <w:rFonts w:ascii="Arial" w:hAnsi="Arial" w:cs="Arial"/>
              </w:rPr>
              <w:t>atriz de indicadores de gestión</w:t>
            </w:r>
            <w:r w:rsidRPr="00CD13CD">
              <w:rPr>
                <w:rFonts w:ascii="Arial" w:hAnsi="Arial" w:cs="Arial"/>
              </w:rPr>
              <w:t xml:space="preserve">, donde se tiene definido un indicador de: </w:t>
            </w:r>
          </w:p>
          <w:p w14:paraId="63050A61" w14:textId="77777777" w:rsidR="004C7C72" w:rsidRPr="00CD13CD" w:rsidRDefault="00F54A07" w:rsidP="002B3ED6">
            <w:pPr>
              <w:contextualSpacing/>
              <w:jc w:val="both"/>
              <w:rPr>
                <w:rFonts w:ascii="Arial" w:hAnsi="Arial" w:cs="Arial"/>
              </w:rPr>
            </w:pPr>
            <w:r w:rsidRPr="00CD13CD">
              <w:rPr>
                <w:rFonts w:ascii="Arial" w:hAnsi="Arial" w:cs="Arial"/>
              </w:rPr>
              <w:t xml:space="preserve"> % Cumplimiento del SIPLAG, con </w:t>
            </w:r>
            <w:proofErr w:type="spellStart"/>
            <w:r w:rsidRPr="00CD13CD">
              <w:rPr>
                <w:rFonts w:ascii="Arial" w:hAnsi="Arial" w:cs="Arial"/>
              </w:rPr>
              <w:t>formula</w:t>
            </w:r>
            <w:proofErr w:type="spellEnd"/>
            <w:r w:rsidRPr="00CD13CD">
              <w:rPr>
                <w:rFonts w:ascii="Arial" w:hAnsi="Arial" w:cs="Arial"/>
              </w:rPr>
              <w:t xml:space="preserve"> de “numero </w:t>
            </w:r>
            <w:r w:rsidR="00DA5E7A" w:rsidRPr="00CD13CD">
              <w:rPr>
                <w:rFonts w:ascii="Arial" w:hAnsi="Arial" w:cs="Arial"/>
              </w:rPr>
              <w:t xml:space="preserve"> indicadores cumplimiento / total</w:t>
            </w:r>
            <w:r w:rsidRPr="00CD13CD">
              <w:rPr>
                <w:rFonts w:ascii="Arial" w:hAnsi="Arial" w:cs="Arial"/>
              </w:rPr>
              <w:t>”</w:t>
            </w:r>
            <w:r w:rsidR="00DA5E7A" w:rsidRPr="00CD13CD">
              <w:rPr>
                <w:rFonts w:ascii="Arial" w:hAnsi="Arial" w:cs="Arial"/>
              </w:rPr>
              <w:t xml:space="preserve">, frecuencia semestral meta : 95%, </w:t>
            </w:r>
            <w:r w:rsidR="004C7C72" w:rsidRPr="00CD13CD">
              <w:rPr>
                <w:rFonts w:ascii="Arial" w:hAnsi="Arial" w:cs="Arial"/>
              </w:rPr>
              <w:t xml:space="preserve"> Actualmente se cuenta con </w:t>
            </w:r>
            <w:r w:rsidR="00DA5E7A" w:rsidRPr="00CD13CD">
              <w:rPr>
                <w:rFonts w:ascii="Arial" w:hAnsi="Arial" w:cs="Arial"/>
              </w:rPr>
              <w:t xml:space="preserve">89 indicadores, </w:t>
            </w:r>
            <w:r w:rsidR="004C7C72" w:rsidRPr="00CD13CD">
              <w:rPr>
                <w:rFonts w:ascii="Arial" w:hAnsi="Arial" w:cs="Arial"/>
              </w:rPr>
              <w:t xml:space="preserve">de los cuales solo </w:t>
            </w:r>
            <w:r w:rsidR="00DA5E7A" w:rsidRPr="00CD13CD">
              <w:rPr>
                <w:rFonts w:ascii="Arial" w:hAnsi="Arial" w:cs="Arial"/>
              </w:rPr>
              <w:t>29 /89 </w:t>
            </w:r>
            <w:r w:rsidR="004C7C72" w:rsidRPr="00CD13CD">
              <w:rPr>
                <w:rFonts w:ascii="Arial" w:hAnsi="Arial" w:cs="Arial"/>
              </w:rPr>
              <w:t xml:space="preserve"> muestran cumplimiento por lo cual se ha obtenido como resultado para</w:t>
            </w:r>
            <w:r w:rsidR="00DA5E7A" w:rsidRPr="00CD13CD">
              <w:rPr>
                <w:rFonts w:ascii="Arial" w:hAnsi="Arial" w:cs="Arial"/>
              </w:rPr>
              <w:t xml:space="preserve">: </w:t>
            </w:r>
          </w:p>
          <w:p w14:paraId="1D98E5FA" w14:textId="693CB22C" w:rsidR="004C7C72" w:rsidRPr="00CD13CD" w:rsidRDefault="004C7C72" w:rsidP="002B3ED6">
            <w:pPr>
              <w:pStyle w:val="Prrafodelista"/>
              <w:numPr>
                <w:ilvl w:val="0"/>
                <w:numId w:val="34"/>
              </w:numPr>
              <w:jc w:val="both"/>
              <w:rPr>
                <w:rFonts w:ascii="Arial" w:hAnsi="Arial" w:cs="Arial"/>
              </w:rPr>
            </w:pPr>
            <w:r w:rsidRPr="00CD13CD">
              <w:rPr>
                <w:rFonts w:ascii="Arial" w:hAnsi="Arial" w:cs="Arial"/>
              </w:rPr>
              <w:t xml:space="preserve">Primer semestre de 2015 = </w:t>
            </w:r>
            <w:r w:rsidR="00DA5E7A" w:rsidRPr="00CD13CD">
              <w:rPr>
                <w:rFonts w:ascii="Arial" w:hAnsi="Arial" w:cs="Arial"/>
              </w:rPr>
              <w:t>31,46%.</w:t>
            </w:r>
          </w:p>
          <w:p w14:paraId="71F51F3F" w14:textId="77777777" w:rsidR="00E525F6" w:rsidRPr="00CD13CD" w:rsidRDefault="004C7C72" w:rsidP="002B3ED6">
            <w:pPr>
              <w:pStyle w:val="Prrafodelista"/>
              <w:numPr>
                <w:ilvl w:val="0"/>
                <w:numId w:val="34"/>
              </w:numPr>
              <w:jc w:val="both"/>
              <w:rPr>
                <w:rFonts w:ascii="Arial" w:hAnsi="Arial" w:cs="Arial"/>
              </w:rPr>
            </w:pPr>
            <w:r w:rsidRPr="00CD13CD">
              <w:rPr>
                <w:rFonts w:ascii="Arial" w:hAnsi="Arial" w:cs="Arial"/>
              </w:rPr>
              <w:t>Segundo semestre</w:t>
            </w:r>
            <w:r w:rsidR="00DA5E7A" w:rsidRPr="00CD13CD">
              <w:rPr>
                <w:rFonts w:ascii="Arial" w:hAnsi="Arial" w:cs="Arial"/>
              </w:rPr>
              <w:t xml:space="preserve"> dic-2014 : 32,58%,</w:t>
            </w:r>
          </w:p>
          <w:p w14:paraId="1CD0F63D" w14:textId="08BFBCCA" w:rsidR="004C7C72" w:rsidRPr="00CD13CD" w:rsidRDefault="004C7C72" w:rsidP="002B3ED6">
            <w:pPr>
              <w:contextualSpacing/>
              <w:jc w:val="both"/>
              <w:rPr>
                <w:rFonts w:ascii="Calibri" w:eastAsia="Times New Roman" w:hAnsi="Calibri" w:cs="Times New Roman"/>
              </w:rPr>
            </w:pPr>
            <w:r w:rsidRPr="00CD13CD">
              <w:rPr>
                <w:rFonts w:ascii="Arial" w:hAnsi="Arial" w:cs="Arial"/>
              </w:rPr>
              <w:t>No hay acción asociada a</w:t>
            </w:r>
            <w:r w:rsidR="00F0222B" w:rsidRPr="00CD13CD">
              <w:rPr>
                <w:rFonts w:ascii="Arial" w:hAnsi="Arial" w:cs="Arial"/>
              </w:rPr>
              <w:t>l análisis e incumplimiento de indicadores.</w:t>
            </w:r>
          </w:p>
        </w:tc>
      </w:tr>
      <w:tr w:rsidR="00EF4CE4" w:rsidRPr="00CD13CD" w14:paraId="221E19D6"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C297766" w14:textId="2727B59B" w:rsidR="003739D2" w:rsidRPr="00CD13CD" w:rsidRDefault="00EF4CE4" w:rsidP="003D473C">
            <w:pPr>
              <w:contextualSpacing/>
              <w:rPr>
                <w:rFonts w:ascii="Arial" w:hAnsi="Arial" w:cs="Arial"/>
              </w:rPr>
            </w:pPr>
            <w:r w:rsidRPr="00CD13CD">
              <w:rPr>
                <w:rFonts w:ascii="Arial" w:hAnsi="Arial" w:cs="Arial"/>
              </w:rPr>
              <w:lastRenderedPageBreak/>
              <w:t xml:space="preserve">5.4.2 </w:t>
            </w:r>
            <w:r w:rsidR="003739D2" w:rsidRPr="00CD13CD">
              <w:rPr>
                <w:rFonts w:ascii="Arial" w:hAnsi="Arial" w:cs="Arial"/>
              </w:rPr>
              <w:t>/ 4.4.4 PLANIFICACIÓN DEL SISTEMA DE GESTIÓN</w:t>
            </w:r>
          </w:p>
          <w:p w14:paraId="35C6AE6B" w14:textId="79D1DD50" w:rsidR="00EF4CE4" w:rsidRPr="00CD13CD" w:rsidRDefault="009F4DE3" w:rsidP="00F62E57">
            <w:pPr>
              <w:contextualSpacing/>
              <w:jc w:val="both"/>
              <w:rPr>
                <w:rFonts w:ascii="Arial" w:hAnsi="Arial" w:cs="Arial"/>
              </w:rPr>
            </w:pPr>
            <w:r w:rsidRPr="00CD13CD">
              <w:rPr>
                <w:rFonts w:ascii="Arial" w:hAnsi="Arial" w:cs="Arial"/>
              </w:rPr>
              <w:t>La entidad debe asegurarse que se planifica la gestión con el fin de cumplir los requ</w:t>
            </w:r>
            <w:r w:rsidR="002A22F8" w:rsidRPr="00CD13CD">
              <w:rPr>
                <w:rFonts w:ascii="Arial" w:hAnsi="Arial" w:cs="Arial"/>
              </w:rPr>
              <w:t>i</w:t>
            </w:r>
            <w:r w:rsidRPr="00CD13CD">
              <w:rPr>
                <w:rFonts w:ascii="Arial" w:hAnsi="Arial" w:cs="Arial"/>
              </w:rPr>
              <w:t xml:space="preserve">sitos citados en el numeral 4.1, </w:t>
            </w:r>
            <w:r w:rsidR="00CD13CD" w:rsidRPr="00CD13CD">
              <w:rPr>
                <w:rFonts w:ascii="Arial" w:hAnsi="Arial" w:cs="Arial"/>
              </w:rPr>
              <w:t>así</w:t>
            </w:r>
            <w:r w:rsidRPr="00CD13CD">
              <w:rPr>
                <w:rFonts w:ascii="Arial" w:hAnsi="Arial" w:cs="Arial"/>
              </w:rPr>
              <w:t xml:space="preserve"> como los objetivos y se mantiene la integridad del sistema de gestión cuando se planifican y se implementan cambios, lo cual se incumple</w:t>
            </w:r>
            <w:r w:rsidR="004D7E19">
              <w:rPr>
                <w:rFonts w:ascii="Arial" w:hAnsi="Arial" w:cs="Arial"/>
              </w:rPr>
              <w:t xml:space="preserve">, </w:t>
            </w:r>
            <w:r w:rsidRPr="00CD13CD">
              <w:rPr>
                <w:rFonts w:ascii="Arial" w:hAnsi="Arial" w:cs="Arial"/>
              </w:rPr>
              <w:t xml:space="preserve"> ya que la </w:t>
            </w:r>
            <w:r w:rsidR="002A22F8" w:rsidRPr="00CD13CD">
              <w:rPr>
                <w:rFonts w:ascii="Arial" w:hAnsi="Arial" w:cs="Arial"/>
              </w:rPr>
              <w:t>gerencia</w:t>
            </w:r>
            <w:r w:rsidR="00EF4CE4" w:rsidRPr="00CD13CD">
              <w:rPr>
                <w:rFonts w:ascii="Arial" w:hAnsi="Arial" w:cs="Arial"/>
              </w:rPr>
              <w:t xml:space="preserve"> </w:t>
            </w:r>
            <w:r w:rsidRPr="00CD13CD">
              <w:rPr>
                <w:rFonts w:ascii="Arial" w:hAnsi="Arial" w:cs="Arial"/>
              </w:rPr>
              <w:t xml:space="preserve"> ha realizado inversiones</w:t>
            </w:r>
            <w:r w:rsidR="002B3ED6">
              <w:rPr>
                <w:rFonts w:ascii="Arial" w:hAnsi="Arial" w:cs="Arial"/>
              </w:rPr>
              <w:t xml:space="preserve"> o arrendamiento de bienes inmuebles</w:t>
            </w:r>
            <w:r w:rsidR="002A22F8" w:rsidRPr="00CD13CD">
              <w:rPr>
                <w:rFonts w:ascii="Arial" w:hAnsi="Arial" w:cs="Arial"/>
              </w:rPr>
              <w:t xml:space="preserve">, que no </w:t>
            </w:r>
            <w:r w:rsidR="00F62E57">
              <w:rPr>
                <w:rFonts w:ascii="Arial" w:hAnsi="Arial" w:cs="Arial"/>
              </w:rPr>
              <w:t xml:space="preserve">evidencian planificación mediante revisión sujeta al sistema integral de gestión, como: </w:t>
            </w:r>
            <w:r w:rsidR="00EF4CE4" w:rsidRPr="00CD13CD">
              <w:rPr>
                <w:rFonts w:ascii="Arial" w:hAnsi="Arial" w:cs="Arial"/>
              </w:rPr>
              <w:t xml:space="preserve">centro </w:t>
            </w:r>
            <w:r w:rsidR="00F2735A" w:rsidRPr="00CD13CD">
              <w:rPr>
                <w:rFonts w:ascii="Arial" w:hAnsi="Arial" w:cs="Arial"/>
              </w:rPr>
              <w:t>logístico</w:t>
            </w:r>
            <w:r w:rsidR="00EF4CE4" w:rsidRPr="00CD13CD">
              <w:rPr>
                <w:rFonts w:ascii="Arial" w:hAnsi="Arial" w:cs="Arial"/>
              </w:rPr>
              <w:t>, maquinaria</w:t>
            </w:r>
            <w:r w:rsidR="00F62E57">
              <w:rPr>
                <w:rFonts w:ascii="Arial" w:hAnsi="Arial" w:cs="Arial"/>
              </w:rPr>
              <w:t xml:space="preserve"> y equipos</w:t>
            </w:r>
            <w:r w:rsidR="002A22F8" w:rsidRPr="00CD13CD">
              <w:rPr>
                <w:rFonts w:ascii="Arial" w:hAnsi="Arial" w:cs="Arial"/>
              </w:rPr>
              <w:t>, entre otros</w:t>
            </w:r>
            <w:r w:rsidR="00EF4CE4" w:rsidRPr="00CD13CD">
              <w:rPr>
                <w:rFonts w:ascii="Arial" w:hAnsi="Arial" w:cs="Arial"/>
              </w:rPr>
              <w:t xml:space="preserve">. </w:t>
            </w:r>
          </w:p>
        </w:tc>
      </w:tr>
      <w:tr w:rsidR="00EF4CE4" w:rsidRPr="00CD13CD" w14:paraId="3797EF37"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B2B25A1" w14:textId="44A0AD7F" w:rsidR="00755CF7" w:rsidRPr="00CD13CD" w:rsidRDefault="00755CF7" w:rsidP="003D473C">
            <w:pPr>
              <w:contextualSpacing/>
              <w:rPr>
                <w:rFonts w:ascii="Arial" w:hAnsi="Arial" w:cs="Arial"/>
              </w:rPr>
            </w:pPr>
            <w:r w:rsidRPr="00CD13CD">
              <w:rPr>
                <w:rFonts w:ascii="Arial" w:hAnsi="Arial" w:cs="Arial"/>
              </w:rPr>
              <w:t>5.6</w:t>
            </w:r>
            <w:r w:rsidR="00A30EEA" w:rsidRPr="00CD13CD">
              <w:rPr>
                <w:rFonts w:ascii="Arial" w:hAnsi="Arial" w:cs="Arial"/>
              </w:rPr>
              <w:t xml:space="preserve"> / 4.6</w:t>
            </w:r>
            <w:r w:rsidRPr="00CD13CD">
              <w:rPr>
                <w:rFonts w:ascii="Arial" w:hAnsi="Arial" w:cs="Arial"/>
              </w:rPr>
              <w:t xml:space="preserve"> </w:t>
            </w:r>
            <w:r w:rsidR="002961E1" w:rsidRPr="00CD13CD">
              <w:rPr>
                <w:rFonts w:ascii="Arial" w:hAnsi="Arial" w:cs="Arial"/>
              </w:rPr>
              <w:t xml:space="preserve">REVISIÓN POR LA DIRECCIÓN </w:t>
            </w:r>
          </w:p>
          <w:p w14:paraId="7DF34AB0" w14:textId="368BB27A" w:rsidR="00313E98" w:rsidRPr="00CD13CD" w:rsidRDefault="002961E1" w:rsidP="003D473C">
            <w:pPr>
              <w:contextualSpacing/>
              <w:rPr>
                <w:rFonts w:ascii="Arial" w:hAnsi="Arial" w:cs="Arial"/>
              </w:rPr>
            </w:pPr>
            <w:r w:rsidRPr="00CD13CD">
              <w:rPr>
                <w:rFonts w:ascii="Arial" w:hAnsi="Arial" w:cs="Arial"/>
                <w:color w:val="000000"/>
              </w:rPr>
              <w:t xml:space="preserve">La dirección tiene </w:t>
            </w:r>
            <w:r w:rsidR="00313E98" w:rsidRPr="00CD13CD">
              <w:rPr>
                <w:rFonts w:ascii="Arial" w:hAnsi="Arial" w:cs="Arial"/>
                <w:color w:val="000000"/>
              </w:rPr>
              <w:t xml:space="preserve">Procedimiento PR-1100-DG-01 V. 1 de 11-jul-2014.  Manual integral de gestión Revisión anual, numeral 6.6.7 </w:t>
            </w:r>
            <w:proofErr w:type="spellStart"/>
            <w:r w:rsidR="00313E98" w:rsidRPr="00CD13CD">
              <w:rPr>
                <w:rFonts w:ascii="Arial" w:hAnsi="Arial" w:cs="Arial"/>
                <w:color w:val="000000"/>
              </w:rPr>
              <w:t>pag</w:t>
            </w:r>
            <w:proofErr w:type="spellEnd"/>
            <w:r w:rsidR="00313E98" w:rsidRPr="00CD13CD">
              <w:rPr>
                <w:rFonts w:ascii="Arial" w:hAnsi="Arial" w:cs="Arial"/>
                <w:color w:val="000000"/>
              </w:rPr>
              <w:t xml:space="preserve">. 24, </w:t>
            </w:r>
            <w:r w:rsidR="00F2735A" w:rsidRPr="00CD13CD">
              <w:rPr>
                <w:rFonts w:ascii="Arial" w:hAnsi="Arial" w:cs="Arial"/>
                <w:color w:val="000000"/>
              </w:rPr>
              <w:t>código</w:t>
            </w:r>
            <w:r w:rsidR="00313E98" w:rsidRPr="00CD13CD">
              <w:rPr>
                <w:rFonts w:ascii="Arial" w:hAnsi="Arial" w:cs="Arial"/>
                <w:color w:val="000000"/>
              </w:rPr>
              <w:t xml:space="preserve"> M-1300-SIPG-02 V. 2 de 19-12-14.  Revisión por la dirección realizada (no se observa fecha descrita en el acta de revisión), NO SE HA CONCLUIDO EL ACTA DE REVISIÓN </w:t>
            </w:r>
            <w:r w:rsidR="00A30EEA" w:rsidRPr="00CD13CD">
              <w:rPr>
                <w:rFonts w:ascii="Arial" w:hAnsi="Arial" w:cs="Arial"/>
                <w:color w:val="000000"/>
              </w:rPr>
              <w:t xml:space="preserve">POR LA DIRECCIÓN. </w:t>
            </w:r>
          </w:p>
          <w:p w14:paraId="014F748C" w14:textId="77777777" w:rsidR="00755CF7" w:rsidRPr="00CD13CD" w:rsidRDefault="00755CF7" w:rsidP="003D473C">
            <w:pPr>
              <w:contextualSpacing/>
              <w:rPr>
                <w:rFonts w:ascii="Arial" w:hAnsi="Arial" w:cs="Arial"/>
              </w:rPr>
            </w:pPr>
            <w:r w:rsidRPr="00CD13CD">
              <w:rPr>
                <w:rFonts w:ascii="Arial" w:hAnsi="Arial" w:cs="Arial"/>
              </w:rPr>
              <w:t>NO SE EVIDENCIA ACTA QUE CONTENGA</w:t>
            </w:r>
          </w:p>
          <w:p w14:paraId="6036D747" w14:textId="6E2F69A2"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Resultados de la </w:t>
            </w:r>
            <w:r w:rsidR="00A1030C">
              <w:rPr>
                <w:rFonts w:ascii="Arial" w:hAnsi="Arial" w:cs="Arial"/>
              </w:rPr>
              <w:t>Diagnóstico</w:t>
            </w:r>
          </w:p>
          <w:p w14:paraId="32EDB661"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Retroalimentación del cliente (GP-1000 y 9001)- No se evidencian resultados a la fecha. </w:t>
            </w:r>
          </w:p>
          <w:p w14:paraId="647A88A5" w14:textId="1F6B2AB4"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 Participación y consulta, (ICAI B- </w:t>
            </w:r>
            <w:r w:rsidR="00F2735A" w:rsidRPr="00CD13CD">
              <w:rPr>
                <w:rFonts w:ascii="Arial" w:hAnsi="Arial" w:cs="Arial"/>
              </w:rPr>
              <w:t>OHSAS</w:t>
            </w:r>
            <w:r w:rsidRPr="00CD13CD">
              <w:rPr>
                <w:rFonts w:ascii="Arial" w:hAnsi="Arial" w:cs="Arial"/>
              </w:rPr>
              <w:t xml:space="preserve"> 18001)</w:t>
            </w:r>
          </w:p>
          <w:p w14:paraId="4BD900E0"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Comunicación partes externas (Ambiental- b). No hay evidencia de cumplimiento. </w:t>
            </w:r>
          </w:p>
          <w:p w14:paraId="5F037088"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Comunicación o quejas SST (C</w:t>
            </w:r>
            <w:proofErr w:type="gramStart"/>
            <w:r w:rsidRPr="00CD13CD">
              <w:rPr>
                <w:rFonts w:ascii="Arial" w:hAnsi="Arial" w:cs="Arial"/>
              </w:rPr>
              <w:t>. )</w:t>
            </w:r>
            <w:proofErr w:type="gramEnd"/>
            <w:r w:rsidRPr="00CD13CD">
              <w:rPr>
                <w:rFonts w:ascii="Arial" w:hAnsi="Arial" w:cs="Arial"/>
              </w:rPr>
              <w:t xml:space="preserve">.- No se tiene información. </w:t>
            </w:r>
          </w:p>
          <w:p w14:paraId="22010579"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Indicadores de gestión: no se evidencia incumplimiento- meta sigue igual.NC</w:t>
            </w:r>
          </w:p>
          <w:p w14:paraId="1C3BB44C"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Desempeño ambiental/ SST (c- programas). Fuente ambiental. Ok- </w:t>
            </w:r>
            <w:proofErr w:type="gramStart"/>
            <w:r w:rsidRPr="00CD13CD">
              <w:rPr>
                <w:rFonts w:ascii="Arial" w:hAnsi="Arial" w:cs="Arial"/>
              </w:rPr>
              <w:t>objetivos</w:t>
            </w:r>
            <w:proofErr w:type="gramEnd"/>
            <w:r w:rsidRPr="00CD13CD">
              <w:rPr>
                <w:rFonts w:ascii="Arial" w:hAnsi="Arial" w:cs="Arial"/>
              </w:rPr>
              <w:t xml:space="preserve"> y metas. </w:t>
            </w:r>
          </w:p>
          <w:p w14:paraId="39808A12" w14:textId="77777777" w:rsidR="00755CF7"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Acciones correctivas, preventivas, </w:t>
            </w:r>
          </w:p>
          <w:p w14:paraId="284AD65A" w14:textId="77777777" w:rsidR="00EF4CE4" w:rsidRPr="00CD13CD" w:rsidRDefault="00755CF7" w:rsidP="003D473C">
            <w:pPr>
              <w:pStyle w:val="Prrafodelista"/>
              <w:numPr>
                <w:ilvl w:val="0"/>
                <w:numId w:val="13"/>
              </w:numPr>
              <w:spacing w:before="0" w:after="0" w:line="240" w:lineRule="auto"/>
              <w:rPr>
                <w:rFonts w:ascii="Arial" w:hAnsi="Arial" w:cs="Arial"/>
              </w:rPr>
            </w:pPr>
            <w:r w:rsidRPr="00CD13CD">
              <w:rPr>
                <w:rFonts w:ascii="Arial" w:hAnsi="Arial" w:cs="Arial"/>
              </w:rPr>
              <w:t xml:space="preserve">Gestión del cambio- No se evidencia cumplimiento. </w:t>
            </w:r>
          </w:p>
          <w:p w14:paraId="015568C3" w14:textId="77777777" w:rsidR="00A30EEA" w:rsidRPr="00CD13CD" w:rsidRDefault="00A30EEA" w:rsidP="003D473C">
            <w:pPr>
              <w:spacing w:before="0" w:after="0" w:line="240" w:lineRule="auto"/>
              <w:contextualSpacing/>
              <w:rPr>
                <w:rFonts w:ascii="Arial" w:hAnsi="Arial" w:cs="Arial"/>
              </w:rPr>
            </w:pPr>
          </w:p>
          <w:p w14:paraId="28AE08E5" w14:textId="28C612D5" w:rsidR="00A30EEA" w:rsidRPr="00CD13CD" w:rsidRDefault="00952619" w:rsidP="00952619">
            <w:pPr>
              <w:spacing w:before="0" w:after="0" w:line="240" w:lineRule="auto"/>
              <w:contextualSpacing/>
              <w:jc w:val="both"/>
              <w:rPr>
                <w:rFonts w:ascii="Arial" w:hAnsi="Arial" w:cs="Arial"/>
              </w:rPr>
            </w:pPr>
            <w:r>
              <w:rPr>
                <w:rFonts w:ascii="Arial" w:hAnsi="Arial" w:cs="Arial"/>
              </w:rPr>
              <w:t>E</w:t>
            </w:r>
            <w:r w:rsidR="00B020D1">
              <w:rPr>
                <w:rFonts w:ascii="Arial" w:hAnsi="Arial" w:cs="Arial"/>
              </w:rPr>
              <w:t xml:space="preserve">n el requisito de Revisión </w:t>
            </w:r>
            <w:r w:rsidR="002B4788" w:rsidRPr="00CD13CD">
              <w:rPr>
                <w:rFonts w:ascii="Arial" w:hAnsi="Arial" w:cs="Arial"/>
              </w:rPr>
              <w:t xml:space="preserve"> por la dirección se debe revisar el sistema de la entidad a intervalos planificados para asegurar su conveniencia, adecuación, eficacia, eficiencia y efectividad con</w:t>
            </w:r>
            <w:r w:rsidR="00467791" w:rsidRPr="00CD13CD">
              <w:rPr>
                <w:rFonts w:ascii="Arial" w:hAnsi="Arial" w:cs="Arial"/>
              </w:rPr>
              <w:t>tinuas, por lo menos 1 vez al año e incluir la evaluación de las oportunidades de mejora y la necesidad de efectuar cambios</w:t>
            </w:r>
            <w:r w:rsidR="00467791" w:rsidRPr="00F77512">
              <w:rPr>
                <w:rFonts w:ascii="Arial" w:hAnsi="Arial" w:cs="Arial"/>
              </w:rPr>
              <w:t xml:space="preserve">. </w:t>
            </w:r>
            <w:r w:rsidR="00B020D1" w:rsidRPr="00F77512">
              <w:rPr>
                <w:rFonts w:ascii="Arial" w:hAnsi="Arial" w:cs="Arial"/>
              </w:rPr>
              <w:t>El registro definido en el sistema para este fin no</w:t>
            </w:r>
            <w:r w:rsidR="00F77512" w:rsidRPr="00F77512">
              <w:rPr>
                <w:rFonts w:ascii="Arial" w:hAnsi="Arial" w:cs="Arial"/>
              </w:rPr>
              <w:t xml:space="preserve"> </w:t>
            </w:r>
            <w:r w:rsidR="00B020D1" w:rsidRPr="00F77512">
              <w:rPr>
                <w:rFonts w:ascii="Arial" w:hAnsi="Arial" w:cs="Arial"/>
              </w:rPr>
              <w:t>refleja  los elementos de entrada y salida de acuerdo a lo establecido en las normas aplicables.</w:t>
            </w:r>
          </w:p>
        </w:tc>
      </w:tr>
      <w:tr w:rsidR="00EF4CE4" w:rsidRPr="00CD13CD" w14:paraId="5D06BE2E" w14:textId="77777777" w:rsidTr="00F9375B">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CC03EA9" w14:textId="14687F42" w:rsidR="00EF4CE4" w:rsidRPr="00CD13CD" w:rsidRDefault="00467791" w:rsidP="003D473C">
            <w:pPr>
              <w:contextualSpacing/>
              <w:rPr>
                <w:rFonts w:ascii="Arial" w:eastAsia="Times New Roman" w:hAnsi="Arial" w:cs="Arial"/>
                <w:bCs/>
                <w:color w:val="000000"/>
              </w:rPr>
            </w:pPr>
            <w:r w:rsidRPr="00CD13CD">
              <w:rPr>
                <w:rFonts w:ascii="Arial" w:eastAsia="Times New Roman" w:hAnsi="Arial" w:cs="Arial"/>
                <w:bCs/>
                <w:color w:val="000000"/>
              </w:rPr>
              <w:t xml:space="preserve">4.3.3- 6.4 OBJETIVOS, METAS Y PROGRAMAS. </w:t>
            </w:r>
          </w:p>
          <w:p w14:paraId="77719FA7" w14:textId="66B0936A" w:rsidR="00CC4056" w:rsidRPr="00CD13CD" w:rsidRDefault="00CC4056" w:rsidP="00F77512">
            <w:pPr>
              <w:contextualSpacing/>
              <w:jc w:val="both"/>
              <w:rPr>
                <w:rFonts w:ascii="Arial" w:eastAsia="Times New Roman" w:hAnsi="Arial" w:cs="Arial"/>
                <w:bCs/>
                <w:color w:val="000000"/>
              </w:rPr>
            </w:pPr>
            <w:r w:rsidRPr="00CD13CD">
              <w:rPr>
                <w:rFonts w:ascii="Arial" w:hAnsi="Arial" w:cs="Arial"/>
              </w:rPr>
              <w:t>Se pudo evid</w:t>
            </w:r>
            <w:r w:rsidR="00F77512">
              <w:rPr>
                <w:rFonts w:ascii="Arial" w:hAnsi="Arial" w:cs="Arial"/>
              </w:rPr>
              <w:t xml:space="preserve">enciar Identificación de Riesgo </w:t>
            </w:r>
            <w:r w:rsidRPr="00CD13CD">
              <w:rPr>
                <w:rFonts w:ascii="Arial" w:hAnsi="Arial" w:cs="Arial"/>
              </w:rPr>
              <w:t>en la matriz</w:t>
            </w:r>
            <w:r w:rsidR="00F77512">
              <w:rPr>
                <w:rFonts w:ascii="Arial" w:hAnsi="Arial" w:cs="Arial"/>
              </w:rPr>
              <w:t xml:space="preserve"> SST, que según entrevista </w:t>
            </w:r>
            <w:r w:rsidRPr="00CD13CD">
              <w:rPr>
                <w:rFonts w:ascii="Arial" w:hAnsi="Arial" w:cs="Arial"/>
              </w:rPr>
              <w:t>po</w:t>
            </w:r>
            <w:r w:rsidR="00A1294A" w:rsidRPr="00CD13CD">
              <w:rPr>
                <w:rFonts w:ascii="Arial" w:hAnsi="Arial" w:cs="Arial"/>
              </w:rPr>
              <w:t>r</w:t>
            </w:r>
            <w:r w:rsidRPr="00CD13CD">
              <w:rPr>
                <w:rFonts w:ascii="Arial" w:hAnsi="Arial" w:cs="Arial"/>
              </w:rPr>
              <w:t xml:space="preserve"> parte de</w:t>
            </w:r>
            <w:r w:rsidR="00F77512">
              <w:rPr>
                <w:rFonts w:ascii="Arial" w:hAnsi="Arial" w:cs="Arial"/>
              </w:rPr>
              <w:t xml:space="preserve"> </w:t>
            </w:r>
            <w:r w:rsidR="00F77512" w:rsidRPr="00CD13CD">
              <w:rPr>
                <w:rFonts w:ascii="Arial" w:hAnsi="Arial" w:cs="Arial"/>
              </w:rPr>
              <w:t>L</w:t>
            </w:r>
            <w:r w:rsidR="00F77512">
              <w:rPr>
                <w:rFonts w:ascii="Arial" w:hAnsi="Arial" w:cs="Arial"/>
              </w:rPr>
              <w:t>os responsables</w:t>
            </w:r>
            <w:r w:rsidRPr="00CD13CD">
              <w:rPr>
                <w:rFonts w:ascii="Arial" w:hAnsi="Arial" w:cs="Arial"/>
              </w:rPr>
              <w:t xml:space="preserve"> entrevistado</w:t>
            </w:r>
            <w:r w:rsidR="00F77512">
              <w:rPr>
                <w:rFonts w:ascii="Arial" w:hAnsi="Arial" w:cs="Arial"/>
              </w:rPr>
              <w:t>s</w:t>
            </w:r>
            <w:r w:rsidRPr="00CD13CD">
              <w:rPr>
                <w:rFonts w:ascii="Arial" w:hAnsi="Arial" w:cs="Arial"/>
              </w:rPr>
              <w:t>;</w:t>
            </w:r>
            <w:r w:rsidR="00F77512">
              <w:rPr>
                <w:rFonts w:ascii="Arial" w:hAnsi="Arial" w:cs="Arial"/>
              </w:rPr>
              <w:t xml:space="preserve"> se observa riesgos no tolerables como</w:t>
            </w:r>
            <w:r w:rsidRPr="00CD13CD">
              <w:rPr>
                <w:rFonts w:ascii="Arial" w:hAnsi="Arial" w:cs="Arial"/>
              </w:rPr>
              <w:t xml:space="preserve"> </w:t>
            </w:r>
            <w:r w:rsidR="00F2735A" w:rsidRPr="00CD13CD">
              <w:rPr>
                <w:rFonts w:ascii="Arial" w:hAnsi="Arial" w:cs="Arial"/>
              </w:rPr>
              <w:t>biomecánico</w:t>
            </w:r>
            <w:r w:rsidRPr="00CD13CD">
              <w:rPr>
                <w:rFonts w:ascii="Arial" w:hAnsi="Arial" w:cs="Arial"/>
              </w:rPr>
              <w:t xml:space="preserve">, </w:t>
            </w:r>
            <w:r w:rsidR="00F2735A" w:rsidRPr="00CD13CD">
              <w:rPr>
                <w:rFonts w:ascii="Arial" w:hAnsi="Arial" w:cs="Arial"/>
              </w:rPr>
              <w:t>fenómenos</w:t>
            </w:r>
            <w:r w:rsidRPr="00CD13CD">
              <w:rPr>
                <w:rFonts w:ascii="Arial" w:hAnsi="Arial" w:cs="Arial"/>
              </w:rPr>
              <w:t xml:space="preserve"> naturales, psic</w:t>
            </w:r>
            <w:r w:rsidR="00F2735A" w:rsidRPr="00CD13CD">
              <w:rPr>
                <w:rFonts w:ascii="Arial" w:hAnsi="Arial" w:cs="Arial"/>
              </w:rPr>
              <w:t xml:space="preserve">osocial (ritmo de trabajo), </w:t>
            </w:r>
            <w:r w:rsidR="00E63AAD" w:rsidRPr="00CD13CD">
              <w:rPr>
                <w:rFonts w:ascii="Arial" w:hAnsi="Arial" w:cs="Arial"/>
              </w:rPr>
              <w:t xml:space="preserve">lo cual determina en los controles asociados la necesidad de </w:t>
            </w:r>
            <w:r w:rsidR="00F2735A" w:rsidRPr="00CD13CD">
              <w:rPr>
                <w:rFonts w:ascii="Arial" w:hAnsi="Arial" w:cs="Arial"/>
              </w:rPr>
              <w:t>capa</w:t>
            </w:r>
            <w:r w:rsidRPr="00CD13CD">
              <w:rPr>
                <w:rFonts w:ascii="Arial" w:hAnsi="Arial" w:cs="Arial"/>
              </w:rPr>
              <w:t>c</w:t>
            </w:r>
            <w:r w:rsidR="00F2735A" w:rsidRPr="00CD13CD">
              <w:rPr>
                <w:rFonts w:ascii="Arial" w:hAnsi="Arial" w:cs="Arial"/>
              </w:rPr>
              <w:t>i</w:t>
            </w:r>
            <w:r w:rsidRPr="00CD13CD">
              <w:rPr>
                <w:rFonts w:ascii="Arial" w:hAnsi="Arial" w:cs="Arial"/>
              </w:rPr>
              <w:t xml:space="preserve">tación </w:t>
            </w:r>
            <w:r w:rsidR="00E63AAD" w:rsidRPr="00CD13CD">
              <w:rPr>
                <w:rFonts w:ascii="Arial" w:hAnsi="Arial" w:cs="Arial"/>
              </w:rPr>
              <w:t xml:space="preserve">en </w:t>
            </w:r>
            <w:r w:rsidRPr="00CD13CD">
              <w:rPr>
                <w:rFonts w:ascii="Arial" w:hAnsi="Arial" w:cs="Arial"/>
              </w:rPr>
              <w:t xml:space="preserve">manejo de </w:t>
            </w:r>
            <w:r w:rsidR="00F2735A" w:rsidRPr="00CD13CD">
              <w:rPr>
                <w:rFonts w:ascii="Arial" w:hAnsi="Arial" w:cs="Arial"/>
              </w:rPr>
              <w:t>estrés</w:t>
            </w:r>
            <w:r w:rsidR="00F77512">
              <w:rPr>
                <w:rFonts w:ascii="Arial" w:hAnsi="Arial" w:cs="Arial"/>
              </w:rPr>
              <w:t xml:space="preserve"> y pausas activas, c</w:t>
            </w:r>
            <w:r w:rsidRPr="00CD13CD">
              <w:rPr>
                <w:rFonts w:ascii="Arial" w:hAnsi="Arial" w:cs="Arial"/>
              </w:rPr>
              <w:t xml:space="preserve">ondiciones de seguridad (robo- atraco), </w:t>
            </w:r>
            <w:r w:rsidR="00E63AAD" w:rsidRPr="00CD13CD">
              <w:rPr>
                <w:rFonts w:ascii="Arial" w:hAnsi="Arial" w:cs="Arial"/>
              </w:rPr>
              <w:t>pero a la fecha n</w:t>
            </w:r>
            <w:r w:rsidRPr="00CD13CD">
              <w:rPr>
                <w:rFonts w:ascii="Arial" w:hAnsi="Arial" w:cs="Arial"/>
              </w:rPr>
              <w:t>o se han ejecutado las capac</w:t>
            </w:r>
            <w:r w:rsidR="00E63AAD" w:rsidRPr="00CD13CD">
              <w:rPr>
                <w:rFonts w:ascii="Arial" w:hAnsi="Arial" w:cs="Arial"/>
              </w:rPr>
              <w:t xml:space="preserve">itaciones descritas. </w:t>
            </w:r>
            <w:r w:rsidRPr="00CD13CD">
              <w:rPr>
                <w:rFonts w:ascii="Arial" w:hAnsi="Arial" w:cs="Arial"/>
              </w:rPr>
              <w:t xml:space="preserve">                                                              </w:t>
            </w:r>
          </w:p>
        </w:tc>
      </w:tr>
      <w:tr w:rsidR="00B33D31" w:rsidRPr="00CD13CD" w14:paraId="17C327C5" w14:textId="77777777" w:rsidTr="00F9375B">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07E3257C" w14:textId="77777777" w:rsidR="00B33D31" w:rsidRPr="00CD13CD" w:rsidRDefault="00B33D31" w:rsidP="00B33D31">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3021B255" w14:textId="77777777" w:rsidR="00B33D31" w:rsidRPr="00CD13CD" w:rsidRDefault="00B33D31" w:rsidP="00B33D31">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5C06095F" w14:textId="7B7B33C1" w:rsidR="000205F1" w:rsidRPr="00CD13CD" w:rsidRDefault="006A4C32" w:rsidP="00CD3724">
      <w:pPr>
        <w:tabs>
          <w:tab w:val="left" w:pos="7373"/>
        </w:tabs>
        <w:rPr>
          <w:rFonts w:ascii="Arial" w:hAnsi="Arial" w:cs="Arial"/>
          <w:b/>
        </w:rPr>
      </w:pPr>
      <w:r w:rsidRPr="00CD13CD">
        <w:rPr>
          <w:rFonts w:ascii="Arial" w:hAnsi="Arial" w:cs="Arial"/>
          <w:b/>
        </w:rPr>
        <w:br w:type="textWrapping" w:clear="all"/>
      </w:r>
    </w:p>
    <w:p w14:paraId="469A01A8" w14:textId="77777777" w:rsidR="000E76A9" w:rsidRPr="00CD13CD" w:rsidRDefault="000E76A9"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087202" w:rsidRPr="00CD13CD" w14:paraId="2B411C96"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2B9DCD89" w14:textId="77777777" w:rsidR="001422F6" w:rsidRDefault="001422F6" w:rsidP="009F675F">
            <w:pPr>
              <w:spacing w:before="0" w:after="0" w:line="240" w:lineRule="auto"/>
              <w:jc w:val="center"/>
              <w:rPr>
                <w:rFonts w:ascii="Arial" w:eastAsia="Times New Roman" w:hAnsi="Arial" w:cs="Arial"/>
                <w:b/>
                <w:bCs/>
                <w:color w:val="000000"/>
                <w:sz w:val="16"/>
                <w:szCs w:val="16"/>
              </w:rPr>
            </w:pPr>
          </w:p>
          <w:p w14:paraId="5BA0C11F"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1D9FB3" w14:textId="45EEDFDC"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431842" w:rsidRPr="00CD13CD">
              <w:rPr>
                <w:rFonts w:ascii="Arial" w:eastAsia="Times New Roman" w:hAnsi="Arial" w:cs="Arial"/>
                <w:color w:val="000000"/>
                <w:sz w:val="16"/>
                <w:szCs w:val="16"/>
              </w:rPr>
              <w:t>-02</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28845CE9"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ED2A09"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3D72A1D7"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B797A2" w14:textId="4542ADBB"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E92893" w:rsidRPr="00CD13CD">
              <w:rPr>
                <w:rFonts w:ascii="Arial" w:eastAsia="Times New Roman" w:hAnsi="Arial" w:cs="Arial"/>
                <w:sz w:val="16"/>
                <w:szCs w:val="16"/>
              </w:rPr>
              <w:t xml:space="preserve">PLANEACIÓN </w:t>
            </w:r>
            <w:r w:rsidR="00A5530C" w:rsidRPr="00CD13CD">
              <w:rPr>
                <w:rFonts w:ascii="Arial" w:eastAsia="Times New Roman" w:hAnsi="Arial" w:cs="Arial"/>
                <w:sz w:val="16"/>
                <w:szCs w:val="16"/>
              </w:rPr>
              <w:t>ESTRATÉGICA</w:t>
            </w:r>
          </w:p>
        </w:tc>
      </w:tr>
      <w:tr w:rsidR="00087202" w:rsidRPr="00CD13CD" w14:paraId="60BD2A37"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BF26E58" w14:textId="2BF4646A"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1E802D97"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3661CB01"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0B5B456"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5D43251"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89B168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0A77A947"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540957A5"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lastRenderedPageBreak/>
              <w:t> </w:t>
            </w:r>
          </w:p>
        </w:tc>
        <w:tc>
          <w:tcPr>
            <w:tcW w:w="1210" w:type="dxa"/>
            <w:vMerge/>
            <w:tcBorders>
              <w:top w:val="nil"/>
              <w:left w:val="single" w:sz="8" w:space="0" w:color="auto"/>
              <w:bottom w:val="single" w:sz="8" w:space="0" w:color="auto"/>
              <w:right w:val="single" w:sz="8" w:space="0" w:color="auto"/>
            </w:tcBorders>
            <w:vAlign w:val="center"/>
            <w:hideMark/>
          </w:tcPr>
          <w:p w14:paraId="057442B7"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8301DED"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48F8F6D2"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1221BB72"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3320C022"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5BCCCE80"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2BA5C2DD"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31695C" w14:textId="77777777"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2FA3B66E"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6082A00" w14:textId="1C764E90" w:rsidR="006A12E2" w:rsidRPr="00CD13CD" w:rsidRDefault="006A12E2" w:rsidP="006A12E2">
            <w:pPr>
              <w:rPr>
                <w:rFonts w:ascii="Arial" w:hAnsi="Arial" w:cs="Arial"/>
                <w:sz w:val="16"/>
                <w:szCs w:val="16"/>
              </w:rPr>
            </w:pPr>
            <w:r w:rsidRPr="00CD13CD">
              <w:rPr>
                <w:rFonts w:ascii="Arial" w:hAnsi="Arial" w:cs="Arial"/>
                <w:sz w:val="16"/>
                <w:szCs w:val="16"/>
              </w:rPr>
              <w:t>CARMEN CHÁVEZ</w:t>
            </w:r>
            <w:proofErr w:type="gramStart"/>
            <w:r w:rsidRPr="00CD13CD">
              <w:rPr>
                <w:rFonts w:ascii="Arial" w:hAnsi="Arial" w:cs="Arial"/>
                <w:sz w:val="16"/>
                <w:szCs w:val="16"/>
              </w:rPr>
              <w:t>,–</w:t>
            </w:r>
            <w:proofErr w:type="gramEnd"/>
            <w:r w:rsidRPr="00CD13CD">
              <w:rPr>
                <w:rFonts w:ascii="Arial" w:hAnsi="Arial" w:cs="Arial"/>
                <w:sz w:val="16"/>
                <w:szCs w:val="16"/>
              </w:rPr>
              <w:t xml:space="preserve"> Oficina Asesora de Planeación e Información.</w:t>
            </w:r>
          </w:p>
          <w:p w14:paraId="369A62CB" w14:textId="77777777" w:rsidR="00087202" w:rsidRPr="00CD13CD" w:rsidRDefault="00087202" w:rsidP="009F675F">
            <w:pPr>
              <w:spacing w:before="0" w:after="0" w:line="240" w:lineRule="auto"/>
              <w:jc w:val="both"/>
              <w:rPr>
                <w:rFonts w:ascii="Arial" w:eastAsia="Times New Roman" w:hAnsi="Arial" w:cs="Arial"/>
                <w:sz w:val="16"/>
                <w:szCs w:val="16"/>
              </w:rPr>
            </w:pPr>
          </w:p>
        </w:tc>
      </w:tr>
      <w:tr w:rsidR="00087202" w:rsidRPr="00CD13CD" w14:paraId="61198434"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B1AECA6"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32F58894"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10855B4D"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670C6207"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0D3B1BF7"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2AF19AAE"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11C7CC3F" w14:textId="77777777" w:rsidR="00087202" w:rsidRPr="00CD13CD" w:rsidRDefault="00087202"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38F347DB"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68187486" w14:textId="77777777" w:rsidR="00087202" w:rsidRPr="00CD13CD" w:rsidRDefault="00087202" w:rsidP="009F675F">
            <w:pPr>
              <w:spacing w:before="0" w:after="0" w:line="240" w:lineRule="auto"/>
              <w:rPr>
                <w:rFonts w:ascii="Arial" w:eastAsia="Times New Roman" w:hAnsi="Arial" w:cs="Arial"/>
                <w:color w:val="000000"/>
                <w:sz w:val="16"/>
                <w:szCs w:val="16"/>
              </w:rPr>
            </w:pPr>
          </w:p>
        </w:tc>
      </w:tr>
      <w:tr w:rsidR="00087202" w:rsidRPr="00CD13CD" w14:paraId="5DFAF9BF"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2FAC79B2"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06C56687"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087202" w:rsidRPr="00CD13CD" w14:paraId="24F37AB3"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04BF0C7" w14:textId="5C0384C2"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1B7470" w:rsidRPr="00CD13CD">
              <w:rPr>
                <w:rFonts w:ascii="Arial" w:eastAsia="Times New Roman" w:hAnsi="Arial" w:cs="Arial"/>
                <w:b/>
                <w:bCs/>
                <w:color w:val="000000"/>
                <w:sz w:val="16"/>
                <w:szCs w:val="16"/>
              </w:rPr>
              <w:t>Procedimientos y documentos del proceso</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7C60B457" w14:textId="11B7B65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E73CBE" w:rsidRPr="00CD13CD">
              <w:rPr>
                <w:rFonts w:ascii="Arial" w:eastAsia="Times New Roman" w:hAnsi="Arial" w:cs="Arial"/>
                <w:color w:val="000000"/>
                <w:sz w:val="16"/>
                <w:szCs w:val="16"/>
              </w:rPr>
              <w:t xml:space="preserve">Ver matriz de requisitos auditados </w:t>
            </w:r>
          </w:p>
        </w:tc>
      </w:tr>
      <w:tr w:rsidR="00087202" w:rsidRPr="00CD13CD" w14:paraId="4CB0D06B"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2BB6E817"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22F283A3"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58657CF8"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3638684C"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D05F3C4" w14:textId="121CF91B"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6243E9" w:rsidRPr="00CD13CD">
              <w:rPr>
                <w:rFonts w:ascii="Arial" w:eastAsia="Times New Roman" w:hAnsi="Arial" w:cs="Arial"/>
                <w:b/>
                <w:bCs/>
                <w:color w:val="000000"/>
                <w:sz w:val="16"/>
                <w:szCs w:val="16"/>
              </w:rPr>
              <w:t>04</w:t>
            </w:r>
          </w:p>
        </w:tc>
      </w:tr>
      <w:tr w:rsidR="00087202" w:rsidRPr="00CD13CD" w14:paraId="42FC3EFE"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8781CF8" w14:textId="07041D2E" w:rsidR="00087202" w:rsidRPr="00CD13CD" w:rsidRDefault="00350B85" w:rsidP="00F77512">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 xml:space="preserve">Se identifican los programas ambientales, los brigadistas y los </w:t>
            </w:r>
            <w:r w:rsidR="00837DBD" w:rsidRPr="00CD13CD">
              <w:rPr>
                <w:rFonts w:ascii="Arial" w:eastAsia="Times New Roman" w:hAnsi="Arial" w:cs="Arial"/>
                <w:bCs/>
                <w:color w:val="000000"/>
              </w:rPr>
              <w:t xml:space="preserve"> planes </w:t>
            </w:r>
            <w:r w:rsidR="00351132" w:rsidRPr="00CD13CD">
              <w:rPr>
                <w:rFonts w:ascii="Arial" w:eastAsia="Times New Roman" w:hAnsi="Arial" w:cs="Arial"/>
                <w:bCs/>
                <w:color w:val="000000"/>
              </w:rPr>
              <w:t xml:space="preserve">de respuesta ante emergencia </w:t>
            </w:r>
            <w:r w:rsidR="00837DBD" w:rsidRPr="00CD13CD">
              <w:rPr>
                <w:rFonts w:ascii="Arial" w:eastAsia="Times New Roman" w:hAnsi="Arial" w:cs="Arial"/>
                <w:bCs/>
                <w:color w:val="000000"/>
              </w:rPr>
              <w:t>de</w:t>
            </w:r>
            <w:r w:rsidRPr="00CD13CD">
              <w:rPr>
                <w:rFonts w:ascii="Arial" w:eastAsia="Times New Roman" w:hAnsi="Arial" w:cs="Arial"/>
                <w:bCs/>
                <w:color w:val="000000"/>
              </w:rPr>
              <w:t xml:space="preserve">l sistema de gestión ambiental. </w:t>
            </w:r>
          </w:p>
        </w:tc>
      </w:tr>
      <w:tr w:rsidR="00E80FB0" w:rsidRPr="00CD13CD" w14:paraId="1E425D1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9319589" w14:textId="3144E3E9" w:rsidR="00E80FB0" w:rsidRPr="00CD13CD" w:rsidRDefault="00E80FB0" w:rsidP="00F77512">
            <w:pPr>
              <w:spacing w:before="0" w:after="0" w:line="240" w:lineRule="auto"/>
              <w:jc w:val="both"/>
              <w:rPr>
                <w:rFonts w:ascii="Arial" w:eastAsia="Times New Roman" w:hAnsi="Arial" w:cs="Arial"/>
                <w:bCs/>
                <w:color w:val="000000"/>
              </w:rPr>
            </w:pPr>
            <w:r w:rsidRPr="00CD13CD">
              <w:rPr>
                <w:rFonts w:ascii="Arial" w:hAnsi="Arial" w:cs="Arial"/>
                <w:color w:val="000000"/>
              </w:rPr>
              <w:t>Las políticas del sistema de gestión son Coherente con el Plan de desarrollo, planes sectoriales, sistema de contro</w:t>
            </w:r>
            <w:r w:rsidR="00C52C62" w:rsidRPr="00CD13CD">
              <w:rPr>
                <w:rFonts w:ascii="Arial" w:hAnsi="Arial" w:cs="Arial"/>
                <w:color w:val="000000"/>
              </w:rPr>
              <w:t xml:space="preserve">l interno, planes estratégicos y son comunicadas </w:t>
            </w:r>
            <w:r w:rsidRPr="00CD13CD">
              <w:rPr>
                <w:rFonts w:ascii="Arial" w:hAnsi="Arial" w:cs="Arial"/>
                <w:color w:val="000000"/>
              </w:rPr>
              <w:t xml:space="preserve">(inducción y </w:t>
            </w:r>
            <w:r w:rsidR="00F2735A" w:rsidRPr="00CD13CD">
              <w:rPr>
                <w:rFonts w:ascii="Arial" w:hAnsi="Arial" w:cs="Arial"/>
                <w:color w:val="000000"/>
              </w:rPr>
              <w:t>re inducción</w:t>
            </w:r>
            <w:r w:rsidRPr="00CD13CD">
              <w:rPr>
                <w:rFonts w:ascii="Arial" w:hAnsi="Arial" w:cs="Arial"/>
                <w:color w:val="000000"/>
              </w:rPr>
              <w:t xml:space="preserve"> del personal)</w:t>
            </w:r>
          </w:p>
        </w:tc>
      </w:tr>
      <w:tr w:rsidR="00087202" w:rsidRPr="00CD13CD" w14:paraId="20D3C68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2097B80" w14:textId="43E03412" w:rsidR="00087202" w:rsidRPr="00CD13CD" w:rsidRDefault="00DA1D1E" w:rsidP="00F77512">
            <w:pPr>
              <w:spacing w:before="0" w:after="0" w:line="240" w:lineRule="auto"/>
              <w:jc w:val="both"/>
              <w:rPr>
                <w:rFonts w:ascii="Arial" w:eastAsia="Times New Roman" w:hAnsi="Arial" w:cs="Arial"/>
                <w:bCs/>
                <w:color w:val="000000"/>
              </w:rPr>
            </w:pPr>
            <w:r w:rsidRPr="00CD13CD">
              <w:rPr>
                <w:rFonts w:ascii="Arial" w:hAnsi="Arial" w:cs="Arial"/>
              </w:rPr>
              <w:t xml:space="preserve"> Se observa mediante traz</w:t>
            </w:r>
            <w:r w:rsidR="00822BB7" w:rsidRPr="00CD13CD">
              <w:rPr>
                <w:rFonts w:ascii="Arial" w:hAnsi="Arial" w:cs="Arial"/>
              </w:rPr>
              <w:t>abilidad la asignación del pres</w:t>
            </w:r>
            <w:r w:rsidRPr="00CD13CD">
              <w:rPr>
                <w:rFonts w:ascii="Arial" w:hAnsi="Arial" w:cs="Arial"/>
              </w:rPr>
              <w:t xml:space="preserve">upuesto SST: Consolidado en el plan anual de adquisiciones. </w:t>
            </w:r>
            <w:proofErr w:type="gramStart"/>
            <w:r w:rsidRPr="00CD13CD">
              <w:rPr>
                <w:rFonts w:ascii="Arial" w:hAnsi="Arial" w:cs="Arial"/>
              </w:rPr>
              <w:t>publicado</w:t>
            </w:r>
            <w:proofErr w:type="gramEnd"/>
            <w:r w:rsidRPr="00CD13CD">
              <w:rPr>
                <w:rFonts w:ascii="Arial" w:hAnsi="Arial" w:cs="Arial"/>
              </w:rPr>
              <w:t xml:space="preserve"> en web.  (Talento humano en plan anual de adquisiciones consolidado por administrativo)                        </w:t>
            </w:r>
          </w:p>
        </w:tc>
      </w:tr>
      <w:tr w:rsidR="00087202" w:rsidRPr="00CD13CD" w14:paraId="5929B2FC"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774DC05" w14:textId="7B1B8F24" w:rsidR="00087202" w:rsidRPr="00CD13CD" w:rsidRDefault="006D519E" w:rsidP="00F77512">
            <w:pPr>
              <w:jc w:val="both"/>
              <w:rPr>
                <w:rFonts w:ascii="Arial" w:hAnsi="Arial" w:cs="Arial"/>
              </w:rPr>
            </w:pPr>
            <w:r w:rsidRPr="00CD13CD">
              <w:rPr>
                <w:rFonts w:ascii="Arial" w:hAnsi="Arial" w:cs="Arial"/>
              </w:rPr>
              <w:t xml:space="preserve">Se evidencia conocimiento de definición sobre acción preventiva a </w:t>
            </w:r>
            <w:r w:rsidR="00F2735A" w:rsidRPr="00CD13CD">
              <w:rPr>
                <w:rFonts w:ascii="Arial" w:hAnsi="Arial" w:cs="Arial"/>
              </w:rPr>
              <w:t>través</w:t>
            </w:r>
            <w:r w:rsidRPr="00CD13CD">
              <w:rPr>
                <w:rFonts w:ascii="Arial" w:hAnsi="Arial" w:cs="Arial"/>
              </w:rPr>
              <w:t xml:space="preserve"> de ejemplos </w:t>
            </w:r>
            <w:r w:rsidR="00F2735A" w:rsidRPr="00CD13CD">
              <w:rPr>
                <w:rFonts w:ascii="Arial" w:hAnsi="Arial" w:cs="Arial"/>
              </w:rPr>
              <w:t>específicos</w:t>
            </w:r>
            <w:r w:rsidRPr="00CD13CD">
              <w:rPr>
                <w:rFonts w:ascii="Arial" w:hAnsi="Arial" w:cs="Arial"/>
              </w:rPr>
              <w:t xml:space="preserve"> de la aplicación de prevención.</w:t>
            </w:r>
          </w:p>
        </w:tc>
      </w:tr>
      <w:tr w:rsidR="00087202" w:rsidRPr="00CD13CD" w14:paraId="5939A28E"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FC46176"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1BDBC5A2" w14:textId="348A121F"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F96465" w:rsidRPr="00CD13CD">
              <w:rPr>
                <w:rFonts w:ascii="Arial" w:eastAsia="Times New Roman" w:hAnsi="Arial" w:cs="Arial"/>
                <w:b/>
                <w:bCs/>
                <w:color w:val="000000"/>
                <w:sz w:val="16"/>
                <w:szCs w:val="16"/>
              </w:rPr>
              <w:t xml:space="preserve"> 05</w:t>
            </w:r>
          </w:p>
        </w:tc>
      </w:tr>
      <w:tr w:rsidR="00087202" w:rsidRPr="00CD13CD" w14:paraId="4DCBB319"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131DFF19"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00D02FF0"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6CE0B23A"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7B3D5F1" w14:textId="77777777" w:rsidR="00087202" w:rsidRPr="00CD13CD" w:rsidRDefault="005D261C" w:rsidP="009D0A19">
            <w:pPr>
              <w:spacing w:before="0" w:after="0" w:line="240" w:lineRule="auto"/>
              <w:contextualSpacing/>
              <w:jc w:val="both"/>
              <w:rPr>
                <w:rFonts w:ascii="Arial" w:hAnsi="Arial" w:cs="Arial"/>
              </w:rPr>
            </w:pPr>
            <w:r w:rsidRPr="00CD13CD">
              <w:rPr>
                <w:rFonts w:ascii="Arial" w:hAnsi="Arial" w:cs="Arial"/>
              </w:rPr>
              <w:t>No se tiene claridad de los objetivos generales de la Unidad.</w:t>
            </w:r>
          </w:p>
          <w:p w14:paraId="1AA2A6AB" w14:textId="64AC5EE2" w:rsidR="001E027D" w:rsidRPr="00CD13CD" w:rsidRDefault="007D5492" w:rsidP="009D0A19">
            <w:pPr>
              <w:spacing w:before="0" w:after="0" w:line="240" w:lineRule="auto"/>
              <w:contextualSpacing/>
              <w:jc w:val="both"/>
              <w:rPr>
                <w:rFonts w:ascii="Arial" w:eastAsia="Times New Roman" w:hAnsi="Arial" w:cs="Arial"/>
                <w:bCs/>
                <w:color w:val="000000"/>
              </w:rPr>
            </w:pPr>
            <w:r w:rsidRPr="00CD13CD">
              <w:rPr>
                <w:rFonts w:ascii="Arial" w:hAnsi="Arial" w:cs="Arial"/>
                <w:color w:val="000000"/>
              </w:rPr>
              <w:t>Objetivos del sistema integrados de gestión: No se tiene claridad de los objet</w:t>
            </w:r>
            <w:r w:rsidR="00F2735A" w:rsidRPr="00CD13CD">
              <w:rPr>
                <w:rFonts w:ascii="Arial" w:hAnsi="Arial" w:cs="Arial"/>
                <w:color w:val="000000"/>
              </w:rPr>
              <w:t>ivos generales de la Unidad</w:t>
            </w:r>
            <w:r w:rsidRPr="00CD13CD">
              <w:rPr>
                <w:rFonts w:ascii="Arial" w:hAnsi="Arial" w:cs="Arial"/>
                <w:color w:val="000000"/>
              </w:rPr>
              <w:t>.   SST: enfermedades, accidentes prevención</w:t>
            </w:r>
            <w:r w:rsidR="00A87E1B" w:rsidRPr="00CD13CD">
              <w:rPr>
                <w:rFonts w:ascii="Arial" w:hAnsi="Arial" w:cs="Arial"/>
                <w:color w:val="000000"/>
              </w:rPr>
              <w:t>.</w:t>
            </w:r>
          </w:p>
        </w:tc>
      </w:tr>
      <w:tr w:rsidR="00087202" w:rsidRPr="00CD13CD" w14:paraId="58B836B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3225F8C" w14:textId="36E8A458" w:rsidR="00087202" w:rsidRPr="00CD13CD" w:rsidRDefault="005D261C" w:rsidP="009D0A19">
            <w:pPr>
              <w:spacing w:before="0"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 xml:space="preserve">Las personas entrevistadas no </w:t>
            </w:r>
            <w:r w:rsidR="00350B85" w:rsidRPr="00CD13CD">
              <w:rPr>
                <w:rFonts w:ascii="Arial" w:eastAsia="Times New Roman" w:hAnsi="Arial" w:cs="Arial"/>
                <w:bCs/>
                <w:color w:val="000000"/>
              </w:rPr>
              <w:t xml:space="preserve">identifican los </w:t>
            </w:r>
            <w:r w:rsidR="00A5530C" w:rsidRPr="00CD13CD">
              <w:rPr>
                <w:rFonts w:ascii="Arial" w:eastAsia="Times New Roman" w:hAnsi="Arial" w:cs="Arial"/>
                <w:bCs/>
                <w:color w:val="000000"/>
              </w:rPr>
              <w:t>comités</w:t>
            </w:r>
            <w:r w:rsidR="00350B85" w:rsidRPr="00CD13CD">
              <w:rPr>
                <w:rFonts w:ascii="Arial" w:eastAsia="Times New Roman" w:hAnsi="Arial" w:cs="Arial"/>
                <w:bCs/>
                <w:color w:val="000000"/>
              </w:rPr>
              <w:t xml:space="preserve"> que se tienen definidos por la unidad. </w:t>
            </w:r>
          </w:p>
        </w:tc>
      </w:tr>
      <w:tr w:rsidR="00087202" w:rsidRPr="00CD13CD" w14:paraId="7BD7A686"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E18789B" w14:textId="75FC2B3E" w:rsidR="00087202" w:rsidRPr="00CD13CD" w:rsidRDefault="00DA1D1E" w:rsidP="009D0A19">
            <w:pPr>
              <w:contextualSpacing/>
              <w:jc w:val="both"/>
              <w:rPr>
                <w:rFonts w:ascii="Arial" w:hAnsi="Arial" w:cs="Arial"/>
              </w:rPr>
            </w:pPr>
            <w:r w:rsidRPr="00CD13CD">
              <w:rPr>
                <w:rFonts w:ascii="Arial" w:hAnsi="Arial" w:cs="Arial"/>
              </w:rPr>
              <w:t>P</w:t>
            </w:r>
            <w:r w:rsidR="00C2773A" w:rsidRPr="00CD13CD">
              <w:rPr>
                <w:rFonts w:ascii="Arial" w:hAnsi="Arial" w:cs="Arial"/>
              </w:rPr>
              <w:t>resupuesto ambiental, 9001, NTGP</w:t>
            </w:r>
            <w:r w:rsidRPr="00CD13CD">
              <w:rPr>
                <w:rFonts w:ascii="Arial" w:hAnsi="Arial" w:cs="Arial"/>
              </w:rPr>
              <w:t xml:space="preserve"> 1000: NO DEFINIDO.</w:t>
            </w:r>
          </w:p>
        </w:tc>
      </w:tr>
      <w:tr w:rsidR="00DA1D1E" w:rsidRPr="00CD13CD" w14:paraId="3D0681A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5C40BD4" w14:textId="0BAEA881" w:rsidR="00DA1D1E" w:rsidRPr="00CD13CD" w:rsidRDefault="00E0403F" w:rsidP="009D0A19">
            <w:pPr>
              <w:contextualSpacing/>
              <w:jc w:val="both"/>
              <w:rPr>
                <w:rFonts w:ascii="Arial" w:hAnsi="Arial" w:cs="Arial"/>
              </w:rPr>
            </w:pPr>
            <w:r w:rsidRPr="00CD13CD">
              <w:rPr>
                <w:rFonts w:ascii="Arial" w:hAnsi="Arial" w:cs="Arial"/>
              </w:rPr>
              <w:t xml:space="preserve">Indicadores de gestión      5 indicadores ----------------------------------------------------- 1. (% porcentaje de cumplimiento del plan nacional de gestión del riesgo de desastres)  2. (% ejecución presupuestal) 3. </w:t>
            </w:r>
            <w:proofErr w:type="gramStart"/>
            <w:r w:rsidRPr="00CD13CD">
              <w:rPr>
                <w:rFonts w:ascii="Arial" w:hAnsi="Arial" w:cs="Arial"/>
              </w:rPr>
              <w:t>( %</w:t>
            </w:r>
            <w:proofErr w:type="gramEnd"/>
            <w:r w:rsidRPr="00CD13CD">
              <w:rPr>
                <w:rFonts w:ascii="Arial" w:hAnsi="Arial" w:cs="Arial"/>
              </w:rPr>
              <w:t xml:space="preserve"> proyectos aprobación), 4. (Oportunidad en respuesta al </w:t>
            </w:r>
            <w:proofErr w:type="spellStart"/>
            <w:proofErr w:type="gramStart"/>
            <w:r w:rsidRPr="00CD13CD">
              <w:rPr>
                <w:rFonts w:ascii="Arial" w:hAnsi="Arial" w:cs="Arial"/>
              </w:rPr>
              <w:t>tramite</w:t>
            </w:r>
            <w:proofErr w:type="spellEnd"/>
            <w:proofErr w:type="gramEnd"/>
            <w:r w:rsidRPr="00CD13CD">
              <w:rPr>
                <w:rFonts w:ascii="Arial" w:hAnsi="Arial" w:cs="Arial"/>
              </w:rPr>
              <w:t xml:space="preserve">). 5. (seguimiento al plan de acción), se observa que los indicadores 1, 4 y 5. </w:t>
            </w:r>
            <w:proofErr w:type="gramStart"/>
            <w:r w:rsidRPr="00CD13CD">
              <w:rPr>
                <w:rFonts w:ascii="Arial" w:hAnsi="Arial" w:cs="Arial"/>
              </w:rPr>
              <w:t>no</w:t>
            </w:r>
            <w:proofErr w:type="gramEnd"/>
            <w:r w:rsidRPr="00CD13CD">
              <w:rPr>
                <w:rFonts w:ascii="Arial" w:hAnsi="Arial" w:cs="Arial"/>
              </w:rPr>
              <w:t xml:space="preserve"> son de gestión. </w:t>
            </w:r>
            <w:proofErr w:type="gramStart"/>
            <w:r w:rsidRPr="00CD13CD">
              <w:rPr>
                <w:rFonts w:ascii="Arial" w:hAnsi="Arial" w:cs="Arial"/>
              </w:rPr>
              <w:t>generan</w:t>
            </w:r>
            <w:proofErr w:type="gramEnd"/>
            <w:r w:rsidRPr="00CD13CD">
              <w:rPr>
                <w:rFonts w:ascii="Arial" w:hAnsi="Arial" w:cs="Arial"/>
              </w:rPr>
              <w:t xml:space="preserve"> acciones OM. </w:t>
            </w:r>
          </w:p>
        </w:tc>
      </w:tr>
      <w:tr w:rsidR="00380641" w:rsidRPr="00CD13CD" w14:paraId="55380ADC"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34C86EF" w14:textId="77777777" w:rsidR="00380641" w:rsidRPr="00CD13CD" w:rsidRDefault="000875D9" w:rsidP="009D0A19">
            <w:pPr>
              <w:contextualSpacing/>
              <w:rPr>
                <w:rFonts w:ascii="Arial" w:hAnsi="Arial" w:cs="Arial"/>
              </w:rPr>
            </w:pPr>
            <w:r w:rsidRPr="00CD13CD">
              <w:rPr>
                <w:rFonts w:ascii="Arial" w:hAnsi="Arial" w:cs="Arial"/>
              </w:rPr>
              <w:t xml:space="preserve">Se describe una acción de mejora asociado a </w:t>
            </w:r>
            <w:r w:rsidR="00380641" w:rsidRPr="00CD13CD">
              <w:rPr>
                <w:rFonts w:ascii="Arial" w:hAnsi="Arial" w:cs="Arial"/>
              </w:rPr>
              <w:t xml:space="preserve">proyectos de inversión frente al DAPRE, </w:t>
            </w:r>
            <w:r w:rsidRPr="00CD13CD">
              <w:rPr>
                <w:rFonts w:ascii="Arial" w:hAnsi="Arial" w:cs="Arial"/>
              </w:rPr>
              <w:t xml:space="preserve"> como plan de acción </w:t>
            </w:r>
            <w:r w:rsidR="00380641" w:rsidRPr="00CD13CD">
              <w:rPr>
                <w:rFonts w:ascii="Arial" w:hAnsi="Arial" w:cs="Arial"/>
              </w:rPr>
              <w:t xml:space="preserve">se </w:t>
            </w:r>
            <w:proofErr w:type="spellStart"/>
            <w:r w:rsidR="00380641" w:rsidRPr="00CD13CD">
              <w:rPr>
                <w:rFonts w:ascii="Arial" w:hAnsi="Arial" w:cs="Arial"/>
              </w:rPr>
              <w:t>modifico</w:t>
            </w:r>
            <w:proofErr w:type="spellEnd"/>
            <w:r w:rsidR="00380641" w:rsidRPr="00CD13CD">
              <w:rPr>
                <w:rFonts w:ascii="Arial" w:hAnsi="Arial" w:cs="Arial"/>
              </w:rPr>
              <w:t xml:space="preserve"> formato, consolidando la información en un requisito.  No demuestra claridad frente al concepto de mejora continua, en la descripción no es visible lo preventivo. </w:t>
            </w:r>
          </w:p>
          <w:p w14:paraId="59E17A28" w14:textId="77777777" w:rsidR="009D0A19" w:rsidRPr="00CD13CD" w:rsidRDefault="009D0A19" w:rsidP="009D0A19">
            <w:pPr>
              <w:contextualSpacing/>
              <w:rPr>
                <w:rFonts w:ascii="Arial" w:hAnsi="Arial" w:cs="Arial"/>
              </w:rPr>
            </w:pPr>
          </w:p>
          <w:p w14:paraId="3A1829C6" w14:textId="77777777" w:rsidR="009D0A19" w:rsidRPr="00CD13CD" w:rsidRDefault="009D0A19" w:rsidP="009D0A19">
            <w:pPr>
              <w:contextualSpacing/>
              <w:rPr>
                <w:rFonts w:ascii="Arial" w:hAnsi="Arial" w:cs="Arial"/>
              </w:rPr>
            </w:pPr>
          </w:p>
          <w:p w14:paraId="342A48CF" w14:textId="08051A4F" w:rsidR="009D0A19" w:rsidRPr="00CD13CD" w:rsidRDefault="009D0A19" w:rsidP="009D0A19">
            <w:pPr>
              <w:contextualSpacing/>
              <w:rPr>
                <w:rFonts w:ascii="Arial" w:hAnsi="Arial" w:cs="Arial"/>
              </w:rPr>
            </w:pPr>
          </w:p>
        </w:tc>
      </w:tr>
      <w:tr w:rsidR="00087202" w:rsidRPr="00CD13CD" w14:paraId="73DAA901"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1B1C692E"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2BFBBEFD" w14:textId="0411F539"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5F56FE" w:rsidRPr="00CD13CD">
              <w:rPr>
                <w:rFonts w:ascii="Arial" w:eastAsia="Times New Roman" w:hAnsi="Arial" w:cs="Arial"/>
                <w:b/>
                <w:bCs/>
                <w:color w:val="000000"/>
                <w:sz w:val="16"/>
                <w:szCs w:val="16"/>
              </w:rPr>
              <w:t>04</w:t>
            </w:r>
          </w:p>
        </w:tc>
      </w:tr>
      <w:tr w:rsidR="00087202" w:rsidRPr="00CD13CD" w14:paraId="2F0F239D"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269274F0"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5B9CF27A"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184DD5D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FE5F313" w14:textId="1F3029BF" w:rsidR="00F96465" w:rsidRPr="00CD13CD" w:rsidRDefault="00F96465" w:rsidP="009D0A19">
            <w:pPr>
              <w:contextualSpacing/>
              <w:rPr>
                <w:rFonts w:ascii="Arial" w:eastAsia="Times New Roman" w:hAnsi="Arial" w:cs="Arial"/>
                <w:bCs/>
                <w:color w:val="000000"/>
              </w:rPr>
            </w:pPr>
            <w:r w:rsidRPr="00CD13CD">
              <w:rPr>
                <w:rFonts w:ascii="Arial" w:eastAsia="Times New Roman" w:hAnsi="Arial" w:cs="Arial"/>
                <w:bCs/>
                <w:color w:val="000000"/>
              </w:rPr>
              <w:lastRenderedPageBreak/>
              <w:t>8.5.2</w:t>
            </w:r>
            <w:r w:rsidR="00B9095F" w:rsidRPr="00CD13CD">
              <w:rPr>
                <w:rFonts w:ascii="Arial" w:eastAsia="Times New Roman" w:hAnsi="Arial" w:cs="Arial"/>
                <w:bCs/>
                <w:color w:val="000000"/>
              </w:rPr>
              <w:t xml:space="preserve"> / 4.5.3</w:t>
            </w:r>
            <w:r w:rsidRPr="00CD13CD">
              <w:rPr>
                <w:rFonts w:ascii="Arial" w:eastAsia="Times New Roman" w:hAnsi="Arial" w:cs="Arial"/>
                <w:bCs/>
                <w:color w:val="000000"/>
              </w:rPr>
              <w:t xml:space="preserve"> ACCIONES CORRECTIVAS</w:t>
            </w:r>
          </w:p>
          <w:p w14:paraId="72D60A16" w14:textId="59BCF406" w:rsidR="00087202" w:rsidRPr="00CD13CD" w:rsidRDefault="001C5C96" w:rsidP="009D0A19">
            <w:pPr>
              <w:contextualSpacing/>
              <w:rPr>
                <w:rFonts w:ascii="Arial" w:eastAsia="Times New Roman" w:hAnsi="Arial" w:cs="Arial"/>
                <w:bCs/>
                <w:color w:val="000000"/>
              </w:rPr>
            </w:pPr>
            <w:r w:rsidRPr="00CD13CD">
              <w:rPr>
                <w:rFonts w:ascii="Arial" w:eastAsia="Times New Roman" w:hAnsi="Arial" w:cs="Arial"/>
                <w:bCs/>
                <w:color w:val="000000"/>
              </w:rPr>
              <w:t xml:space="preserve">Se observa hallazgo de no conformidad por </w:t>
            </w:r>
            <w:r w:rsidR="00A1030C">
              <w:rPr>
                <w:rFonts w:ascii="Arial" w:eastAsia="Times New Roman" w:hAnsi="Arial" w:cs="Arial"/>
                <w:bCs/>
                <w:color w:val="000000"/>
              </w:rPr>
              <w:t>Diagnóstico</w:t>
            </w:r>
            <w:r w:rsidRPr="00CD13CD">
              <w:rPr>
                <w:rFonts w:ascii="Arial" w:eastAsia="Times New Roman" w:hAnsi="Arial" w:cs="Arial"/>
                <w:bCs/>
                <w:color w:val="000000"/>
              </w:rPr>
              <w:t xml:space="preserve"> interna </w:t>
            </w:r>
            <w:r w:rsidR="00380641" w:rsidRPr="00CD13CD">
              <w:rPr>
                <w:rFonts w:ascii="Arial" w:hAnsi="Arial" w:cs="Arial"/>
              </w:rPr>
              <w:t xml:space="preserve"> Numeral 8.4 indicador ejecución presupuestal, no se </w:t>
            </w:r>
            <w:r w:rsidR="00F2735A" w:rsidRPr="00CD13CD">
              <w:rPr>
                <w:rFonts w:ascii="Arial" w:hAnsi="Arial" w:cs="Arial"/>
              </w:rPr>
              <w:t>describió</w:t>
            </w:r>
            <w:r w:rsidR="00380641" w:rsidRPr="00CD13CD">
              <w:rPr>
                <w:rFonts w:ascii="Arial" w:hAnsi="Arial" w:cs="Arial"/>
              </w:rPr>
              <w:t xml:space="preserve"> </w:t>
            </w:r>
            <w:r w:rsidR="00F2735A" w:rsidRPr="00CD13CD">
              <w:rPr>
                <w:rFonts w:ascii="Arial" w:hAnsi="Arial" w:cs="Arial"/>
              </w:rPr>
              <w:t>análisis</w:t>
            </w:r>
            <w:r w:rsidR="00380641" w:rsidRPr="00CD13CD">
              <w:rPr>
                <w:rFonts w:ascii="Arial" w:hAnsi="Arial" w:cs="Arial"/>
              </w:rPr>
              <w:t xml:space="preserve"> en </w:t>
            </w:r>
            <w:r w:rsidR="00F2735A" w:rsidRPr="00CD13CD">
              <w:rPr>
                <w:rFonts w:ascii="Arial" w:hAnsi="Arial" w:cs="Arial"/>
              </w:rPr>
              <w:t>neo gestión</w:t>
            </w:r>
            <w:r w:rsidR="00380641" w:rsidRPr="00CD13CD">
              <w:rPr>
                <w:rFonts w:ascii="Arial" w:hAnsi="Arial" w:cs="Arial"/>
              </w:rPr>
              <w:t xml:space="preserve">, el espacio registraba en blanco lo cual es incumplimiento de procedimiento, </w:t>
            </w:r>
            <w:r w:rsidR="00EB3C7B" w:rsidRPr="00CD13CD">
              <w:rPr>
                <w:rFonts w:ascii="Arial" w:hAnsi="Arial" w:cs="Arial"/>
              </w:rPr>
              <w:t xml:space="preserve">en los planes de acción se describen correcciones y no planes de acción definitivos que prevengan la repetición. </w:t>
            </w:r>
          </w:p>
        </w:tc>
      </w:tr>
      <w:tr w:rsidR="007D5492" w:rsidRPr="00CD13CD" w14:paraId="5DAF601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0FC6514" w14:textId="53BFD7C2" w:rsidR="001C7C11" w:rsidRPr="00CD13CD" w:rsidRDefault="001C7C11" w:rsidP="009D0A19">
            <w:pPr>
              <w:contextualSpacing/>
              <w:rPr>
                <w:rFonts w:ascii="Arial" w:hAnsi="Arial" w:cs="Arial"/>
              </w:rPr>
            </w:pPr>
            <w:r w:rsidRPr="00CD13CD">
              <w:rPr>
                <w:rFonts w:ascii="Arial" w:hAnsi="Arial" w:cs="Arial"/>
              </w:rPr>
              <w:t>6.1 / 4.4.1 PROVISIÓN DE RECURSOS</w:t>
            </w:r>
          </w:p>
          <w:p w14:paraId="04EEF165" w14:textId="36ACD33A" w:rsidR="007D5492" w:rsidRPr="00CD13CD" w:rsidRDefault="001C7C11" w:rsidP="009D0A19">
            <w:pPr>
              <w:contextualSpacing/>
              <w:rPr>
                <w:rFonts w:ascii="Arial" w:eastAsia="Times New Roman" w:hAnsi="Arial" w:cs="Arial"/>
                <w:b/>
                <w:bCs/>
              </w:rPr>
            </w:pPr>
            <w:r w:rsidRPr="00CD13CD">
              <w:rPr>
                <w:rFonts w:ascii="Arial" w:hAnsi="Arial" w:cs="Arial"/>
              </w:rPr>
              <w:t>Se observa c</w:t>
            </w:r>
            <w:r w:rsidR="007D5492" w:rsidRPr="00CD13CD">
              <w:rPr>
                <w:rFonts w:ascii="Arial" w:hAnsi="Arial" w:cs="Arial"/>
              </w:rPr>
              <w:t xml:space="preserve">onsolidado en el plan anual de </w:t>
            </w:r>
            <w:r w:rsidRPr="00CD13CD">
              <w:rPr>
                <w:rFonts w:ascii="Arial" w:hAnsi="Arial" w:cs="Arial"/>
              </w:rPr>
              <w:t>adquisiciones. publicado en web, dentro del cual se contempla para SST</w:t>
            </w:r>
            <w:r w:rsidR="007D5492" w:rsidRPr="00CD13CD">
              <w:rPr>
                <w:rFonts w:ascii="Arial" w:hAnsi="Arial" w:cs="Arial"/>
              </w:rPr>
              <w:t xml:space="preserve">  (Talento humano en plan anual de adquisiciones consolidado por admini</w:t>
            </w:r>
            <w:r w:rsidR="00B9095F" w:rsidRPr="00CD13CD">
              <w:rPr>
                <w:rFonts w:ascii="Arial" w:hAnsi="Arial" w:cs="Arial"/>
              </w:rPr>
              <w:t>strativo), pero no se evidencia una planeación de recursos para los sistemas de ambiental, Calidad y NTGP 1000.</w:t>
            </w:r>
          </w:p>
        </w:tc>
      </w:tr>
      <w:tr w:rsidR="00087202" w:rsidRPr="00CD13CD" w14:paraId="25CECD6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B76BAB2" w14:textId="34867EFB" w:rsidR="008D78CB" w:rsidRPr="00CD13CD" w:rsidRDefault="007C642B" w:rsidP="009D0A19">
            <w:pPr>
              <w:contextualSpacing/>
              <w:rPr>
                <w:rFonts w:ascii="Arial" w:hAnsi="Arial" w:cs="Arial"/>
              </w:rPr>
            </w:pPr>
            <w:r w:rsidRPr="00CD13CD">
              <w:rPr>
                <w:rFonts w:ascii="Arial" w:hAnsi="Arial" w:cs="Arial"/>
              </w:rPr>
              <w:t>8.5.3</w:t>
            </w:r>
            <w:r w:rsidR="008D78CB" w:rsidRPr="00CD13CD">
              <w:rPr>
                <w:rFonts w:ascii="Arial" w:hAnsi="Arial" w:cs="Arial"/>
              </w:rPr>
              <w:t xml:space="preserve"> / 4.5.3 ACCIONES</w:t>
            </w:r>
            <w:r w:rsidRPr="00CD13CD">
              <w:rPr>
                <w:rFonts w:ascii="Arial" w:hAnsi="Arial" w:cs="Arial"/>
              </w:rPr>
              <w:t xml:space="preserve"> PREVENTIVA</w:t>
            </w:r>
            <w:r w:rsidR="008D78CB" w:rsidRPr="00CD13CD">
              <w:rPr>
                <w:rFonts w:ascii="Arial" w:hAnsi="Arial" w:cs="Arial"/>
              </w:rPr>
              <w:t xml:space="preserve">. </w:t>
            </w:r>
          </w:p>
          <w:p w14:paraId="7D119003" w14:textId="40A9170D" w:rsidR="003660BA" w:rsidRPr="00CD13CD" w:rsidRDefault="003660BA" w:rsidP="009D0A19">
            <w:pPr>
              <w:contextualSpacing/>
              <w:rPr>
                <w:rFonts w:ascii="Arial" w:hAnsi="Arial" w:cs="Arial"/>
              </w:rPr>
            </w:pPr>
            <w:r w:rsidRPr="00CD13CD">
              <w:rPr>
                <w:rFonts w:ascii="Arial" w:hAnsi="Arial" w:cs="Arial"/>
              </w:rPr>
              <w:t xml:space="preserve">Acción pendiente preventiva </w:t>
            </w:r>
            <w:proofErr w:type="gramStart"/>
            <w:r w:rsidRPr="00CD13CD">
              <w:rPr>
                <w:rFonts w:ascii="Arial" w:hAnsi="Arial" w:cs="Arial"/>
              </w:rPr>
              <w:t>175 ,</w:t>
            </w:r>
            <w:proofErr w:type="gramEnd"/>
            <w:r w:rsidRPr="00CD13CD">
              <w:rPr>
                <w:rFonts w:ascii="Arial" w:hAnsi="Arial" w:cs="Arial"/>
              </w:rPr>
              <w:t xml:space="preserve"> se relaciona con modificaciones presupuestales, donde se describen correcciones se orie</w:t>
            </w:r>
            <w:r w:rsidR="00B9095F" w:rsidRPr="00CD13CD">
              <w:rPr>
                <w:rFonts w:ascii="Arial" w:hAnsi="Arial" w:cs="Arial"/>
              </w:rPr>
              <w:t xml:space="preserve">nta plan de acción .       </w:t>
            </w:r>
          </w:p>
        </w:tc>
      </w:tr>
      <w:tr w:rsidR="00087202" w:rsidRPr="00CD13CD" w14:paraId="7E76D8B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E373778" w14:textId="59D9CA26" w:rsidR="00E93675" w:rsidRPr="00CD13CD" w:rsidRDefault="00E93675" w:rsidP="009D0A19">
            <w:pPr>
              <w:contextualSpacing/>
              <w:rPr>
                <w:rFonts w:ascii="Arial" w:eastAsia="Times New Roman" w:hAnsi="Arial" w:cs="Arial"/>
                <w:bCs/>
                <w:color w:val="000000"/>
              </w:rPr>
            </w:pPr>
            <w:r w:rsidRPr="00CD13CD">
              <w:rPr>
                <w:rFonts w:ascii="Arial" w:eastAsia="Times New Roman" w:hAnsi="Arial" w:cs="Arial"/>
                <w:bCs/>
                <w:color w:val="000000"/>
              </w:rPr>
              <w:t>8.2</w:t>
            </w:r>
            <w:r w:rsidR="005F56FE" w:rsidRPr="00CD13CD">
              <w:rPr>
                <w:rFonts w:ascii="Arial" w:eastAsia="Times New Roman" w:hAnsi="Arial" w:cs="Arial"/>
                <w:bCs/>
                <w:color w:val="000000"/>
              </w:rPr>
              <w:t>.3 y 4.5.1 SEGUIMIENTO Y MEDICI</w:t>
            </w:r>
            <w:r w:rsidRPr="00CD13CD">
              <w:rPr>
                <w:rFonts w:ascii="Arial" w:eastAsia="Times New Roman" w:hAnsi="Arial" w:cs="Arial"/>
                <w:bCs/>
                <w:color w:val="000000"/>
              </w:rPr>
              <w:t xml:space="preserve">ÓN DE LOS PROCESOS </w:t>
            </w:r>
          </w:p>
          <w:p w14:paraId="5C682504" w14:textId="64FBE2C3" w:rsidR="008D78CB" w:rsidRPr="00CD13CD" w:rsidRDefault="00E93675" w:rsidP="009D0A19">
            <w:pPr>
              <w:contextualSpacing/>
              <w:rPr>
                <w:rFonts w:ascii="Arial" w:hAnsi="Arial" w:cs="Arial"/>
              </w:rPr>
            </w:pPr>
            <w:r w:rsidRPr="00CD13CD">
              <w:rPr>
                <w:rFonts w:ascii="Arial" w:hAnsi="Arial" w:cs="Arial"/>
              </w:rPr>
              <w:t xml:space="preserve">En verificación de los riesgos por proceso, se observa </w:t>
            </w:r>
            <w:r w:rsidR="008D78CB" w:rsidRPr="00CD13CD">
              <w:rPr>
                <w:rFonts w:ascii="Arial" w:hAnsi="Arial" w:cs="Arial"/>
              </w:rPr>
              <w:t xml:space="preserve">148 Numeral matriz de riesgos de corrupción solo 1 riesgo, sin seguimiento, control establecido para el riesgo, falta de estudios previos, control de evaluación 2.1.1 Autoevaluación de gestión MECI, </w:t>
            </w:r>
            <w:r w:rsidR="00F2735A" w:rsidRPr="00CD13CD">
              <w:rPr>
                <w:rFonts w:ascii="Arial" w:hAnsi="Arial" w:cs="Arial"/>
              </w:rPr>
              <w:t>análisis</w:t>
            </w:r>
            <w:r w:rsidR="00B9095F" w:rsidRPr="00CD13CD">
              <w:rPr>
                <w:rFonts w:ascii="Arial" w:hAnsi="Arial" w:cs="Arial"/>
              </w:rPr>
              <w:t>, se describen correcciones</w:t>
            </w:r>
          </w:p>
          <w:p w14:paraId="09AAF49D" w14:textId="1911CEAF" w:rsidR="00087202" w:rsidRPr="00CD13CD" w:rsidRDefault="00E93675" w:rsidP="009D0A19">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Lo anterior no determina adecuada identificación de control para los riesgos identificados, como incumplimiento en los mecanismos de seguimiento y medición de los procesos, dentro de los cuales se determinan los relativos a riesgos por procesos.</w:t>
            </w:r>
          </w:p>
        </w:tc>
      </w:tr>
      <w:tr w:rsidR="00087202" w:rsidRPr="00CD13CD" w14:paraId="385DAC6B"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065C339"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4AFF1F39" w14:textId="77777777" w:rsidR="00087202" w:rsidRPr="00CD13CD" w:rsidRDefault="00087202" w:rsidP="009F675F">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36E12C07" w14:textId="77777777" w:rsidR="00087202" w:rsidRDefault="00087202" w:rsidP="00CD3724">
      <w:pPr>
        <w:tabs>
          <w:tab w:val="left" w:pos="7373"/>
        </w:tabs>
        <w:rPr>
          <w:rFonts w:ascii="Arial" w:hAnsi="Arial" w:cs="Arial"/>
          <w:b/>
        </w:rPr>
      </w:pPr>
    </w:p>
    <w:p w14:paraId="0E302DBD" w14:textId="77777777" w:rsidR="001422F6" w:rsidRDefault="001422F6" w:rsidP="00CD3724">
      <w:pPr>
        <w:tabs>
          <w:tab w:val="left" w:pos="7373"/>
        </w:tabs>
        <w:rPr>
          <w:rFonts w:ascii="Arial" w:hAnsi="Arial" w:cs="Arial"/>
          <w:b/>
        </w:rPr>
      </w:pPr>
    </w:p>
    <w:p w14:paraId="69576979" w14:textId="77777777" w:rsidR="001422F6" w:rsidRDefault="001422F6" w:rsidP="00CD3724">
      <w:pPr>
        <w:tabs>
          <w:tab w:val="left" w:pos="7373"/>
        </w:tabs>
        <w:rPr>
          <w:rFonts w:ascii="Arial" w:hAnsi="Arial" w:cs="Arial"/>
          <w:b/>
        </w:rPr>
      </w:pPr>
    </w:p>
    <w:p w14:paraId="5976418A" w14:textId="77777777" w:rsidR="001422F6" w:rsidRDefault="001422F6" w:rsidP="00CD3724">
      <w:pPr>
        <w:tabs>
          <w:tab w:val="left" w:pos="7373"/>
        </w:tabs>
        <w:rPr>
          <w:rFonts w:ascii="Arial" w:hAnsi="Arial" w:cs="Arial"/>
          <w:b/>
        </w:rPr>
      </w:pPr>
    </w:p>
    <w:p w14:paraId="28BD2B44" w14:textId="77777777" w:rsidR="001422F6" w:rsidRDefault="001422F6" w:rsidP="00CD3724">
      <w:pPr>
        <w:tabs>
          <w:tab w:val="left" w:pos="7373"/>
        </w:tabs>
        <w:rPr>
          <w:rFonts w:ascii="Arial" w:hAnsi="Arial" w:cs="Arial"/>
          <w:b/>
        </w:rPr>
      </w:pPr>
    </w:p>
    <w:p w14:paraId="7C31AB43" w14:textId="77777777" w:rsidR="001422F6" w:rsidRDefault="001422F6" w:rsidP="00CD3724">
      <w:pPr>
        <w:tabs>
          <w:tab w:val="left" w:pos="7373"/>
        </w:tabs>
        <w:rPr>
          <w:rFonts w:ascii="Arial" w:hAnsi="Arial" w:cs="Arial"/>
          <w:b/>
        </w:rPr>
      </w:pPr>
    </w:p>
    <w:p w14:paraId="18842832" w14:textId="77777777" w:rsidR="001422F6" w:rsidRDefault="001422F6" w:rsidP="00CD3724">
      <w:pPr>
        <w:tabs>
          <w:tab w:val="left" w:pos="7373"/>
        </w:tabs>
        <w:rPr>
          <w:rFonts w:ascii="Arial" w:hAnsi="Arial" w:cs="Arial"/>
          <w:b/>
        </w:rPr>
      </w:pPr>
    </w:p>
    <w:p w14:paraId="2106CD93" w14:textId="77777777" w:rsidR="001422F6" w:rsidRDefault="001422F6" w:rsidP="00CD3724">
      <w:pPr>
        <w:tabs>
          <w:tab w:val="left" w:pos="7373"/>
        </w:tabs>
        <w:rPr>
          <w:rFonts w:ascii="Arial" w:hAnsi="Arial" w:cs="Arial"/>
          <w:b/>
        </w:rPr>
      </w:pPr>
    </w:p>
    <w:p w14:paraId="1D0937DA" w14:textId="77777777" w:rsidR="001422F6" w:rsidRDefault="001422F6" w:rsidP="00CD3724">
      <w:pPr>
        <w:tabs>
          <w:tab w:val="left" w:pos="7373"/>
        </w:tabs>
        <w:rPr>
          <w:rFonts w:ascii="Arial" w:hAnsi="Arial" w:cs="Arial"/>
          <w:b/>
        </w:rPr>
      </w:pPr>
    </w:p>
    <w:p w14:paraId="05B0698F" w14:textId="77777777" w:rsidR="001422F6" w:rsidRPr="00CD13CD" w:rsidRDefault="001422F6"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087202" w:rsidRPr="00CD13CD" w14:paraId="7E255C02"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2C714B32"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5E7FA1" w14:textId="6DA2008A"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431842" w:rsidRPr="00CD13CD">
              <w:rPr>
                <w:rFonts w:ascii="Arial" w:eastAsia="Times New Roman" w:hAnsi="Arial" w:cs="Arial"/>
                <w:color w:val="000000"/>
                <w:sz w:val="16"/>
                <w:szCs w:val="16"/>
              </w:rPr>
              <w:t>-03</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7152FB62"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82CBC6"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0FD0376F"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EB6242" w14:textId="60DF3285"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431842" w:rsidRPr="00CD13CD">
              <w:rPr>
                <w:rFonts w:ascii="Arial" w:eastAsia="Times New Roman" w:hAnsi="Arial" w:cs="Arial"/>
                <w:sz w:val="16"/>
                <w:szCs w:val="16"/>
              </w:rPr>
              <w:t>SISTEMAS INTEGRADOS DE GESTIÓN SIPLAG</w:t>
            </w:r>
          </w:p>
        </w:tc>
      </w:tr>
      <w:tr w:rsidR="00087202" w:rsidRPr="00CD13CD" w14:paraId="1D77F14D"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A47B75A" w14:textId="7BC6BD14"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2C51F700"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F7D85DA"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D84E7A4"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1EB76A8D"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7D7F7351"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782419A3"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1D70C8A7"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lastRenderedPageBreak/>
              <w:t> </w:t>
            </w:r>
          </w:p>
        </w:tc>
        <w:tc>
          <w:tcPr>
            <w:tcW w:w="1210" w:type="dxa"/>
            <w:vMerge/>
            <w:tcBorders>
              <w:top w:val="nil"/>
              <w:left w:val="single" w:sz="8" w:space="0" w:color="auto"/>
              <w:bottom w:val="single" w:sz="8" w:space="0" w:color="auto"/>
              <w:right w:val="single" w:sz="8" w:space="0" w:color="auto"/>
            </w:tcBorders>
            <w:vAlign w:val="center"/>
            <w:hideMark/>
          </w:tcPr>
          <w:p w14:paraId="0ACE728E"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2D0D7ACB"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792C82FA"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BA9AABB"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77078FC9"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7FFA8E73"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1BF879BA"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62A39F" w14:textId="77777777"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312BD671"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4C9C656" w14:textId="62598D55" w:rsidR="00AB61D1" w:rsidRPr="00CD13CD" w:rsidRDefault="00AB61D1" w:rsidP="00AB61D1">
            <w:pPr>
              <w:rPr>
                <w:rFonts w:ascii="Arial" w:hAnsi="Arial" w:cs="Arial"/>
                <w:sz w:val="16"/>
                <w:szCs w:val="16"/>
              </w:rPr>
            </w:pPr>
            <w:r w:rsidRPr="00CD13CD">
              <w:rPr>
                <w:rFonts w:ascii="Arial" w:hAnsi="Arial" w:cs="Arial"/>
                <w:sz w:val="16"/>
                <w:szCs w:val="16"/>
              </w:rPr>
              <w:t>YANIZZA LOZANO- SIPLAG</w:t>
            </w:r>
          </w:p>
          <w:p w14:paraId="79CE720E" w14:textId="208FCEF9" w:rsidR="00087202" w:rsidRPr="00CD13CD" w:rsidRDefault="00AB61D1" w:rsidP="00AB61D1">
            <w:pPr>
              <w:spacing w:before="0" w:after="0" w:line="240" w:lineRule="auto"/>
              <w:jc w:val="both"/>
              <w:rPr>
                <w:rFonts w:ascii="Arial" w:eastAsia="Times New Roman" w:hAnsi="Arial" w:cs="Arial"/>
                <w:sz w:val="16"/>
                <w:szCs w:val="16"/>
              </w:rPr>
            </w:pPr>
            <w:r w:rsidRPr="00CD13CD">
              <w:rPr>
                <w:rFonts w:ascii="Arial" w:hAnsi="Arial" w:cs="Arial"/>
                <w:sz w:val="16"/>
                <w:szCs w:val="16"/>
              </w:rPr>
              <w:t>PATRICIA ARENAS.</w:t>
            </w:r>
          </w:p>
        </w:tc>
      </w:tr>
      <w:tr w:rsidR="00087202" w:rsidRPr="00CD13CD" w14:paraId="7DCF19C5"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A37CC49"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59A4E5C2"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260F2A21"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2ED007FC"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6B7E661A"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0D1CA8DC"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1F86B101" w14:textId="77777777" w:rsidR="00087202" w:rsidRPr="00CD13CD" w:rsidRDefault="00087202"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0D4125DE"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17567976" w14:textId="77777777" w:rsidR="00087202" w:rsidRPr="00CD13CD" w:rsidRDefault="00087202" w:rsidP="009F675F">
            <w:pPr>
              <w:spacing w:before="0" w:after="0" w:line="240" w:lineRule="auto"/>
              <w:rPr>
                <w:rFonts w:ascii="Arial" w:eastAsia="Times New Roman" w:hAnsi="Arial" w:cs="Arial"/>
                <w:color w:val="000000"/>
                <w:sz w:val="16"/>
                <w:szCs w:val="16"/>
              </w:rPr>
            </w:pPr>
          </w:p>
        </w:tc>
      </w:tr>
      <w:tr w:rsidR="00087202" w:rsidRPr="00CD13CD" w14:paraId="4B264836"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6B1FE329"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415A9581"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087202" w:rsidRPr="00CD13CD" w14:paraId="13BE15D8"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AD0AFF" w14:textId="04811A2C"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C1020B" w:rsidRPr="00CD13CD">
              <w:rPr>
                <w:rFonts w:ascii="Arial" w:eastAsia="Times New Roman" w:hAnsi="Arial" w:cs="Arial"/>
                <w:b/>
                <w:bCs/>
                <w:color w:val="000000"/>
                <w:sz w:val="16"/>
                <w:szCs w:val="16"/>
              </w:rPr>
              <w:t>Procedimientos aplicables</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078BA824" w14:textId="040C113A"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ED5B88" w:rsidRPr="00CD13CD">
              <w:rPr>
                <w:rFonts w:ascii="Arial" w:eastAsia="Times New Roman" w:hAnsi="Arial" w:cs="Arial"/>
                <w:color w:val="000000"/>
                <w:sz w:val="16"/>
                <w:szCs w:val="16"/>
              </w:rPr>
              <w:t>Ver matriz</w:t>
            </w:r>
          </w:p>
        </w:tc>
      </w:tr>
      <w:tr w:rsidR="00087202" w:rsidRPr="00CD13CD" w14:paraId="67BC0187"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7E58ABBF"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2AC1CC01"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6B9EE06E"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3293769B"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5E39D4A0"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p>
        </w:tc>
      </w:tr>
      <w:tr w:rsidR="00087202" w:rsidRPr="00CD13CD" w14:paraId="3C5B368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914C1CA" w14:textId="66603877" w:rsidR="00087202" w:rsidRPr="00CD13CD" w:rsidRDefault="00EF6951" w:rsidP="009613DE">
            <w:pPr>
              <w:spacing w:before="0" w:after="0" w:line="240" w:lineRule="auto"/>
              <w:rPr>
                <w:rFonts w:ascii="Arial" w:eastAsia="Times New Roman" w:hAnsi="Arial" w:cs="Arial"/>
                <w:b/>
                <w:bCs/>
                <w:color w:val="000000"/>
              </w:rPr>
            </w:pPr>
            <w:r w:rsidRPr="00CD13CD">
              <w:rPr>
                <w:rFonts w:ascii="Arial" w:eastAsia="Times New Roman" w:hAnsi="Arial" w:cs="Arial"/>
                <w:color w:val="222222"/>
                <w:shd w:val="clear" w:color="auto" w:fill="FFFFFF"/>
                <w:lang w:eastAsia="es-CO"/>
              </w:rPr>
              <w:t>Se cuenta con política integrada del SIPLAG</w:t>
            </w:r>
            <w:r w:rsidR="009613DE" w:rsidRPr="00CD13CD">
              <w:rPr>
                <w:rFonts w:ascii="Arial" w:eastAsia="Times New Roman" w:hAnsi="Arial" w:cs="Arial"/>
                <w:color w:val="222222"/>
                <w:shd w:val="clear" w:color="auto" w:fill="FFFFFF"/>
                <w:lang w:eastAsia="es-CO"/>
              </w:rPr>
              <w:t xml:space="preserve"> y se evidencian actividades de difusión y participación de estas con todo el personal de la entidad, mediante reuniones con </w:t>
            </w:r>
            <w:proofErr w:type="spellStart"/>
            <w:proofErr w:type="gramStart"/>
            <w:r w:rsidR="009613DE" w:rsidRPr="00CD13CD">
              <w:rPr>
                <w:rFonts w:ascii="Arial" w:eastAsia="Times New Roman" w:hAnsi="Arial" w:cs="Arial"/>
                <w:color w:val="222222"/>
                <w:shd w:val="clear" w:color="auto" w:fill="FFFFFF"/>
                <w:lang w:eastAsia="es-CO"/>
              </w:rPr>
              <w:t>lideres</w:t>
            </w:r>
            <w:proofErr w:type="spellEnd"/>
            <w:proofErr w:type="gramEnd"/>
            <w:r w:rsidR="009613DE" w:rsidRPr="00CD13CD">
              <w:rPr>
                <w:rFonts w:ascii="Arial" w:eastAsia="Times New Roman" w:hAnsi="Arial" w:cs="Arial"/>
                <w:color w:val="222222"/>
                <w:shd w:val="clear" w:color="auto" w:fill="FFFFFF"/>
                <w:lang w:eastAsia="es-CO"/>
              </w:rPr>
              <w:t xml:space="preserve"> SIPLAG y talleres.</w:t>
            </w:r>
          </w:p>
        </w:tc>
      </w:tr>
      <w:tr w:rsidR="00087202" w:rsidRPr="00CD13CD" w14:paraId="638C7AE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A9D5786" w14:textId="78A5A0F9" w:rsidR="00602085" w:rsidRPr="00CD13CD" w:rsidRDefault="00602085" w:rsidP="00602085">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 xml:space="preserve">Se han definido directrices encaminadas a cumplir eficientemente con los requerimientos del sistema integral de gestión </w:t>
            </w:r>
            <w:r w:rsidR="00A5530C" w:rsidRPr="00CD13CD">
              <w:rPr>
                <w:rFonts w:ascii="Arial" w:eastAsia="Times New Roman" w:hAnsi="Arial" w:cs="Arial"/>
                <w:bCs/>
                <w:color w:val="000000"/>
              </w:rPr>
              <w:t>así</w:t>
            </w:r>
            <w:r w:rsidRPr="00CD13CD">
              <w:rPr>
                <w:rFonts w:ascii="Arial" w:eastAsia="Times New Roman" w:hAnsi="Arial" w:cs="Arial"/>
                <w:bCs/>
                <w:color w:val="000000"/>
              </w:rPr>
              <w:t>:</w:t>
            </w:r>
          </w:p>
          <w:p w14:paraId="00027AAC" w14:textId="015F6190" w:rsidR="00FE7668" w:rsidRPr="00CD13CD" w:rsidRDefault="00FE7668" w:rsidP="00602085">
            <w:pPr>
              <w:pStyle w:val="Prrafodelista"/>
              <w:numPr>
                <w:ilvl w:val="0"/>
                <w:numId w:val="20"/>
              </w:numPr>
              <w:spacing w:before="0" w:after="0" w:line="240" w:lineRule="auto"/>
              <w:jc w:val="both"/>
              <w:rPr>
                <w:rFonts w:ascii="Arial" w:eastAsia="Times New Roman" w:hAnsi="Arial" w:cs="Arial"/>
                <w:lang w:eastAsia="es-CO"/>
              </w:rPr>
            </w:pPr>
            <w:r w:rsidRPr="00CD13CD">
              <w:rPr>
                <w:rFonts w:ascii="Arial" w:eastAsia="Times New Roman" w:hAnsi="Arial" w:cs="Arial"/>
                <w:lang w:eastAsia="es-CO"/>
              </w:rPr>
              <w:t>Satisfacer las necesidades de los usuarios y ciudadanía.</w:t>
            </w:r>
          </w:p>
          <w:p w14:paraId="7A28B5A1" w14:textId="77777777" w:rsidR="00FE7668" w:rsidRPr="00CD13CD" w:rsidRDefault="00FE7668" w:rsidP="00602085">
            <w:pPr>
              <w:pStyle w:val="Prrafodelista"/>
              <w:numPr>
                <w:ilvl w:val="0"/>
                <w:numId w:val="20"/>
              </w:numPr>
              <w:spacing w:before="0" w:after="0" w:line="240" w:lineRule="auto"/>
              <w:jc w:val="both"/>
              <w:rPr>
                <w:rFonts w:ascii="Arial" w:eastAsia="Times New Roman" w:hAnsi="Arial" w:cs="Arial"/>
                <w:lang w:eastAsia="es-CO"/>
              </w:rPr>
            </w:pPr>
            <w:r w:rsidRPr="00CD13CD">
              <w:rPr>
                <w:rFonts w:ascii="Arial" w:eastAsia="Times New Roman" w:hAnsi="Arial" w:cs="Arial"/>
                <w:lang w:eastAsia="es-CO"/>
              </w:rPr>
              <w:t>Promover por el cuidado de la salud y bienestar de sus trabajadores.</w:t>
            </w:r>
          </w:p>
          <w:p w14:paraId="06CCD495" w14:textId="77777777" w:rsidR="00FE7668" w:rsidRPr="00CD13CD" w:rsidRDefault="00FE7668" w:rsidP="00602085">
            <w:pPr>
              <w:pStyle w:val="Prrafodelista"/>
              <w:numPr>
                <w:ilvl w:val="0"/>
                <w:numId w:val="20"/>
              </w:numPr>
              <w:spacing w:before="0" w:after="0" w:line="240" w:lineRule="auto"/>
              <w:jc w:val="both"/>
              <w:rPr>
                <w:rFonts w:ascii="Arial" w:eastAsia="Times New Roman" w:hAnsi="Arial" w:cs="Arial"/>
                <w:lang w:eastAsia="es-CO"/>
              </w:rPr>
            </w:pPr>
            <w:r w:rsidRPr="00CD13CD">
              <w:rPr>
                <w:rFonts w:ascii="Arial" w:eastAsia="Times New Roman" w:hAnsi="Arial" w:cs="Arial"/>
                <w:lang w:eastAsia="es-CO"/>
              </w:rPr>
              <w:t>Propender por el cuidado y preservación del medio ambiente.</w:t>
            </w:r>
          </w:p>
          <w:p w14:paraId="454E837A" w14:textId="77777777" w:rsidR="00602085" w:rsidRPr="00CD13CD" w:rsidRDefault="00FE7668" w:rsidP="00602085">
            <w:pPr>
              <w:pStyle w:val="Prrafodelista"/>
              <w:numPr>
                <w:ilvl w:val="0"/>
                <w:numId w:val="20"/>
              </w:numPr>
              <w:spacing w:before="0" w:after="0" w:line="240" w:lineRule="auto"/>
              <w:jc w:val="both"/>
              <w:rPr>
                <w:rFonts w:ascii="Arial" w:eastAsia="Times New Roman" w:hAnsi="Arial" w:cs="Arial"/>
                <w:lang w:eastAsia="es-CO"/>
              </w:rPr>
            </w:pPr>
            <w:r w:rsidRPr="00CD13CD">
              <w:rPr>
                <w:rFonts w:ascii="Arial" w:eastAsia="Times New Roman" w:hAnsi="Arial" w:cs="Arial"/>
                <w:lang w:eastAsia="es-CO"/>
              </w:rPr>
              <w:t>Cumplir la normatividad vigente.</w:t>
            </w:r>
          </w:p>
          <w:p w14:paraId="1247B236" w14:textId="6B8F299C" w:rsidR="00602085" w:rsidRPr="00CD13CD" w:rsidRDefault="00FE7668" w:rsidP="00602085">
            <w:pPr>
              <w:pStyle w:val="Prrafodelista"/>
              <w:numPr>
                <w:ilvl w:val="0"/>
                <w:numId w:val="20"/>
              </w:numPr>
              <w:spacing w:before="0" w:after="0" w:line="240" w:lineRule="auto"/>
              <w:jc w:val="both"/>
              <w:rPr>
                <w:rFonts w:ascii="Arial" w:eastAsia="Times New Roman" w:hAnsi="Arial" w:cs="Arial"/>
                <w:lang w:eastAsia="es-CO"/>
              </w:rPr>
            </w:pPr>
            <w:r w:rsidRPr="00CD13CD">
              <w:rPr>
                <w:rFonts w:ascii="Arial" w:eastAsia="Times New Roman" w:hAnsi="Arial" w:cs="Arial"/>
                <w:lang w:eastAsia="es-CO"/>
              </w:rPr>
              <w:t>Mejorar continuamente el Sistema Integrado de Planeación y Gestión</w:t>
            </w:r>
          </w:p>
        </w:tc>
      </w:tr>
      <w:tr w:rsidR="00087202" w:rsidRPr="00CD13CD" w14:paraId="1FEB783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D272D9C" w14:textId="630DB347" w:rsidR="00087202" w:rsidRPr="00CD13CD" w:rsidRDefault="00087202" w:rsidP="00C1020B">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 </w:t>
            </w:r>
            <w:r w:rsidR="00534B38" w:rsidRPr="00CD13CD">
              <w:rPr>
                <w:rFonts w:ascii="Arial" w:eastAsia="Times New Roman" w:hAnsi="Arial" w:cs="Arial"/>
                <w:bCs/>
                <w:color w:val="000000"/>
              </w:rPr>
              <w:t>La comunicación en la unidad se evidencia con mecanismos eficientes asociados a :</w:t>
            </w:r>
          </w:p>
          <w:p w14:paraId="3652BE3C" w14:textId="6E803761" w:rsidR="00890FB8" w:rsidRPr="00CD13CD" w:rsidRDefault="00000BF9" w:rsidP="00C1020B">
            <w:pPr>
              <w:spacing w:after="0" w:line="240" w:lineRule="auto"/>
              <w:contextualSpacing/>
              <w:jc w:val="both"/>
              <w:rPr>
                <w:rFonts w:ascii="Arial" w:eastAsia="Times New Roman" w:hAnsi="Arial" w:cs="Arial"/>
                <w:color w:val="222222"/>
                <w:shd w:val="clear" w:color="auto" w:fill="FFFFFF"/>
                <w:lang w:eastAsia="es-CO"/>
              </w:rPr>
            </w:pPr>
            <w:r w:rsidRPr="00CD13CD">
              <w:rPr>
                <w:rFonts w:ascii="Arial" w:eastAsia="Times New Roman" w:hAnsi="Arial" w:cs="Arial"/>
                <w:bCs/>
                <w:color w:val="000000"/>
              </w:rPr>
              <w:t>C</w:t>
            </w:r>
            <w:r w:rsidR="00890FB8" w:rsidRPr="00CD13CD">
              <w:rPr>
                <w:rFonts w:ascii="Arial" w:eastAsia="Times New Roman" w:hAnsi="Arial" w:cs="Arial"/>
                <w:color w:val="222222"/>
                <w:shd w:val="clear" w:color="auto" w:fill="FFFFFF"/>
                <w:lang w:eastAsia="es-CO"/>
              </w:rPr>
              <w:t>omité Directivo, se comunican los temas, y a su vez los Jefes y Coordinadores bajan la información hacia su equipo de trabajo.</w:t>
            </w:r>
          </w:p>
          <w:p w14:paraId="2D6CBCB6" w14:textId="467964FF" w:rsidR="00890FB8" w:rsidRPr="00CD13CD" w:rsidRDefault="00890FB8" w:rsidP="00C1020B">
            <w:pPr>
              <w:spacing w:after="0" w:line="240" w:lineRule="auto"/>
              <w:contextualSpacing/>
              <w:jc w:val="both"/>
              <w:rPr>
                <w:rFonts w:ascii="Arial" w:eastAsia="Times New Roman" w:hAnsi="Arial" w:cs="Arial"/>
                <w:color w:val="222222"/>
                <w:shd w:val="clear" w:color="auto" w:fill="FFFFFF"/>
                <w:lang w:eastAsia="es-CO"/>
              </w:rPr>
            </w:pPr>
            <w:r w:rsidRPr="00CD13CD">
              <w:rPr>
                <w:rFonts w:ascii="Arial" w:eastAsia="Times New Roman" w:hAnsi="Arial" w:cs="Arial"/>
                <w:color w:val="222222"/>
                <w:shd w:val="clear" w:color="auto" w:fill="FFFFFF"/>
                <w:lang w:eastAsia="es-CO"/>
              </w:rPr>
              <w:t xml:space="preserve">Mensualmente se realiza reunión de los líderes SIPLAG, </w:t>
            </w:r>
            <w:r w:rsidR="00000BF9" w:rsidRPr="00CD13CD">
              <w:rPr>
                <w:rFonts w:ascii="Arial" w:eastAsia="Times New Roman" w:hAnsi="Arial" w:cs="Arial"/>
                <w:color w:val="222222"/>
                <w:shd w:val="clear" w:color="auto" w:fill="FFFFFF"/>
                <w:lang w:eastAsia="es-CO"/>
              </w:rPr>
              <w:t xml:space="preserve">los cuales a su vez socializan la información en cada uno de sus procesos y </w:t>
            </w:r>
            <w:r w:rsidRPr="00CD13CD">
              <w:rPr>
                <w:rFonts w:ascii="Arial" w:eastAsia="Times New Roman" w:hAnsi="Arial" w:cs="Arial"/>
                <w:color w:val="222222"/>
                <w:shd w:val="clear" w:color="auto" w:fill="FFFFFF"/>
                <w:lang w:eastAsia="es-CO"/>
              </w:rPr>
              <w:t>da</w:t>
            </w:r>
            <w:r w:rsidR="00000BF9" w:rsidRPr="00CD13CD">
              <w:rPr>
                <w:rFonts w:ascii="Arial" w:eastAsia="Times New Roman" w:hAnsi="Arial" w:cs="Arial"/>
                <w:color w:val="222222"/>
                <w:shd w:val="clear" w:color="auto" w:fill="FFFFFF"/>
                <w:lang w:eastAsia="es-CO"/>
              </w:rPr>
              <w:t>n</w:t>
            </w:r>
            <w:r w:rsidRPr="00CD13CD">
              <w:rPr>
                <w:rFonts w:ascii="Arial" w:eastAsia="Times New Roman" w:hAnsi="Arial" w:cs="Arial"/>
                <w:color w:val="222222"/>
                <w:shd w:val="clear" w:color="auto" w:fill="FFFFFF"/>
                <w:lang w:eastAsia="es-CO"/>
              </w:rPr>
              <w:t xml:space="preserve"> a conocer los temas tratados.</w:t>
            </w:r>
          </w:p>
          <w:p w14:paraId="78E70480" w14:textId="77777777" w:rsidR="004772E6" w:rsidRPr="00CD13CD" w:rsidRDefault="004772E6" w:rsidP="00C1020B">
            <w:pPr>
              <w:spacing w:before="0" w:after="0" w:line="240" w:lineRule="auto"/>
              <w:contextualSpacing/>
              <w:rPr>
                <w:rFonts w:ascii="Arial" w:hAnsi="Arial" w:cs="Arial"/>
                <w:color w:val="000000"/>
              </w:rPr>
            </w:pPr>
            <w:r w:rsidRPr="00CD13CD">
              <w:rPr>
                <w:rFonts w:ascii="Arial" w:hAnsi="Arial" w:cs="Arial"/>
                <w:color w:val="000000"/>
              </w:rPr>
              <w:t xml:space="preserve">Se valida solicitud de publicación en boletín sobre residuos fecha 27-abril-2015, campañas ambientales de 5 de junio de 2015. </w:t>
            </w:r>
          </w:p>
          <w:p w14:paraId="63C4573D" w14:textId="77777777" w:rsidR="00534B38" w:rsidRPr="00CD13CD" w:rsidRDefault="00534B38" w:rsidP="00C1020B">
            <w:pPr>
              <w:spacing w:before="0" w:after="0" w:line="240" w:lineRule="auto"/>
              <w:contextualSpacing/>
              <w:rPr>
                <w:rFonts w:ascii="Arial" w:eastAsia="Times New Roman" w:hAnsi="Arial" w:cs="Arial"/>
                <w:bCs/>
                <w:color w:val="000000"/>
              </w:rPr>
            </w:pPr>
          </w:p>
          <w:p w14:paraId="1F55214E" w14:textId="17374A82" w:rsidR="00534B38" w:rsidRPr="00CD13CD" w:rsidRDefault="00000BF9" w:rsidP="00C1020B">
            <w:pPr>
              <w:spacing w:before="0" w:after="0" w:line="240" w:lineRule="auto"/>
              <w:contextualSpacing/>
              <w:rPr>
                <w:rFonts w:ascii="Arial" w:hAnsi="Arial" w:cs="Arial"/>
                <w:color w:val="000000"/>
              </w:rPr>
            </w:pPr>
            <w:r w:rsidRPr="00CD13CD">
              <w:rPr>
                <w:rFonts w:ascii="Arial" w:hAnsi="Arial" w:cs="Arial"/>
                <w:color w:val="000000"/>
              </w:rPr>
              <w:t>Se observa fortaleza en la difusión de la política</w:t>
            </w:r>
            <w:r w:rsidR="007935AC" w:rsidRPr="00CD13CD">
              <w:rPr>
                <w:rFonts w:ascii="Arial" w:hAnsi="Arial" w:cs="Arial"/>
                <w:color w:val="000000"/>
              </w:rPr>
              <w:t xml:space="preserve"> integral</w:t>
            </w:r>
            <w:r w:rsidRPr="00CD13CD">
              <w:rPr>
                <w:rFonts w:ascii="Arial" w:hAnsi="Arial" w:cs="Arial"/>
                <w:color w:val="000000"/>
              </w:rPr>
              <w:t xml:space="preserve">, </w:t>
            </w:r>
            <w:r w:rsidR="00350F8B" w:rsidRPr="00CD13CD">
              <w:rPr>
                <w:rFonts w:ascii="Arial" w:hAnsi="Arial" w:cs="Arial"/>
                <w:color w:val="000000"/>
              </w:rPr>
              <w:t xml:space="preserve">se ha comunicado </w:t>
            </w:r>
            <w:r w:rsidRPr="00CD13CD">
              <w:rPr>
                <w:rFonts w:ascii="Arial" w:hAnsi="Arial" w:cs="Arial"/>
                <w:color w:val="000000"/>
              </w:rPr>
              <w:t>en</w:t>
            </w:r>
            <w:r w:rsidR="00350F8B" w:rsidRPr="00CD13CD">
              <w:rPr>
                <w:rFonts w:ascii="Arial" w:hAnsi="Arial" w:cs="Arial"/>
                <w:color w:val="000000"/>
              </w:rPr>
              <w:t xml:space="preserve"> feria </w:t>
            </w:r>
            <w:proofErr w:type="spellStart"/>
            <w:r w:rsidR="00350F8B" w:rsidRPr="00CD13CD">
              <w:rPr>
                <w:rFonts w:ascii="Arial" w:hAnsi="Arial" w:cs="Arial"/>
                <w:color w:val="000000"/>
              </w:rPr>
              <w:t>Siplag</w:t>
            </w:r>
            <w:proofErr w:type="spellEnd"/>
            <w:r w:rsidR="00350F8B" w:rsidRPr="00CD13CD">
              <w:rPr>
                <w:rFonts w:ascii="Arial" w:hAnsi="Arial" w:cs="Arial"/>
                <w:color w:val="000000"/>
              </w:rPr>
              <w:t xml:space="preserve">, </w:t>
            </w:r>
            <w:r w:rsidRPr="00CD13CD">
              <w:rPr>
                <w:rFonts w:ascii="Arial" w:hAnsi="Arial" w:cs="Arial"/>
                <w:color w:val="000000"/>
              </w:rPr>
              <w:t xml:space="preserve"> también </w:t>
            </w:r>
            <w:r w:rsidR="00350F8B" w:rsidRPr="00CD13CD">
              <w:rPr>
                <w:rFonts w:ascii="Arial" w:hAnsi="Arial" w:cs="Arial"/>
                <w:color w:val="000000"/>
              </w:rPr>
              <w:t xml:space="preserve">mediante refuerzo ruleta, </w:t>
            </w:r>
            <w:r w:rsidR="00A5530C" w:rsidRPr="00CD13CD">
              <w:rPr>
                <w:rFonts w:ascii="Arial" w:hAnsi="Arial" w:cs="Arial"/>
                <w:color w:val="000000"/>
              </w:rPr>
              <w:t>capacitación</w:t>
            </w:r>
            <w:r w:rsidR="00350F8B" w:rsidRPr="00CD13CD">
              <w:rPr>
                <w:rFonts w:ascii="Arial" w:hAnsi="Arial" w:cs="Arial"/>
                <w:color w:val="000000"/>
              </w:rPr>
              <w:t xml:space="preserve">. Boletines informativos, protectores de pantalla. </w:t>
            </w:r>
          </w:p>
        </w:tc>
      </w:tr>
      <w:tr w:rsidR="00481F8F" w:rsidRPr="00CD13CD" w14:paraId="6EA23D9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43DDCDF" w14:textId="444F3832" w:rsidR="00481F8F" w:rsidRPr="00CD13CD" w:rsidRDefault="002042E4" w:rsidP="00C1020B">
            <w:pPr>
              <w:spacing w:before="0"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Se describen claramente aspectos e impactos relacionados al sistema de gestión ambiental, como :</w:t>
            </w:r>
          </w:p>
          <w:p w14:paraId="7AD517D1" w14:textId="0223E9EF" w:rsidR="002042E4" w:rsidRPr="00CD13CD" w:rsidRDefault="002042E4" w:rsidP="00C1020B">
            <w:pPr>
              <w:spacing w:before="0"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 xml:space="preserve">Consumo de papel, consumo de </w:t>
            </w:r>
            <w:r w:rsidR="00A5530C" w:rsidRPr="00CD13CD">
              <w:rPr>
                <w:rFonts w:ascii="Arial" w:eastAsia="Times New Roman" w:hAnsi="Arial" w:cs="Arial"/>
                <w:bCs/>
                <w:color w:val="000000"/>
              </w:rPr>
              <w:t>energía</w:t>
            </w:r>
            <w:r w:rsidRPr="00CD13CD">
              <w:rPr>
                <w:rFonts w:ascii="Arial" w:eastAsia="Times New Roman" w:hAnsi="Arial" w:cs="Arial"/>
                <w:bCs/>
                <w:color w:val="000000"/>
              </w:rPr>
              <w:t xml:space="preserve">, generación de residuos convencionales y consumo de agua, con acción eficientes asociadas como: </w:t>
            </w:r>
            <w:r w:rsidR="00A5530C" w:rsidRPr="00CD13CD">
              <w:rPr>
                <w:rFonts w:ascii="Arial" w:eastAsia="Times New Roman" w:hAnsi="Arial" w:cs="Arial"/>
                <w:bCs/>
                <w:color w:val="000000"/>
              </w:rPr>
              <w:t>Política</w:t>
            </w:r>
            <w:r w:rsidRPr="00CD13CD">
              <w:rPr>
                <w:rFonts w:ascii="Arial" w:eastAsia="Times New Roman" w:hAnsi="Arial" w:cs="Arial"/>
                <w:bCs/>
                <w:color w:val="000000"/>
              </w:rPr>
              <w:t xml:space="preserve"> de cero </w:t>
            </w:r>
            <w:proofErr w:type="gramStart"/>
            <w:r w:rsidRPr="00CD13CD">
              <w:rPr>
                <w:rFonts w:ascii="Arial" w:eastAsia="Times New Roman" w:hAnsi="Arial" w:cs="Arial"/>
                <w:bCs/>
                <w:color w:val="000000"/>
              </w:rPr>
              <w:t>papel</w:t>
            </w:r>
            <w:proofErr w:type="gramEnd"/>
            <w:r w:rsidRPr="00CD13CD">
              <w:rPr>
                <w:rFonts w:ascii="Arial" w:eastAsia="Times New Roman" w:hAnsi="Arial" w:cs="Arial"/>
                <w:bCs/>
                <w:color w:val="000000"/>
              </w:rPr>
              <w:t>, pr</w:t>
            </w:r>
            <w:r w:rsidR="002B6E39" w:rsidRPr="00CD13CD">
              <w:rPr>
                <w:rFonts w:ascii="Arial" w:eastAsia="Times New Roman" w:hAnsi="Arial" w:cs="Arial"/>
                <w:bCs/>
                <w:color w:val="000000"/>
              </w:rPr>
              <w:t xml:space="preserve">ograma para el uso eficiente de la </w:t>
            </w:r>
            <w:r w:rsidR="00A5530C" w:rsidRPr="00CD13CD">
              <w:rPr>
                <w:rFonts w:ascii="Arial" w:eastAsia="Times New Roman" w:hAnsi="Arial" w:cs="Arial"/>
                <w:bCs/>
                <w:color w:val="000000"/>
              </w:rPr>
              <w:t>energía</w:t>
            </w:r>
            <w:r w:rsidR="002B6E39" w:rsidRPr="00CD13CD">
              <w:rPr>
                <w:rFonts w:ascii="Arial" w:eastAsia="Times New Roman" w:hAnsi="Arial" w:cs="Arial"/>
                <w:bCs/>
                <w:color w:val="000000"/>
              </w:rPr>
              <w:t xml:space="preserve">, Programa para el manejo integral de residuos y programa de uso eficiente del agua. </w:t>
            </w:r>
          </w:p>
          <w:p w14:paraId="5C84D312" w14:textId="7B6F0AFA" w:rsidR="00B87D09" w:rsidRPr="00CD13CD" w:rsidRDefault="00B87D09" w:rsidP="00C1020B">
            <w:pPr>
              <w:spacing w:before="0" w:after="0" w:line="240" w:lineRule="auto"/>
              <w:contextualSpacing/>
              <w:jc w:val="both"/>
              <w:rPr>
                <w:rFonts w:ascii="Arial" w:eastAsia="Times New Roman" w:hAnsi="Arial" w:cs="Arial"/>
                <w:bCs/>
                <w:color w:val="000000"/>
              </w:rPr>
            </w:pPr>
          </w:p>
        </w:tc>
      </w:tr>
      <w:tr w:rsidR="00481F8F" w:rsidRPr="00CD13CD" w14:paraId="6245130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7D5DD02" w14:textId="77777777" w:rsidR="00B87D09" w:rsidRPr="00CD13CD" w:rsidRDefault="00B87D09" w:rsidP="00C1020B">
            <w:pPr>
              <w:shd w:val="clear" w:color="auto" w:fill="FFFFFF"/>
              <w:spacing w:after="0" w:line="240" w:lineRule="auto"/>
              <w:contextualSpacing/>
              <w:jc w:val="both"/>
              <w:rPr>
                <w:rFonts w:ascii="Arial" w:eastAsia="Times New Roman" w:hAnsi="Arial" w:cs="Arial"/>
                <w:color w:val="222222"/>
                <w:sz w:val="24"/>
                <w:szCs w:val="24"/>
                <w:lang w:eastAsia="es-CO"/>
              </w:rPr>
            </w:pPr>
            <w:r w:rsidRPr="00CD13CD">
              <w:rPr>
                <w:rFonts w:ascii="Arial" w:eastAsia="Times New Roman" w:hAnsi="Arial" w:cs="Arial"/>
                <w:color w:val="222222"/>
                <w:sz w:val="24"/>
                <w:szCs w:val="24"/>
                <w:lang w:eastAsia="es-CO"/>
              </w:rPr>
              <w:t xml:space="preserve">Con reconocimiento de las instalaciones y desarrollo de actividades, se aplica </w:t>
            </w:r>
            <w:proofErr w:type="spellStart"/>
            <w:r w:rsidRPr="00CD13CD">
              <w:rPr>
                <w:rFonts w:ascii="Arial" w:eastAsia="Times New Roman" w:hAnsi="Arial" w:cs="Arial"/>
                <w:color w:val="222222"/>
                <w:sz w:val="24"/>
                <w:szCs w:val="24"/>
                <w:lang w:eastAsia="es-CO"/>
              </w:rPr>
              <w:t>Check</w:t>
            </w:r>
            <w:proofErr w:type="spellEnd"/>
            <w:r w:rsidRPr="00CD13CD">
              <w:rPr>
                <w:rFonts w:ascii="Arial" w:eastAsia="Times New Roman" w:hAnsi="Arial" w:cs="Arial"/>
                <w:color w:val="222222"/>
                <w:sz w:val="24"/>
                <w:szCs w:val="24"/>
                <w:lang w:eastAsia="es-CO"/>
              </w:rPr>
              <w:t xml:space="preserve"> </w:t>
            </w:r>
            <w:proofErr w:type="spellStart"/>
            <w:r w:rsidRPr="00CD13CD">
              <w:rPr>
                <w:rFonts w:ascii="Arial" w:eastAsia="Times New Roman" w:hAnsi="Arial" w:cs="Arial"/>
                <w:color w:val="222222"/>
                <w:sz w:val="24"/>
                <w:szCs w:val="24"/>
                <w:lang w:eastAsia="es-CO"/>
              </w:rPr>
              <w:t>List</w:t>
            </w:r>
            <w:proofErr w:type="spellEnd"/>
            <w:r w:rsidRPr="00CD13CD">
              <w:rPr>
                <w:rFonts w:ascii="Arial" w:eastAsia="Times New Roman" w:hAnsi="Arial" w:cs="Arial"/>
                <w:color w:val="222222"/>
                <w:sz w:val="24"/>
                <w:szCs w:val="24"/>
                <w:lang w:eastAsia="es-CO"/>
              </w:rPr>
              <w:t xml:space="preserve"> y se lleva a la matriz de Aspectos Ambientales para cada una de las instalaciones de la UNGRD (Calle 26, Calle 100, Centro Nacional de Logística y PGIRAVG). </w:t>
            </w:r>
          </w:p>
          <w:p w14:paraId="1AF5C9A2" w14:textId="77777777" w:rsidR="00481F8F" w:rsidRPr="00CD13CD" w:rsidRDefault="00481F8F" w:rsidP="00C1020B">
            <w:pPr>
              <w:spacing w:before="0" w:after="0" w:line="240" w:lineRule="auto"/>
              <w:contextualSpacing/>
              <w:rPr>
                <w:rFonts w:ascii="Arial" w:eastAsia="Times New Roman" w:hAnsi="Arial" w:cs="Arial"/>
                <w:bCs/>
                <w:color w:val="000000"/>
              </w:rPr>
            </w:pPr>
          </w:p>
        </w:tc>
      </w:tr>
      <w:tr w:rsidR="00481F8F" w:rsidRPr="00CD13CD" w14:paraId="55DE9E4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212CC39" w14:textId="36414508" w:rsidR="00350F8B" w:rsidRPr="00CD13CD" w:rsidRDefault="007935AC" w:rsidP="00C1020B">
            <w:pPr>
              <w:spacing w:before="0" w:after="0" w:line="240" w:lineRule="auto"/>
              <w:contextualSpacing/>
              <w:rPr>
                <w:rFonts w:ascii="Arial" w:hAnsi="Arial" w:cs="Arial"/>
                <w:color w:val="000000"/>
              </w:rPr>
            </w:pPr>
            <w:r w:rsidRPr="00CD13CD">
              <w:rPr>
                <w:rFonts w:ascii="Arial" w:hAnsi="Arial" w:cs="Arial"/>
                <w:color w:val="000000"/>
              </w:rPr>
              <w:t>En verificación de cumplimiento se observan los procedimientos obligatorios asociados a las normas implementadas, dentro de los cuales se encuentran:</w:t>
            </w:r>
          </w:p>
          <w:p w14:paraId="4631796E" w14:textId="77777777" w:rsidR="00350F8B" w:rsidRPr="00CD13CD" w:rsidRDefault="00350F8B" w:rsidP="00C1020B">
            <w:pPr>
              <w:spacing w:before="0" w:after="0" w:line="240" w:lineRule="auto"/>
              <w:contextualSpacing/>
              <w:rPr>
                <w:rFonts w:ascii="Arial" w:hAnsi="Arial" w:cs="Arial"/>
                <w:color w:val="000000"/>
              </w:rPr>
            </w:pPr>
            <w:r w:rsidRPr="00CD13CD">
              <w:rPr>
                <w:rFonts w:ascii="Arial" w:hAnsi="Arial" w:cs="Arial"/>
                <w:color w:val="000000"/>
              </w:rPr>
              <w:t xml:space="preserve">1. Procedimiento control documentos PR-1300-SIPG07. V. 4 de 24-jul-2015. </w:t>
            </w:r>
          </w:p>
          <w:p w14:paraId="730C38D0" w14:textId="77777777" w:rsidR="00350F8B" w:rsidRPr="00CD13CD" w:rsidRDefault="00350F8B" w:rsidP="00C1020B">
            <w:pPr>
              <w:spacing w:before="0" w:after="0" w:line="240" w:lineRule="auto"/>
              <w:contextualSpacing/>
              <w:rPr>
                <w:rFonts w:ascii="Arial" w:hAnsi="Arial" w:cs="Arial"/>
                <w:color w:val="000000"/>
              </w:rPr>
            </w:pPr>
            <w:r w:rsidRPr="00CD13CD">
              <w:rPr>
                <w:rFonts w:ascii="Arial" w:hAnsi="Arial" w:cs="Arial"/>
                <w:color w:val="000000"/>
              </w:rPr>
              <w:t xml:space="preserve">2. Procedimiento de control de registros PR-1300-SIPG-06. V. 3 de 07-Nov-2014. </w:t>
            </w:r>
          </w:p>
          <w:p w14:paraId="36EC8B2F" w14:textId="77777777" w:rsidR="00350F8B" w:rsidRPr="00CD13CD" w:rsidRDefault="00350F8B" w:rsidP="00C1020B">
            <w:pPr>
              <w:spacing w:before="0" w:after="0" w:line="240" w:lineRule="auto"/>
              <w:contextualSpacing/>
              <w:rPr>
                <w:rFonts w:ascii="Arial" w:hAnsi="Arial" w:cs="Arial"/>
                <w:color w:val="000000"/>
              </w:rPr>
            </w:pPr>
            <w:r w:rsidRPr="00CD13CD">
              <w:rPr>
                <w:rFonts w:ascii="Arial" w:hAnsi="Arial" w:cs="Arial"/>
                <w:color w:val="000000"/>
              </w:rPr>
              <w:t>3. Procedimiento de acciones correctivas PR-1300-SIPG-05 V. 3 de 28-nov-2014.</w:t>
            </w:r>
          </w:p>
          <w:p w14:paraId="2BA45B39" w14:textId="1250A8B2" w:rsidR="00350F8B" w:rsidRPr="00CD13CD" w:rsidRDefault="00350F8B" w:rsidP="00C1020B">
            <w:pPr>
              <w:spacing w:before="0" w:after="0" w:line="240" w:lineRule="auto"/>
              <w:contextualSpacing/>
              <w:rPr>
                <w:rFonts w:ascii="Arial" w:hAnsi="Arial" w:cs="Arial"/>
                <w:color w:val="000000"/>
              </w:rPr>
            </w:pPr>
            <w:r w:rsidRPr="00CD13CD">
              <w:rPr>
                <w:rFonts w:ascii="Arial" w:hAnsi="Arial" w:cs="Arial"/>
                <w:color w:val="000000"/>
              </w:rPr>
              <w:t xml:space="preserve">4. Procedimiento </w:t>
            </w:r>
            <w:r w:rsidR="00A1030C">
              <w:rPr>
                <w:rFonts w:ascii="Arial" w:hAnsi="Arial" w:cs="Arial"/>
                <w:color w:val="000000"/>
              </w:rPr>
              <w:t>Diagnóstico</w:t>
            </w:r>
            <w:r w:rsidRPr="00CD13CD">
              <w:rPr>
                <w:rFonts w:ascii="Arial" w:hAnsi="Arial" w:cs="Arial"/>
                <w:color w:val="000000"/>
              </w:rPr>
              <w:t xml:space="preserve">s internas pr-1400-OCI-06 V. 1 DE 20-JUN-2014. </w:t>
            </w:r>
          </w:p>
          <w:p w14:paraId="5B4C68AE" w14:textId="77777777" w:rsidR="00350F8B" w:rsidRPr="00CD13CD" w:rsidRDefault="00350F8B" w:rsidP="00C1020B">
            <w:pPr>
              <w:spacing w:before="0" w:after="0" w:line="240" w:lineRule="auto"/>
              <w:contextualSpacing/>
              <w:rPr>
                <w:rFonts w:ascii="Arial" w:hAnsi="Arial" w:cs="Arial"/>
                <w:color w:val="000000"/>
              </w:rPr>
            </w:pPr>
            <w:r w:rsidRPr="00CD13CD">
              <w:rPr>
                <w:rFonts w:ascii="Arial" w:hAnsi="Arial" w:cs="Arial"/>
                <w:color w:val="000000"/>
              </w:rPr>
              <w:t xml:space="preserve">5. Comunicaciones PR-1300-SIPG-03 V. 1 de 27-jun2014. </w:t>
            </w:r>
          </w:p>
          <w:p w14:paraId="0FA20676" w14:textId="77777777" w:rsidR="00481F8F" w:rsidRPr="00CD13CD" w:rsidRDefault="00481F8F" w:rsidP="00C1020B">
            <w:pPr>
              <w:spacing w:before="0" w:after="0" w:line="240" w:lineRule="auto"/>
              <w:contextualSpacing/>
              <w:rPr>
                <w:rFonts w:ascii="Arial" w:eastAsia="Times New Roman" w:hAnsi="Arial" w:cs="Arial"/>
                <w:bCs/>
                <w:color w:val="000000"/>
              </w:rPr>
            </w:pPr>
          </w:p>
        </w:tc>
      </w:tr>
      <w:tr w:rsidR="00481F8F" w:rsidRPr="00CD13CD" w14:paraId="66F141E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A2B3731" w14:textId="77777777" w:rsidR="00481F8F" w:rsidRPr="00CD13CD" w:rsidRDefault="00481F8F" w:rsidP="009F675F">
            <w:pPr>
              <w:spacing w:before="0" w:after="0" w:line="240" w:lineRule="auto"/>
              <w:rPr>
                <w:rFonts w:ascii="Arial" w:eastAsia="Times New Roman" w:hAnsi="Arial" w:cs="Arial"/>
                <w:bCs/>
                <w:color w:val="000000"/>
              </w:rPr>
            </w:pPr>
          </w:p>
        </w:tc>
      </w:tr>
      <w:tr w:rsidR="00087202" w:rsidRPr="00CD13CD" w14:paraId="69DA5EEC"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76EB4E3"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5D1E2E12" w14:textId="5FE293A3"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9A385F" w:rsidRPr="00CD13CD">
              <w:rPr>
                <w:rFonts w:ascii="Arial" w:eastAsia="Times New Roman" w:hAnsi="Arial" w:cs="Arial"/>
                <w:b/>
                <w:bCs/>
                <w:color w:val="000000"/>
                <w:sz w:val="16"/>
                <w:szCs w:val="16"/>
              </w:rPr>
              <w:t>09</w:t>
            </w:r>
          </w:p>
        </w:tc>
      </w:tr>
      <w:tr w:rsidR="00087202" w:rsidRPr="00CD13CD" w14:paraId="15D2ACE7"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797883A2"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1F5EE061"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C7426" w:rsidRPr="00CD13CD" w14:paraId="5942BBA9" w14:textId="77777777" w:rsidTr="000C742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368744F" w14:textId="77777777" w:rsidR="000C7426" w:rsidRPr="00CD13CD" w:rsidRDefault="000C7426" w:rsidP="000C7426">
            <w:pPr>
              <w:contextualSpacing/>
              <w:jc w:val="both"/>
              <w:rPr>
                <w:rFonts w:ascii="Arial" w:eastAsia="Times New Roman" w:hAnsi="Arial" w:cs="Arial"/>
                <w:b/>
                <w:bCs/>
                <w:sz w:val="16"/>
                <w:szCs w:val="16"/>
              </w:rPr>
            </w:pPr>
            <w:r w:rsidRPr="00CD13CD">
              <w:rPr>
                <w:rFonts w:ascii="Arial" w:hAnsi="Arial" w:cs="Arial"/>
              </w:rPr>
              <w:t>Aunque se observa nombramiento de representante por la dirección, mediante resolución no se</w:t>
            </w:r>
            <w:r>
              <w:rPr>
                <w:rFonts w:ascii="Arial" w:hAnsi="Arial" w:cs="Arial"/>
              </w:rPr>
              <w:t xml:space="preserve"> aporta evidencia en la entrevista al área de redición de cuentas</w:t>
            </w:r>
            <w:r w:rsidRPr="00CD13CD">
              <w:rPr>
                <w:rFonts w:ascii="Arial" w:hAnsi="Arial" w:cs="Arial"/>
              </w:rPr>
              <w:t>.</w:t>
            </w:r>
          </w:p>
        </w:tc>
      </w:tr>
      <w:tr w:rsidR="00087202" w:rsidRPr="00D075B3" w14:paraId="00D70BF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E3FCE38" w14:textId="4E5B57B0" w:rsidR="00087202" w:rsidRPr="00D075B3" w:rsidRDefault="00A7203E" w:rsidP="00C1020B">
            <w:pPr>
              <w:spacing w:before="0" w:after="0" w:line="240" w:lineRule="auto"/>
              <w:contextualSpacing/>
              <w:rPr>
                <w:rFonts w:ascii="Arial" w:eastAsia="Times New Roman" w:hAnsi="Arial" w:cs="Arial"/>
                <w:bCs/>
              </w:rPr>
            </w:pPr>
            <w:r w:rsidRPr="00D075B3">
              <w:rPr>
                <w:rFonts w:ascii="Arial" w:eastAsia="Times New Roman" w:hAnsi="Arial" w:cs="Arial"/>
                <w:bCs/>
              </w:rPr>
              <w:t>Se observa</w:t>
            </w:r>
            <w:r w:rsidR="000249D3" w:rsidRPr="00D075B3">
              <w:rPr>
                <w:rFonts w:ascii="Arial" w:eastAsia="Times New Roman" w:hAnsi="Arial" w:cs="Arial"/>
                <w:bCs/>
              </w:rPr>
              <w:t xml:space="preserve"> algunas </w:t>
            </w:r>
            <w:r w:rsidRPr="00D075B3">
              <w:rPr>
                <w:rFonts w:ascii="Arial" w:eastAsia="Times New Roman" w:hAnsi="Arial" w:cs="Arial"/>
                <w:bCs/>
              </w:rPr>
              <w:t xml:space="preserve"> </w:t>
            </w:r>
            <w:r w:rsidR="000249D3" w:rsidRPr="00D075B3">
              <w:rPr>
                <w:rFonts w:ascii="Arial" w:eastAsia="Times New Roman" w:hAnsi="Arial" w:cs="Arial"/>
                <w:bCs/>
              </w:rPr>
              <w:t>caracterizacione</w:t>
            </w:r>
            <w:r w:rsidR="00DC4885" w:rsidRPr="00D075B3">
              <w:rPr>
                <w:rFonts w:ascii="Arial" w:eastAsia="Times New Roman" w:hAnsi="Arial" w:cs="Arial"/>
                <w:bCs/>
              </w:rPr>
              <w:t>s</w:t>
            </w:r>
            <w:r w:rsidRPr="00D075B3">
              <w:rPr>
                <w:rFonts w:ascii="Arial" w:eastAsia="Times New Roman" w:hAnsi="Arial" w:cs="Arial"/>
                <w:bCs/>
              </w:rPr>
              <w:t xml:space="preserve"> de procesos ilegible</w:t>
            </w:r>
            <w:r w:rsidR="00D075B3" w:rsidRPr="00D075B3">
              <w:rPr>
                <w:rFonts w:ascii="Arial" w:eastAsia="Times New Roman" w:hAnsi="Arial" w:cs="Arial"/>
                <w:bCs/>
              </w:rPr>
              <w:t>s</w:t>
            </w:r>
            <w:r w:rsidRPr="00D075B3">
              <w:rPr>
                <w:rFonts w:ascii="Arial" w:eastAsia="Times New Roman" w:hAnsi="Arial" w:cs="Arial"/>
                <w:bCs/>
              </w:rPr>
              <w:t xml:space="preserve"> en </w:t>
            </w:r>
            <w:proofErr w:type="spellStart"/>
            <w:r w:rsidR="00D075B3" w:rsidRPr="00D075B3">
              <w:rPr>
                <w:rFonts w:ascii="Arial" w:eastAsia="Times New Roman" w:hAnsi="Arial" w:cs="Arial"/>
                <w:bCs/>
              </w:rPr>
              <w:t>neo</w:t>
            </w:r>
            <w:r w:rsidR="00A5530C" w:rsidRPr="00D075B3">
              <w:rPr>
                <w:rFonts w:ascii="Arial" w:eastAsia="Times New Roman" w:hAnsi="Arial" w:cs="Arial"/>
                <w:bCs/>
              </w:rPr>
              <w:t>gestión</w:t>
            </w:r>
            <w:proofErr w:type="spellEnd"/>
            <w:r w:rsidR="00D075B3" w:rsidRPr="00D075B3">
              <w:rPr>
                <w:rFonts w:ascii="Arial" w:eastAsia="Times New Roman" w:hAnsi="Arial" w:cs="Arial"/>
                <w:bCs/>
              </w:rPr>
              <w:t xml:space="preserve">, (planeación estratégica y contratación). </w:t>
            </w:r>
          </w:p>
        </w:tc>
      </w:tr>
      <w:tr w:rsidR="00D075B3" w:rsidRPr="00D075B3" w14:paraId="013CA9DC"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42C2EC" w14:textId="28FF0BCF" w:rsidR="00D075B3" w:rsidRPr="00D075B3" w:rsidRDefault="00D075B3" w:rsidP="00C1020B">
            <w:pPr>
              <w:spacing w:before="0" w:after="0" w:line="240" w:lineRule="auto"/>
              <w:contextualSpacing/>
              <w:rPr>
                <w:rFonts w:ascii="Arial" w:eastAsia="Times New Roman" w:hAnsi="Arial" w:cs="Arial"/>
                <w:bCs/>
              </w:rPr>
            </w:pPr>
            <w:r w:rsidRPr="00D075B3">
              <w:rPr>
                <w:rFonts w:ascii="Arial" w:eastAsia="Times New Roman" w:hAnsi="Arial" w:cs="Arial"/>
                <w:bCs/>
              </w:rPr>
              <w:t xml:space="preserve">No se evidencia actualización de </w:t>
            </w:r>
            <w:proofErr w:type="spellStart"/>
            <w:r w:rsidRPr="00D075B3">
              <w:rPr>
                <w:rFonts w:ascii="Arial" w:eastAsia="Times New Roman" w:hAnsi="Arial" w:cs="Arial"/>
                <w:bCs/>
              </w:rPr>
              <w:t>normogramas</w:t>
            </w:r>
            <w:proofErr w:type="spellEnd"/>
            <w:r w:rsidRPr="00D075B3">
              <w:rPr>
                <w:rFonts w:ascii="Arial" w:eastAsia="Times New Roman" w:hAnsi="Arial" w:cs="Arial"/>
                <w:bCs/>
              </w:rPr>
              <w:t xml:space="preserve">, no se define método asociado, frecuencia y responsables de llevar a cabo esta actividad, incumpliendo los parámetros (MECI)  </w:t>
            </w:r>
          </w:p>
        </w:tc>
      </w:tr>
      <w:tr w:rsidR="00087202" w:rsidRPr="00D075B3" w14:paraId="606998CE"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4F1EEF9" w14:textId="7A7F1FCF" w:rsidR="00087202" w:rsidRPr="00D075B3" w:rsidRDefault="00C52C62" w:rsidP="00C1020B">
            <w:pPr>
              <w:contextualSpacing/>
              <w:rPr>
                <w:rFonts w:ascii="Arial" w:eastAsia="Times New Roman" w:hAnsi="Arial" w:cs="Arial"/>
              </w:rPr>
            </w:pPr>
            <w:r w:rsidRPr="00D075B3">
              <w:rPr>
                <w:rFonts w:ascii="Arial" w:eastAsia="Times New Roman" w:hAnsi="Arial" w:cs="Arial"/>
              </w:rPr>
              <w:t>Los objetivos definidos por la entidad no son medibles y no demuestran  100% relación  con la política de la calidad,</w:t>
            </w:r>
            <w:r w:rsidR="000249D3" w:rsidRPr="00D075B3">
              <w:rPr>
                <w:rFonts w:ascii="Arial" w:eastAsia="Times New Roman" w:hAnsi="Arial" w:cs="Arial"/>
              </w:rPr>
              <w:t xml:space="preserve"> seguridad y medio ambiente.</w:t>
            </w:r>
          </w:p>
        </w:tc>
      </w:tr>
      <w:tr w:rsidR="000249D3" w:rsidRPr="00D075B3" w14:paraId="56A342C0"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A81F510" w14:textId="720A2FEE" w:rsidR="000249D3" w:rsidRPr="00D075B3" w:rsidRDefault="000249D3" w:rsidP="00C1020B">
            <w:pPr>
              <w:spacing w:before="0" w:after="0" w:line="240" w:lineRule="auto"/>
              <w:contextualSpacing/>
              <w:rPr>
                <w:rFonts w:ascii="Arial" w:eastAsia="Times New Roman" w:hAnsi="Arial" w:cs="Arial"/>
              </w:rPr>
            </w:pPr>
            <w:r w:rsidRPr="00D075B3">
              <w:rPr>
                <w:rFonts w:ascii="Arial" w:eastAsia="Times New Roman" w:hAnsi="Arial" w:cs="Arial"/>
              </w:rPr>
              <w:t>Se evidencia ejecución de capacitaciones ( mas no se deje evidencia de cumplimiento del plan y eficacia de la capacitación suministrada)</w:t>
            </w:r>
          </w:p>
        </w:tc>
      </w:tr>
      <w:tr w:rsidR="00087202" w:rsidRPr="00D075B3" w14:paraId="0705F3B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9685085" w14:textId="70A9A203" w:rsidR="005D2F57" w:rsidRPr="00D075B3" w:rsidRDefault="006D73CE" w:rsidP="00C1020B">
            <w:pPr>
              <w:spacing w:after="0" w:line="240" w:lineRule="auto"/>
              <w:contextualSpacing/>
              <w:jc w:val="both"/>
              <w:rPr>
                <w:rFonts w:ascii="Arial" w:eastAsia="Times New Roman" w:hAnsi="Arial" w:cs="Arial"/>
                <w:shd w:val="clear" w:color="auto" w:fill="FFFFFF"/>
                <w:lang w:eastAsia="es-CO"/>
              </w:rPr>
            </w:pPr>
            <w:r w:rsidRPr="00D075B3">
              <w:rPr>
                <w:rFonts w:ascii="Arial" w:eastAsia="Times New Roman" w:hAnsi="Arial" w:cs="Arial"/>
                <w:shd w:val="clear" w:color="auto" w:fill="FFFFFF"/>
                <w:lang w:eastAsia="es-CO"/>
              </w:rPr>
              <w:t xml:space="preserve">Se describe frecuencia de revisión </w:t>
            </w:r>
            <w:r w:rsidR="005D2F57" w:rsidRPr="00D075B3">
              <w:rPr>
                <w:rFonts w:ascii="Arial" w:eastAsia="Times New Roman" w:hAnsi="Arial" w:cs="Arial"/>
                <w:shd w:val="clear" w:color="auto" w:fill="FFFFFF"/>
                <w:lang w:eastAsia="es-CO"/>
              </w:rPr>
              <w:t xml:space="preserve">mínima de 1 vez al año </w:t>
            </w:r>
            <w:r w:rsidRPr="00D075B3">
              <w:rPr>
                <w:rFonts w:ascii="Arial" w:eastAsia="Times New Roman" w:hAnsi="Arial" w:cs="Arial"/>
                <w:shd w:val="clear" w:color="auto" w:fill="FFFFFF"/>
                <w:lang w:eastAsia="es-CO"/>
              </w:rPr>
              <w:t xml:space="preserve">del sistema de gestión y se define en el   </w:t>
            </w:r>
            <w:r w:rsidR="005D2F57" w:rsidRPr="00D075B3">
              <w:rPr>
                <w:rFonts w:ascii="Arial" w:eastAsia="Times New Roman" w:hAnsi="Arial" w:cs="Arial"/>
                <w:shd w:val="clear" w:color="auto" w:fill="FFFFFF"/>
                <w:lang w:eastAsia="es-CO"/>
              </w:rPr>
              <w:t>Manual SIPLAG y/o en el procedimien</w:t>
            </w:r>
            <w:r w:rsidRPr="00D075B3">
              <w:rPr>
                <w:rFonts w:ascii="Arial" w:eastAsia="Times New Roman" w:hAnsi="Arial" w:cs="Arial"/>
                <w:shd w:val="clear" w:color="auto" w:fill="FFFFFF"/>
                <w:lang w:eastAsia="es-CO"/>
              </w:rPr>
              <w:t>to de Revisión por la Dirección, mas no se evidencia revisión de requisitos y aplicación como 7.3, 7.4 y 7.5.2.</w:t>
            </w:r>
          </w:p>
          <w:p w14:paraId="4E17EDAD" w14:textId="77777777" w:rsidR="00087202" w:rsidRPr="00D075B3" w:rsidRDefault="00087202" w:rsidP="00C1020B">
            <w:pPr>
              <w:spacing w:before="0" w:after="0" w:line="240" w:lineRule="auto"/>
              <w:contextualSpacing/>
              <w:rPr>
                <w:rFonts w:ascii="Arial" w:eastAsia="Times New Roman" w:hAnsi="Arial" w:cs="Arial"/>
                <w:b/>
                <w:bCs/>
              </w:rPr>
            </w:pPr>
          </w:p>
        </w:tc>
      </w:tr>
      <w:tr w:rsidR="006703DD" w:rsidRPr="00D075B3" w14:paraId="5108EFDA"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CB2C3A8" w14:textId="696725E5" w:rsidR="006703DD" w:rsidRPr="00D075B3" w:rsidRDefault="006703DD" w:rsidP="00C1020B">
            <w:pPr>
              <w:shd w:val="clear" w:color="auto" w:fill="FFFFFF"/>
              <w:spacing w:after="0" w:line="240" w:lineRule="auto"/>
              <w:contextualSpacing/>
              <w:jc w:val="both"/>
              <w:rPr>
                <w:rFonts w:ascii="Arial" w:eastAsia="Times New Roman" w:hAnsi="Arial" w:cs="Arial"/>
                <w:lang w:eastAsia="es-CO"/>
              </w:rPr>
            </w:pPr>
            <w:r w:rsidRPr="00D075B3">
              <w:rPr>
                <w:rFonts w:ascii="Arial" w:eastAsia="Times New Roman" w:hAnsi="Arial" w:cs="Arial"/>
                <w:lang w:eastAsia="es-CO"/>
              </w:rPr>
              <w:t xml:space="preserve">Aunque existe </w:t>
            </w:r>
            <w:r w:rsidR="00FF31F1" w:rsidRPr="00D075B3">
              <w:rPr>
                <w:rFonts w:ascii="Arial" w:eastAsia="Times New Roman" w:hAnsi="Arial" w:cs="Arial"/>
                <w:lang w:eastAsia="es-CO"/>
              </w:rPr>
              <w:t>el formato de reporte de actos y condiciones inseguras mediante l</w:t>
            </w:r>
            <w:r w:rsidRPr="00D075B3">
              <w:rPr>
                <w:rFonts w:ascii="Arial" w:eastAsia="Times New Roman" w:hAnsi="Arial" w:cs="Arial"/>
                <w:lang w:eastAsia="es-CO"/>
              </w:rPr>
              <w:t xml:space="preserve">a Tarjeta ICAI (Informe de Condiciones y Actos Inseguros) la cual se encuentra en </w:t>
            </w:r>
            <w:r w:rsidR="00F2735A" w:rsidRPr="00D075B3">
              <w:rPr>
                <w:rFonts w:ascii="Arial" w:eastAsia="Times New Roman" w:hAnsi="Arial" w:cs="Arial"/>
                <w:lang w:eastAsia="es-CO"/>
              </w:rPr>
              <w:t>Neo gestión</w:t>
            </w:r>
            <w:r w:rsidRPr="00D075B3">
              <w:rPr>
                <w:rFonts w:ascii="Arial" w:eastAsia="Times New Roman" w:hAnsi="Arial" w:cs="Arial"/>
                <w:lang w:eastAsia="es-CO"/>
              </w:rPr>
              <w:t xml:space="preserve"> proc</w:t>
            </w:r>
            <w:r w:rsidR="00FF31F1" w:rsidRPr="00D075B3">
              <w:rPr>
                <w:rFonts w:ascii="Arial" w:eastAsia="Times New Roman" w:hAnsi="Arial" w:cs="Arial"/>
                <w:lang w:eastAsia="es-CO"/>
              </w:rPr>
              <w:t>eso del Grupo de Talento Humano, no es conocida por toda la unidad y no es clara la actividad mediante</w:t>
            </w:r>
            <w:r w:rsidR="00DD3743" w:rsidRPr="00D075B3">
              <w:rPr>
                <w:rFonts w:ascii="Arial" w:eastAsia="Times New Roman" w:hAnsi="Arial" w:cs="Arial"/>
                <w:lang w:eastAsia="es-CO"/>
              </w:rPr>
              <w:t xml:space="preserve"> la cual debe reportarse.</w:t>
            </w:r>
          </w:p>
        </w:tc>
      </w:tr>
      <w:tr w:rsidR="006703DD" w:rsidRPr="00D075B3" w14:paraId="437389F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F9BB4CA" w14:textId="5CB1F268" w:rsidR="006703DD" w:rsidRPr="00D075B3" w:rsidRDefault="00345D55" w:rsidP="00C1020B">
            <w:pPr>
              <w:spacing w:after="0" w:line="240" w:lineRule="auto"/>
              <w:contextualSpacing/>
              <w:jc w:val="both"/>
              <w:rPr>
                <w:rFonts w:ascii="Arial" w:eastAsia="Times New Roman" w:hAnsi="Arial" w:cs="Arial"/>
                <w:shd w:val="clear" w:color="auto" w:fill="FFFFFF"/>
                <w:lang w:eastAsia="es-CO"/>
              </w:rPr>
            </w:pPr>
            <w:r w:rsidRPr="00D075B3">
              <w:rPr>
                <w:rFonts w:ascii="Arial" w:hAnsi="Arial" w:cs="Arial"/>
              </w:rPr>
              <w:t xml:space="preserve">Mapa de procesos, sin </w:t>
            </w:r>
            <w:r w:rsidR="00A5530C" w:rsidRPr="00D075B3">
              <w:rPr>
                <w:rFonts w:ascii="Arial" w:hAnsi="Arial" w:cs="Arial"/>
              </w:rPr>
              <w:t>código</w:t>
            </w:r>
            <w:r w:rsidRPr="00D075B3">
              <w:rPr>
                <w:rFonts w:ascii="Arial" w:hAnsi="Arial" w:cs="Arial"/>
              </w:rPr>
              <w:t xml:space="preserve"> </w:t>
            </w:r>
            <w:r w:rsidR="002502F5" w:rsidRPr="00D075B3">
              <w:rPr>
                <w:rFonts w:ascii="Arial" w:hAnsi="Arial" w:cs="Arial"/>
              </w:rPr>
              <w:t xml:space="preserve">de trazabilidad, se encuentra en </w:t>
            </w:r>
            <w:r w:rsidRPr="00D075B3">
              <w:rPr>
                <w:rFonts w:ascii="Arial" w:hAnsi="Arial" w:cs="Arial"/>
              </w:rPr>
              <w:t>versión 2 de julio de 201</w:t>
            </w:r>
            <w:r w:rsidR="002502F5" w:rsidRPr="00D075B3">
              <w:rPr>
                <w:rFonts w:ascii="Arial" w:hAnsi="Arial" w:cs="Arial"/>
              </w:rPr>
              <w:t>5, difusión  de la actualización no ha sido realizada.</w:t>
            </w:r>
          </w:p>
        </w:tc>
      </w:tr>
      <w:tr w:rsidR="006747FE" w:rsidRPr="00D075B3" w14:paraId="1D285D4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46AB82C" w14:textId="7BD317D4" w:rsidR="006747FE" w:rsidRPr="00D075B3" w:rsidRDefault="00AC61AF" w:rsidP="00C1020B">
            <w:pPr>
              <w:spacing w:before="0" w:after="0" w:line="240" w:lineRule="auto"/>
              <w:contextualSpacing/>
              <w:rPr>
                <w:rFonts w:ascii="Arial" w:hAnsi="Arial" w:cs="Arial"/>
              </w:rPr>
            </w:pPr>
            <w:r w:rsidRPr="00D075B3">
              <w:rPr>
                <w:rFonts w:ascii="Arial" w:hAnsi="Arial" w:cs="Arial"/>
              </w:rPr>
              <w:t>La m</w:t>
            </w:r>
            <w:r w:rsidR="00836167" w:rsidRPr="00D075B3">
              <w:rPr>
                <w:rFonts w:ascii="Arial" w:hAnsi="Arial" w:cs="Arial"/>
              </w:rPr>
              <w:t xml:space="preserve">atriz de </w:t>
            </w:r>
            <w:proofErr w:type="gramStart"/>
            <w:r w:rsidR="00836167" w:rsidRPr="00D075B3">
              <w:rPr>
                <w:rFonts w:ascii="Arial" w:hAnsi="Arial" w:cs="Arial"/>
              </w:rPr>
              <w:t>requisito legales a</w:t>
            </w:r>
            <w:r w:rsidR="00A5530C" w:rsidRPr="00D075B3">
              <w:rPr>
                <w:rFonts w:ascii="Arial" w:hAnsi="Arial" w:cs="Arial"/>
              </w:rPr>
              <w:t>mbientales</w:t>
            </w:r>
            <w:proofErr w:type="gramEnd"/>
            <w:r w:rsidR="00A5530C" w:rsidRPr="00D075B3">
              <w:rPr>
                <w:rFonts w:ascii="Arial" w:hAnsi="Arial" w:cs="Arial"/>
              </w:rPr>
              <w:t xml:space="preserve">: FR-SIPG-1300-03 </w:t>
            </w:r>
            <w:r w:rsidRPr="00D075B3">
              <w:rPr>
                <w:rFonts w:ascii="Arial" w:hAnsi="Arial" w:cs="Arial"/>
              </w:rPr>
              <w:t xml:space="preserve">tiene un </w:t>
            </w:r>
            <w:r w:rsidR="00A5530C" w:rsidRPr="00D075B3">
              <w:rPr>
                <w:rFonts w:ascii="Arial" w:hAnsi="Arial" w:cs="Arial"/>
              </w:rPr>
              <w:t xml:space="preserve">error </w:t>
            </w:r>
            <w:r w:rsidRPr="00D075B3">
              <w:rPr>
                <w:rFonts w:ascii="Arial" w:hAnsi="Arial" w:cs="Arial"/>
              </w:rPr>
              <w:t xml:space="preserve">de código </w:t>
            </w:r>
            <w:r w:rsidR="00A5530C" w:rsidRPr="00D075B3">
              <w:rPr>
                <w:rFonts w:ascii="Arial" w:hAnsi="Arial" w:cs="Arial"/>
              </w:rPr>
              <w:t>en el formato</w:t>
            </w:r>
            <w:r w:rsidR="00836167" w:rsidRPr="00D075B3">
              <w:rPr>
                <w:rFonts w:ascii="Arial" w:hAnsi="Arial" w:cs="Arial"/>
              </w:rPr>
              <w:t>.</w:t>
            </w:r>
          </w:p>
        </w:tc>
      </w:tr>
      <w:tr w:rsidR="002506FF" w:rsidRPr="00D075B3" w14:paraId="526FE6D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052C583" w14:textId="01AA460C" w:rsidR="002506FF" w:rsidRPr="00D075B3" w:rsidRDefault="002506FF" w:rsidP="00C1020B">
            <w:pPr>
              <w:contextualSpacing/>
            </w:pPr>
            <w:r w:rsidRPr="00D075B3">
              <w:rPr>
                <w:rFonts w:ascii="Arial" w:hAnsi="Arial" w:cs="Arial"/>
              </w:rPr>
              <w:t>Listado maestro de documentos, no contiene información completa frente a    lo requerido, revisión de versiones, aprobación, fecha y cambio</w:t>
            </w:r>
            <w:r w:rsidR="008D631B" w:rsidRPr="00D075B3">
              <w:rPr>
                <w:rFonts w:ascii="Arial" w:hAnsi="Arial" w:cs="Arial"/>
              </w:rPr>
              <w:t>.</w:t>
            </w:r>
          </w:p>
        </w:tc>
      </w:tr>
      <w:tr w:rsidR="008D631B" w:rsidRPr="00D075B3" w14:paraId="066CA03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567B3E1" w14:textId="332CF32C" w:rsidR="008D631B" w:rsidRPr="00D075B3" w:rsidRDefault="008D631B" w:rsidP="00C1020B">
            <w:pPr>
              <w:spacing w:before="0" w:after="0" w:line="240" w:lineRule="auto"/>
              <w:contextualSpacing/>
              <w:rPr>
                <w:rFonts w:ascii="Arial" w:hAnsi="Arial" w:cs="Arial"/>
              </w:rPr>
            </w:pPr>
            <w:r w:rsidRPr="00D075B3">
              <w:rPr>
                <w:rFonts w:ascii="Arial" w:hAnsi="Arial" w:cs="Arial"/>
              </w:rPr>
              <w:t xml:space="preserve">No se tiene </w:t>
            </w:r>
            <w:proofErr w:type="gramStart"/>
            <w:r w:rsidRPr="00D075B3">
              <w:rPr>
                <w:rFonts w:ascii="Arial" w:hAnsi="Arial" w:cs="Arial"/>
              </w:rPr>
              <w:t>acción preventivas</w:t>
            </w:r>
            <w:proofErr w:type="gramEnd"/>
            <w:r w:rsidRPr="00D075B3">
              <w:rPr>
                <w:rFonts w:ascii="Arial" w:hAnsi="Arial" w:cs="Arial"/>
              </w:rPr>
              <w:t xml:space="preserve"> en la gestión ambiental. </w:t>
            </w:r>
            <w:proofErr w:type="gramStart"/>
            <w:r w:rsidRPr="00D075B3">
              <w:rPr>
                <w:rFonts w:ascii="Arial" w:hAnsi="Arial" w:cs="Arial"/>
              </w:rPr>
              <w:t>no</w:t>
            </w:r>
            <w:proofErr w:type="gramEnd"/>
            <w:r w:rsidRPr="00D075B3">
              <w:rPr>
                <w:rFonts w:ascii="Arial" w:hAnsi="Arial" w:cs="Arial"/>
              </w:rPr>
              <w:t xml:space="preserve"> se identifica evento potenciales, las acciones tomadas, eficacia de las acciones.</w:t>
            </w:r>
          </w:p>
        </w:tc>
      </w:tr>
      <w:tr w:rsidR="00087202" w:rsidRPr="00CD13CD" w14:paraId="1EB3C02E"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0A62B215"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07568EDF" w14:textId="5F7F7ED4"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9A385F" w:rsidRPr="00CD13CD">
              <w:rPr>
                <w:rFonts w:ascii="Arial" w:eastAsia="Times New Roman" w:hAnsi="Arial" w:cs="Arial"/>
                <w:b/>
                <w:bCs/>
                <w:color w:val="000000"/>
                <w:sz w:val="16"/>
                <w:szCs w:val="16"/>
              </w:rPr>
              <w:t>06</w:t>
            </w:r>
          </w:p>
        </w:tc>
      </w:tr>
      <w:tr w:rsidR="00087202" w:rsidRPr="00CD13CD" w14:paraId="763949BF"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70E05CE8"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6A5912F6"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38D30806"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0E05B91" w14:textId="7DC19F40" w:rsidR="004406A3" w:rsidRPr="00CD13CD" w:rsidRDefault="004406A3" w:rsidP="00C1020B">
            <w:pPr>
              <w:pStyle w:val="Prrafodelista"/>
              <w:spacing w:after="0" w:line="240" w:lineRule="auto"/>
              <w:ind w:left="0"/>
              <w:rPr>
                <w:rFonts w:ascii="Arial" w:eastAsia="Times New Roman" w:hAnsi="Arial" w:cs="Arial"/>
                <w:bCs/>
              </w:rPr>
            </w:pPr>
            <w:r w:rsidRPr="00CD13CD">
              <w:rPr>
                <w:rFonts w:ascii="Arial" w:eastAsia="Times New Roman" w:hAnsi="Arial" w:cs="Arial"/>
                <w:bCs/>
              </w:rPr>
              <w:t xml:space="preserve">8.5.2 / 8.5.3 y 4.5.3 ACCIONES CORRECTIVAS / PREVENTIVAS </w:t>
            </w:r>
          </w:p>
          <w:p w14:paraId="1F7C6BB2" w14:textId="77777777" w:rsidR="00E01003" w:rsidRPr="00CD13CD" w:rsidRDefault="00506CFE" w:rsidP="00C1020B">
            <w:pPr>
              <w:pStyle w:val="Prrafodelista"/>
              <w:spacing w:after="0" w:line="240" w:lineRule="auto"/>
              <w:ind w:left="0"/>
              <w:rPr>
                <w:rFonts w:ascii="Arial" w:eastAsia="Times New Roman" w:hAnsi="Arial" w:cs="Arial"/>
                <w:shd w:val="clear" w:color="auto" w:fill="FFFFFF"/>
                <w:lang w:eastAsia="es-CO"/>
              </w:rPr>
            </w:pPr>
            <w:r w:rsidRPr="00CD13CD">
              <w:rPr>
                <w:rFonts w:ascii="Arial" w:eastAsia="Times New Roman" w:hAnsi="Arial" w:cs="Arial"/>
                <w:bCs/>
              </w:rPr>
              <w:t>Se evidencia a</w:t>
            </w:r>
            <w:r w:rsidR="00C36AA1" w:rsidRPr="00CD13CD">
              <w:rPr>
                <w:rFonts w:ascii="Arial" w:eastAsia="Times New Roman" w:hAnsi="Arial" w:cs="Arial"/>
                <w:shd w:val="clear" w:color="auto" w:fill="FFFFFF"/>
                <w:lang w:eastAsia="es-CO"/>
              </w:rPr>
              <w:t>cciones correctivas, preventivas y de m</w:t>
            </w:r>
            <w:r w:rsidR="00641A7E" w:rsidRPr="00CD13CD">
              <w:rPr>
                <w:rFonts w:ascii="Arial" w:eastAsia="Times New Roman" w:hAnsi="Arial" w:cs="Arial"/>
                <w:shd w:val="clear" w:color="auto" w:fill="FFFFFF"/>
                <w:lang w:eastAsia="es-CO"/>
              </w:rPr>
              <w:t xml:space="preserve">ejora, a través de </w:t>
            </w:r>
            <w:r w:rsidR="00F2735A" w:rsidRPr="00CD13CD">
              <w:rPr>
                <w:rFonts w:ascii="Arial" w:eastAsia="Times New Roman" w:hAnsi="Arial" w:cs="Arial"/>
                <w:shd w:val="clear" w:color="auto" w:fill="FFFFFF"/>
                <w:lang w:eastAsia="es-CO"/>
              </w:rPr>
              <w:t>Neo gestión</w:t>
            </w:r>
            <w:r w:rsidR="00C36AA1" w:rsidRPr="00CD13CD">
              <w:rPr>
                <w:rFonts w:ascii="Arial" w:eastAsia="Times New Roman" w:hAnsi="Arial" w:cs="Arial"/>
                <w:shd w:val="clear" w:color="auto" w:fill="FFFFFF"/>
                <w:lang w:eastAsia="es-CO"/>
              </w:rPr>
              <w:t xml:space="preserve">, </w:t>
            </w:r>
            <w:proofErr w:type="spellStart"/>
            <w:proofErr w:type="gramStart"/>
            <w:r w:rsidR="00C36AA1" w:rsidRPr="00CD13CD">
              <w:rPr>
                <w:rFonts w:ascii="Arial" w:eastAsia="Times New Roman" w:hAnsi="Arial" w:cs="Arial"/>
                <w:shd w:val="clear" w:color="auto" w:fill="FFFFFF"/>
                <w:lang w:eastAsia="es-CO"/>
              </w:rPr>
              <w:t>mas</w:t>
            </w:r>
            <w:proofErr w:type="spellEnd"/>
            <w:proofErr w:type="gramEnd"/>
            <w:r w:rsidR="00C36AA1" w:rsidRPr="00CD13CD">
              <w:rPr>
                <w:rFonts w:ascii="Arial" w:eastAsia="Times New Roman" w:hAnsi="Arial" w:cs="Arial"/>
                <w:shd w:val="clear" w:color="auto" w:fill="FFFFFF"/>
                <w:lang w:eastAsia="es-CO"/>
              </w:rPr>
              <w:t xml:space="preserve"> en la descripción, el </w:t>
            </w:r>
            <w:r w:rsidR="00641A7E" w:rsidRPr="00CD13CD">
              <w:rPr>
                <w:rFonts w:ascii="Arial" w:eastAsia="Times New Roman" w:hAnsi="Arial" w:cs="Arial"/>
                <w:shd w:val="clear" w:color="auto" w:fill="FFFFFF"/>
                <w:lang w:eastAsia="es-CO"/>
              </w:rPr>
              <w:t xml:space="preserve"> análisis de causas y planes de acción asociados, no se demuestra eficacia y no evita</w:t>
            </w:r>
            <w:r w:rsidR="00C36AA1" w:rsidRPr="00CD13CD">
              <w:rPr>
                <w:rFonts w:ascii="Arial" w:eastAsia="Times New Roman" w:hAnsi="Arial" w:cs="Arial"/>
                <w:shd w:val="clear" w:color="auto" w:fill="FFFFFF"/>
                <w:lang w:eastAsia="es-CO"/>
              </w:rPr>
              <w:t xml:space="preserve"> la repetición del even</w:t>
            </w:r>
            <w:r w:rsidR="006445BE" w:rsidRPr="00CD13CD">
              <w:rPr>
                <w:rFonts w:ascii="Arial" w:eastAsia="Times New Roman" w:hAnsi="Arial" w:cs="Arial"/>
                <w:shd w:val="clear" w:color="auto" w:fill="FFFFFF"/>
                <w:lang w:eastAsia="es-CO"/>
              </w:rPr>
              <w:t xml:space="preserve">to, incumpliendo los requisitos 4.5.3 y 8.5.2 de las normas verificadas. </w:t>
            </w:r>
          </w:p>
          <w:p w14:paraId="69ECEF92" w14:textId="77777777" w:rsidR="006445BE" w:rsidRPr="00CD13CD" w:rsidRDefault="006445BE" w:rsidP="00C1020B">
            <w:pPr>
              <w:pStyle w:val="Prrafodelista"/>
              <w:spacing w:after="0" w:line="240" w:lineRule="auto"/>
              <w:ind w:left="0"/>
              <w:rPr>
                <w:rFonts w:ascii="Arial" w:eastAsia="Times New Roman" w:hAnsi="Arial" w:cs="Arial"/>
                <w:shd w:val="clear" w:color="auto" w:fill="FFFFFF"/>
                <w:lang w:eastAsia="es-CO"/>
              </w:rPr>
            </w:pPr>
          </w:p>
          <w:p w14:paraId="07E856A5" w14:textId="6E907377" w:rsidR="00402256"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El procedimiento identifica origen de acciones correctivas por </w:t>
            </w:r>
          </w:p>
          <w:p w14:paraId="6E064B72" w14:textId="77777777" w:rsidR="00402256"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1. Inspecciones ambientales</w:t>
            </w:r>
          </w:p>
          <w:p w14:paraId="0289390C" w14:textId="77777777" w:rsidR="00402256"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2. Identificación de aspectos e impactos</w:t>
            </w:r>
          </w:p>
          <w:p w14:paraId="655E32BC" w14:textId="5E55687E" w:rsidR="00402256"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3. Evaluación de los programas para la gestión ambiental; No se ha realizado.</w:t>
            </w:r>
          </w:p>
          <w:p w14:paraId="69CD4B09" w14:textId="3B647507" w:rsidR="00402256"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4. </w:t>
            </w:r>
            <w:r w:rsidR="00A1030C">
              <w:rPr>
                <w:rFonts w:ascii="Arial" w:hAnsi="Arial" w:cs="Arial"/>
                <w:color w:val="000000"/>
                <w:sz w:val="20"/>
                <w:szCs w:val="20"/>
              </w:rPr>
              <w:t>Diagnóstico</w:t>
            </w:r>
            <w:r w:rsidRPr="00CD13CD">
              <w:rPr>
                <w:rFonts w:ascii="Arial" w:hAnsi="Arial" w:cs="Arial"/>
                <w:color w:val="000000"/>
                <w:sz w:val="20"/>
                <w:szCs w:val="20"/>
              </w:rPr>
              <w:t>s internas</w:t>
            </w:r>
          </w:p>
          <w:p w14:paraId="5A1A0473" w14:textId="77777777" w:rsidR="00A9525B" w:rsidRPr="00CD13CD" w:rsidRDefault="00402256"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5. Indicadores de gestión.</w:t>
            </w:r>
            <w:r w:rsidR="00A9525B" w:rsidRPr="00CD13CD">
              <w:rPr>
                <w:rFonts w:ascii="Arial" w:hAnsi="Arial" w:cs="Arial"/>
                <w:color w:val="000000"/>
                <w:sz w:val="20"/>
                <w:szCs w:val="20"/>
              </w:rPr>
              <w:t xml:space="preserve"> </w:t>
            </w:r>
          </w:p>
          <w:p w14:paraId="6FB8154C" w14:textId="5BF5DF8B" w:rsidR="00A9525B" w:rsidRPr="00CD13CD" w:rsidRDefault="00A9525B" w:rsidP="00C1020B">
            <w:pPr>
              <w:spacing w:before="0" w:after="0" w:line="240" w:lineRule="auto"/>
              <w:contextualSpacing/>
            </w:pPr>
            <w:r w:rsidRPr="00CD13CD">
              <w:rPr>
                <w:rFonts w:ascii="Arial" w:hAnsi="Arial" w:cs="Arial"/>
                <w:color w:val="000000"/>
                <w:sz w:val="20"/>
                <w:szCs w:val="20"/>
              </w:rPr>
              <w:t>6. Inspecciones y simulacros</w:t>
            </w:r>
          </w:p>
          <w:p w14:paraId="6EE48201" w14:textId="5659AC9B" w:rsidR="00A9525B" w:rsidRPr="00CD13CD" w:rsidRDefault="00A9525B" w:rsidP="00C1020B">
            <w:pPr>
              <w:spacing w:before="0" w:after="0" w:line="240" w:lineRule="auto"/>
              <w:contextualSpacing/>
            </w:pPr>
            <w:r w:rsidRPr="00CD13CD">
              <w:rPr>
                <w:rFonts w:ascii="Arial" w:hAnsi="Arial" w:cs="Arial"/>
                <w:color w:val="000000"/>
                <w:sz w:val="20"/>
                <w:szCs w:val="20"/>
              </w:rPr>
              <w:lastRenderedPageBreak/>
              <w:t xml:space="preserve">7. </w:t>
            </w:r>
            <w:r w:rsidR="003103FB" w:rsidRPr="00CD13CD">
              <w:rPr>
                <w:rFonts w:ascii="Arial" w:hAnsi="Arial" w:cs="Arial"/>
                <w:color w:val="000000"/>
                <w:sz w:val="20"/>
                <w:szCs w:val="20"/>
              </w:rPr>
              <w:t xml:space="preserve">Solicitudes, quejas, reclamos de entes de control, comunidad y partes interesadas. </w:t>
            </w:r>
            <w:proofErr w:type="gramStart"/>
            <w:r w:rsidR="003103FB" w:rsidRPr="00CD13CD">
              <w:rPr>
                <w:rFonts w:ascii="Arial" w:hAnsi="Arial" w:cs="Arial"/>
                <w:color w:val="000000"/>
                <w:sz w:val="20"/>
                <w:szCs w:val="20"/>
              </w:rPr>
              <w:t>no</w:t>
            </w:r>
            <w:proofErr w:type="gramEnd"/>
            <w:r w:rsidR="003103FB" w:rsidRPr="00CD13CD">
              <w:rPr>
                <w:rFonts w:ascii="Arial" w:hAnsi="Arial" w:cs="Arial"/>
                <w:color w:val="000000"/>
                <w:sz w:val="20"/>
                <w:szCs w:val="20"/>
              </w:rPr>
              <w:t xml:space="preserve"> </w:t>
            </w:r>
            <w:r w:rsidR="00EF53C9" w:rsidRPr="00CD13CD">
              <w:rPr>
                <w:rFonts w:ascii="Arial" w:hAnsi="Arial" w:cs="Arial"/>
                <w:color w:val="000000"/>
                <w:sz w:val="20"/>
                <w:szCs w:val="20"/>
              </w:rPr>
              <w:t xml:space="preserve">se encuentra </w:t>
            </w:r>
            <w:r w:rsidR="003103FB" w:rsidRPr="00CD13CD">
              <w:rPr>
                <w:rFonts w:ascii="Arial" w:hAnsi="Arial" w:cs="Arial"/>
                <w:color w:val="000000"/>
                <w:sz w:val="20"/>
                <w:szCs w:val="20"/>
              </w:rPr>
              <w:t xml:space="preserve">incluido </w:t>
            </w:r>
            <w:r w:rsidR="00EF53C9" w:rsidRPr="00CD13CD">
              <w:rPr>
                <w:rFonts w:ascii="Arial" w:hAnsi="Arial" w:cs="Arial"/>
                <w:color w:val="000000"/>
                <w:sz w:val="20"/>
                <w:szCs w:val="20"/>
              </w:rPr>
              <w:t xml:space="preserve">en procedimiento. </w:t>
            </w:r>
          </w:p>
          <w:p w14:paraId="493FA102" w14:textId="77777777" w:rsidR="00A9525B" w:rsidRPr="00CD13CD" w:rsidRDefault="00A9525B" w:rsidP="00C1020B">
            <w:pPr>
              <w:spacing w:before="0" w:after="0" w:line="240" w:lineRule="auto"/>
              <w:contextualSpacing/>
              <w:rPr>
                <w:rFonts w:ascii="Arial" w:hAnsi="Arial" w:cs="Arial"/>
                <w:color w:val="000000"/>
                <w:sz w:val="20"/>
                <w:szCs w:val="20"/>
              </w:rPr>
            </w:pPr>
          </w:p>
          <w:p w14:paraId="179B32E0" w14:textId="537AB5AF" w:rsidR="00107C64" w:rsidRPr="00CD13CD" w:rsidRDefault="00FA4345"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El procedimiento describe las herramientas a utilizar para </w:t>
            </w:r>
            <w:r w:rsidR="00107C64" w:rsidRPr="00CD13CD">
              <w:rPr>
                <w:rFonts w:ascii="Arial" w:hAnsi="Arial" w:cs="Arial"/>
                <w:color w:val="000000"/>
                <w:sz w:val="20"/>
                <w:szCs w:val="20"/>
              </w:rPr>
              <w:t xml:space="preserve">análisis de causas: 5 porqués, diagrama de distribución, </w:t>
            </w:r>
            <w:proofErr w:type="spellStart"/>
            <w:r w:rsidR="00107C64" w:rsidRPr="00CD13CD">
              <w:rPr>
                <w:rFonts w:ascii="Arial" w:hAnsi="Arial" w:cs="Arial"/>
                <w:color w:val="000000"/>
                <w:sz w:val="20"/>
                <w:szCs w:val="20"/>
              </w:rPr>
              <w:t>six</w:t>
            </w:r>
            <w:proofErr w:type="spellEnd"/>
            <w:r w:rsidR="00107C64" w:rsidRPr="00CD13CD">
              <w:rPr>
                <w:rFonts w:ascii="Arial" w:hAnsi="Arial" w:cs="Arial"/>
                <w:color w:val="000000"/>
                <w:sz w:val="20"/>
                <w:szCs w:val="20"/>
              </w:rPr>
              <w:t xml:space="preserve"> sigma, espina</w:t>
            </w:r>
            <w:r w:rsidRPr="00CD13CD">
              <w:rPr>
                <w:rFonts w:ascii="Arial" w:hAnsi="Arial" w:cs="Arial"/>
                <w:color w:val="000000"/>
                <w:sz w:val="20"/>
                <w:szCs w:val="20"/>
              </w:rPr>
              <w:t xml:space="preserve"> de pescado, diagrama de árbol; no existen instructivo asociado que defina su aplicación. </w:t>
            </w:r>
          </w:p>
          <w:p w14:paraId="0AE3DF65" w14:textId="77777777" w:rsidR="00402256" w:rsidRPr="00CD13CD" w:rsidRDefault="00402256" w:rsidP="00C1020B">
            <w:pPr>
              <w:spacing w:before="0" w:after="0" w:line="240" w:lineRule="auto"/>
              <w:contextualSpacing/>
              <w:rPr>
                <w:rFonts w:ascii="Arial" w:hAnsi="Arial" w:cs="Arial"/>
                <w:color w:val="000000"/>
                <w:sz w:val="20"/>
                <w:szCs w:val="20"/>
              </w:rPr>
            </w:pPr>
          </w:p>
          <w:p w14:paraId="0ECF1130" w14:textId="7B472678" w:rsidR="00402256" w:rsidRPr="00CD13CD" w:rsidRDefault="00FA4345" w:rsidP="00C1020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No e</w:t>
            </w:r>
            <w:r w:rsidR="00402256" w:rsidRPr="00CD13CD">
              <w:rPr>
                <w:rFonts w:ascii="Arial" w:hAnsi="Arial" w:cs="Arial"/>
                <w:color w:val="000000"/>
                <w:sz w:val="20"/>
                <w:szCs w:val="20"/>
              </w:rPr>
              <w:t xml:space="preserve">xisten registros conformes </w:t>
            </w:r>
            <w:r w:rsidR="0037101A" w:rsidRPr="00CD13CD">
              <w:rPr>
                <w:rFonts w:ascii="Arial" w:hAnsi="Arial" w:cs="Arial"/>
                <w:color w:val="000000"/>
                <w:sz w:val="20"/>
                <w:szCs w:val="20"/>
              </w:rPr>
              <w:t xml:space="preserve">a lo definido en procedimiento respecto al análisis de causa, en verificación </w:t>
            </w:r>
            <w:r w:rsidR="008D631B" w:rsidRPr="00CD13CD">
              <w:rPr>
                <w:rFonts w:ascii="Arial" w:hAnsi="Arial" w:cs="Arial"/>
                <w:color w:val="000000"/>
                <w:sz w:val="20"/>
                <w:szCs w:val="20"/>
              </w:rPr>
              <w:t>de</w:t>
            </w:r>
            <w:r w:rsidR="00402256" w:rsidRPr="00CD13CD">
              <w:rPr>
                <w:rFonts w:ascii="Arial" w:hAnsi="Arial" w:cs="Arial"/>
                <w:color w:val="000000"/>
                <w:sz w:val="20"/>
                <w:szCs w:val="20"/>
              </w:rPr>
              <w:t xml:space="preserve"> cierre y la eficacia de las acciones</w:t>
            </w:r>
            <w:r w:rsidR="008D631B" w:rsidRPr="00CD13CD">
              <w:rPr>
                <w:rFonts w:ascii="Arial" w:hAnsi="Arial" w:cs="Arial"/>
                <w:color w:val="000000"/>
                <w:sz w:val="20"/>
                <w:szCs w:val="20"/>
              </w:rPr>
              <w:t>, estas incluyen correcciones que no previenen su ocurrencia.</w:t>
            </w:r>
          </w:p>
        </w:tc>
      </w:tr>
      <w:tr w:rsidR="00371A91" w:rsidRPr="00CD13CD" w14:paraId="1C6CEB5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7BB5AA2" w14:textId="1246CE34" w:rsidR="00A13D50" w:rsidRPr="00CD13CD" w:rsidRDefault="004406A3" w:rsidP="00F351BE">
            <w:pPr>
              <w:pStyle w:val="NormalWeb"/>
              <w:contextualSpacing/>
              <w:rPr>
                <w:rFonts w:ascii="Arial" w:hAnsi="Arial" w:cs="Arial"/>
                <w:lang w:val="es-ES_tradnl"/>
              </w:rPr>
            </w:pPr>
            <w:r w:rsidRPr="00CD13CD">
              <w:rPr>
                <w:rFonts w:ascii="Arial" w:hAnsi="Arial" w:cs="Arial"/>
                <w:lang w:val="es-ES_tradnl"/>
              </w:rPr>
              <w:lastRenderedPageBreak/>
              <w:t>4.3.3</w:t>
            </w:r>
            <w:r w:rsidR="005F56FE" w:rsidRPr="00CD13CD">
              <w:rPr>
                <w:rFonts w:ascii="Arial" w:hAnsi="Arial" w:cs="Arial"/>
                <w:lang w:val="es-ES_tradnl"/>
              </w:rPr>
              <w:t xml:space="preserve"> / 5.4.2</w:t>
            </w:r>
            <w:r w:rsidRPr="00CD13CD">
              <w:rPr>
                <w:rFonts w:ascii="Arial" w:hAnsi="Arial" w:cs="Arial"/>
                <w:lang w:val="es-ES_tradnl"/>
              </w:rPr>
              <w:t xml:space="preserve"> </w:t>
            </w:r>
            <w:r w:rsidR="00885CE9" w:rsidRPr="00CD13CD">
              <w:rPr>
                <w:rFonts w:ascii="Arial" w:hAnsi="Arial" w:cs="Arial"/>
                <w:lang w:val="es-ES_tradnl"/>
              </w:rPr>
              <w:t>OBJETIVO</w:t>
            </w:r>
            <w:r w:rsidR="00A13D50" w:rsidRPr="00CD13CD">
              <w:rPr>
                <w:rFonts w:ascii="Arial" w:hAnsi="Arial" w:cs="Arial"/>
                <w:lang w:val="es-ES_tradnl"/>
              </w:rPr>
              <w:t>S, METAS Y PROGRAMAS</w:t>
            </w:r>
          </w:p>
          <w:p w14:paraId="59B200F8" w14:textId="1AFB5396" w:rsidR="00371A91" w:rsidRPr="00CD13CD" w:rsidRDefault="00371A91" w:rsidP="00F351BE">
            <w:pPr>
              <w:pStyle w:val="NormalWeb"/>
              <w:contextualSpacing/>
              <w:rPr>
                <w:rFonts w:ascii="Arial" w:hAnsi="Arial" w:cs="Arial"/>
                <w:lang w:val="es-ES_tradnl"/>
              </w:rPr>
            </w:pPr>
            <w:r w:rsidRPr="00CD13CD">
              <w:rPr>
                <w:rFonts w:ascii="Arial" w:hAnsi="Arial" w:cs="Arial"/>
                <w:lang w:val="es-ES_tradnl"/>
              </w:rPr>
              <w:t xml:space="preserve">Se observa programa de inspecciones planeadas </w:t>
            </w:r>
            <w:r w:rsidR="009D7982" w:rsidRPr="00CD13CD">
              <w:rPr>
                <w:rFonts w:ascii="Arial" w:hAnsi="Arial" w:cs="Arial"/>
                <w:lang w:val="es-ES_tradnl"/>
              </w:rPr>
              <w:t xml:space="preserve"> PRO-1300-SIPG-05 V. 3 de 30-abril-2015 y  cronograma de actividades gestión FR-1300-SIPG-16, que no se han realizado</w:t>
            </w:r>
            <w:r w:rsidR="00F351BE" w:rsidRPr="00CD13CD">
              <w:rPr>
                <w:rFonts w:ascii="Arial" w:hAnsi="Arial" w:cs="Arial"/>
                <w:lang w:val="es-ES_tradnl"/>
              </w:rPr>
              <w:t xml:space="preserve"> a la fecha: </w:t>
            </w:r>
          </w:p>
          <w:p w14:paraId="1CDC0549" w14:textId="6696C231" w:rsidR="00371A91" w:rsidRPr="00CD13CD" w:rsidRDefault="00A5530C" w:rsidP="00F351BE">
            <w:pPr>
              <w:numPr>
                <w:ilvl w:val="0"/>
                <w:numId w:val="25"/>
              </w:numPr>
              <w:spacing w:before="100" w:beforeAutospacing="1" w:after="100" w:afterAutospacing="1" w:line="240" w:lineRule="auto"/>
              <w:contextualSpacing/>
              <w:rPr>
                <w:rFonts w:ascii="Arial" w:hAnsi="Arial" w:cs="Arial"/>
              </w:rPr>
            </w:pPr>
            <w:r w:rsidRPr="00CD13CD">
              <w:rPr>
                <w:rFonts w:ascii="Arial" w:hAnsi="Arial" w:cs="Arial"/>
              </w:rPr>
              <w:t>Inspección</w:t>
            </w:r>
            <w:r w:rsidR="00371A91" w:rsidRPr="00CD13CD">
              <w:rPr>
                <w:rFonts w:ascii="Arial" w:hAnsi="Arial" w:cs="Arial"/>
              </w:rPr>
              <w:t xml:space="preserve"> de </w:t>
            </w:r>
            <w:r w:rsidRPr="00CD13CD">
              <w:rPr>
                <w:rFonts w:ascii="Arial" w:hAnsi="Arial" w:cs="Arial"/>
              </w:rPr>
              <w:t>vehículos</w:t>
            </w:r>
            <w:r w:rsidR="00371A91" w:rsidRPr="00CD13CD">
              <w:rPr>
                <w:rFonts w:ascii="Arial" w:hAnsi="Arial" w:cs="Arial"/>
              </w:rPr>
              <w:t xml:space="preserve"> de transporte.</w:t>
            </w:r>
          </w:p>
          <w:p w14:paraId="3FC3772B" w14:textId="61BB396C" w:rsidR="00371A91" w:rsidRPr="00CD13CD" w:rsidRDefault="00A5530C" w:rsidP="00F351BE">
            <w:pPr>
              <w:numPr>
                <w:ilvl w:val="0"/>
                <w:numId w:val="25"/>
              </w:numPr>
              <w:spacing w:before="100" w:beforeAutospacing="1" w:after="100" w:afterAutospacing="1" w:line="240" w:lineRule="auto"/>
              <w:contextualSpacing/>
              <w:rPr>
                <w:rFonts w:ascii="Arial" w:hAnsi="Arial" w:cs="Arial"/>
              </w:rPr>
            </w:pPr>
            <w:r w:rsidRPr="00CD13CD">
              <w:rPr>
                <w:rFonts w:ascii="Arial" w:hAnsi="Arial" w:cs="Arial"/>
              </w:rPr>
              <w:t>Inspección</w:t>
            </w:r>
            <w:r w:rsidR="00371A91" w:rsidRPr="00CD13CD">
              <w:rPr>
                <w:rFonts w:ascii="Arial" w:hAnsi="Arial" w:cs="Arial"/>
              </w:rPr>
              <w:t xml:space="preserve"> de equipos de oficina.</w:t>
            </w:r>
          </w:p>
          <w:p w14:paraId="6C4B2C9C" w14:textId="36C25F29" w:rsidR="00F351BE" w:rsidRPr="00CD13CD" w:rsidRDefault="00F351BE" w:rsidP="00F351BE">
            <w:pPr>
              <w:numPr>
                <w:ilvl w:val="0"/>
                <w:numId w:val="25"/>
              </w:numPr>
              <w:spacing w:before="100" w:beforeAutospacing="1" w:after="100" w:afterAutospacing="1" w:line="240" w:lineRule="auto"/>
              <w:contextualSpacing/>
              <w:rPr>
                <w:rFonts w:ascii="Arial" w:hAnsi="Arial" w:cs="Arial"/>
              </w:rPr>
            </w:pPr>
            <w:r w:rsidRPr="00CD13CD">
              <w:rPr>
                <w:rFonts w:ascii="Arial" w:hAnsi="Arial" w:cs="Arial"/>
              </w:rPr>
              <w:t>Inspecciones gerenciales</w:t>
            </w:r>
          </w:p>
          <w:p w14:paraId="426449B8" w14:textId="70AB077D" w:rsidR="00371A91" w:rsidRPr="00CD13CD" w:rsidRDefault="00371A91" w:rsidP="00F351BE">
            <w:pPr>
              <w:spacing w:before="100" w:beforeAutospacing="1" w:after="100" w:afterAutospacing="1" w:line="240" w:lineRule="auto"/>
              <w:ind w:left="720"/>
              <w:contextualSpacing/>
              <w:rPr>
                <w:rFonts w:ascii="Arial" w:hAnsi="Arial" w:cs="Arial"/>
              </w:rPr>
            </w:pPr>
            <w:r w:rsidRPr="00CD13CD">
              <w:rPr>
                <w:rFonts w:ascii="Arial" w:hAnsi="Arial" w:cs="Arial"/>
              </w:rPr>
              <w:t>Inspecciones de Higiene (</w:t>
            </w:r>
            <w:r w:rsidR="00A5530C" w:rsidRPr="00CD13CD">
              <w:rPr>
                <w:rFonts w:ascii="Arial" w:hAnsi="Arial" w:cs="Arial"/>
              </w:rPr>
              <w:t>Iluminación</w:t>
            </w:r>
            <w:r w:rsidRPr="00CD13CD">
              <w:rPr>
                <w:rFonts w:ascii="Arial" w:hAnsi="Arial" w:cs="Arial"/>
              </w:rPr>
              <w:t xml:space="preserve">. Material </w:t>
            </w:r>
            <w:proofErr w:type="spellStart"/>
            <w:r w:rsidRPr="00CD13CD">
              <w:rPr>
                <w:rFonts w:ascii="Arial" w:hAnsi="Arial" w:cs="Arial"/>
              </w:rPr>
              <w:t>Particulado</w:t>
            </w:r>
            <w:proofErr w:type="spellEnd"/>
            <w:r w:rsidRPr="00CD13CD">
              <w:rPr>
                <w:rFonts w:ascii="Arial" w:hAnsi="Arial" w:cs="Arial"/>
              </w:rPr>
              <w:t xml:space="preserve"> y Confort </w:t>
            </w:r>
            <w:r w:rsidR="00A5530C" w:rsidRPr="00CD13CD">
              <w:rPr>
                <w:rFonts w:ascii="Arial" w:hAnsi="Arial" w:cs="Arial"/>
              </w:rPr>
              <w:t>térmico</w:t>
            </w:r>
            <w:r w:rsidRPr="00CD13CD">
              <w:rPr>
                <w:rFonts w:ascii="Arial" w:hAnsi="Arial" w:cs="Arial"/>
              </w:rPr>
              <w:t xml:space="preserve">). </w:t>
            </w:r>
          </w:p>
        </w:tc>
      </w:tr>
      <w:tr w:rsidR="00371A91" w:rsidRPr="00CD13CD" w14:paraId="5B0EC60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12124C5" w14:textId="4C44FEF6" w:rsidR="00863B8C" w:rsidRPr="00CD13CD" w:rsidRDefault="00863B8C" w:rsidP="00D41EC9">
            <w:pPr>
              <w:spacing w:before="0" w:after="0" w:line="240" w:lineRule="auto"/>
              <w:contextualSpacing/>
              <w:jc w:val="both"/>
              <w:rPr>
                <w:rFonts w:ascii="Arial" w:eastAsia="Times New Roman" w:hAnsi="Arial" w:cs="Arial"/>
                <w:shd w:val="clear" w:color="auto" w:fill="FFFFFF"/>
                <w:lang w:eastAsia="es-CO"/>
              </w:rPr>
            </w:pPr>
            <w:r w:rsidRPr="00CD13CD">
              <w:rPr>
                <w:rFonts w:ascii="Arial" w:eastAsia="Times New Roman" w:hAnsi="Arial" w:cs="Arial"/>
                <w:shd w:val="clear" w:color="auto" w:fill="FFFFFF"/>
                <w:lang w:eastAsia="es-CO"/>
              </w:rPr>
              <w:t xml:space="preserve">4.2.3 / 4.4.5 CONTROL DE DOCUMENTOS. </w:t>
            </w:r>
          </w:p>
          <w:p w14:paraId="06F40844" w14:textId="41614947" w:rsidR="00371A91" w:rsidRPr="00CD13CD" w:rsidRDefault="008D11B4" w:rsidP="00D41EC9">
            <w:pPr>
              <w:spacing w:before="0" w:after="0" w:line="240" w:lineRule="auto"/>
              <w:contextualSpacing/>
              <w:jc w:val="both"/>
              <w:rPr>
                <w:rFonts w:ascii="Arial" w:eastAsia="Times New Roman" w:hAnsi="Arial" w:cs="Arial"/>
                <w:shd w:val="clear" w:color="auto" w:fill="FFFFFF"/>
                <w:lang w:eastAsia="es-CO"/>
              </w:rPr>
            </w:pPr>
            <w:r w:rsidRPr="00CD13CD">
              <w:rPr>
                <w:rFonts w:ascii="Arial" w:eastAsia="Times New Roman" w:hAnsi="Arial" w:cs="Arial"/>
                <w:shd w:val="clear" w:color="auto" w:fill="FFFFFF"/>
                <w:lang w:eastAsia="es-CO"/>
              </w:rPr>
              <w:t xml:space="preserve">Se tiene </w:t>
            </w:r>
            <w:r w:rsidR="00F2735A" w:rsidRPr="00CD13CD">
              <w:rPr>
                <w:rFonts w:ascii="Arial" w:eastAsia="Times New Roman" w:hAnsi="Arial" w:cs="Arial"/>
                <w:shd w:val="clear" w:color="auto" w:fill="FFFFFF"/>
                <w:lang w:eastAsia="es-CO"/>
              </w:rPr>
              <w:t>Procedimiento para  el control de documentos (PR–1300-SIPG-07 versión 03)</w:t>
            </w:r>
            <w:r w:rsidRPr="00CD13CD">
              <w:rPr>
                <w:rFonts w:ascii="Arial" w:eastAsia="Times New Roman" w:hAnsi="Arial" w:cs="Arial"/>
                <w:shd w:val="clear" w:color="auto" w:fill="FFFFFF"/>
                <w:lang w:eastAsia="es-CO"/>
              </w:rPr>
              <w:t xml:space="preserve"> y p</w:t>
            </w:r>
            <w:r w:rsidR="00371A91" w:rsidRPr="00CD13CD">
              <w:rPr>
                <w:rFonts w:ascii="Arial" w:eastAsia="Times New Roman" w:hAnsi="Arial" w:cs="Arial"/>
                <w:shd w:val="clear" w:color="auto" w:fill="FFFFFF"/>
                <w:lang w:eastAsia="es-CO"/>
              </w:rPr>
              <w:t>rocedimiento para el control de registros (pr-1300-sipg-06)</w:t>
            </w:r>
          </w:p>
          <w:p w14:paraId="74069886" w14:textId="77777777" w:rsidR="00FA389B" w:rsidRPr="00CD13CD" w:rsidRDefault="00FA389B" w:rsidP="002C766B">
            <w:pPr>
              <w:spacing w:before="0" w:after="0" w:line="240" w:lineRule="auto"/>
              <w:contextualSpacing/>
              <w:jc w:val="both"/>
              <w:rPr>
                <w:rFonts w:ascii="Arial" w:hAnsi="Arial" w:cs="Arial"/>
              </w:rPr>
            </w:pPr>
            <w:r w:rsidRPr="00CD13CD">
              <w:rPr>
                <w:rFonts w:ascii="Arial" w:hAnsi="Arial" w:cs="Arial"/>
              </w:rPr>
              <w:t xml:space="preserve">En procedimiento se observa solicitud de </w:t>
            </w:r>
            <w:r w:rsidR="00D41EC9" w:rsidRPr="00CD13CD">
              <w:rPr>
                <w:rFonts w:ascii="Arial" w:hAnsi="Arial" w:cs="Arial"/>
              </w:rPr>
              <w:t xml:space="preserve">cambio de documentos mediante correo electrónico, o solicitud por neo gestión, </w:t>
            </w:r>
            <w:r w:rsidRPr="00CD13CD">
              <w:rPr>
                <w:rFonts w:ascii="Arial" w:hAnsi="Arial" w:cs="Arial"/>
              </w:rPr>
              <w:t xml:space="preserve">en verificación de cumplimiento </w:t>
            </w:r>
            <w:r w:rsidR="00D41EC9" w:rsidRPr="00CD13CD">
              <w:rPr>
                <w:rFonts w:ascii="Arial" w:hAnsi="Arial" w:cs="Arial"/>
              </w:rPr>
              <w:t xml:space="preserve">no </w:t>
            </w:r>
            <w:r w:rsidRPr="00CD13CD">
              <w:rPr>
                <w:rFonts w:ascii="Arial" w:hAnsi="Arial" w:cs="Arial"/>
              </w:rPr>
              <w:t xml:space="preserve">ha sido </w:t>
            </w:r>
            <w:r w:rsidR="00D41EC9" w:rsidRPr="00CD13CD">
              <w:rPr>
                <w:rFonts w:ascii="Arial" w:hAnsi="Arial" w:cs="Arial"/>
              </w:rPr>
              <w:t>realizado para</w:t>
            </w:r>
            <w:r w:rsidRPr="00CD13CD">
              <w:rPr>
                <w:rFonts w:ascii="Arial" w:hAnsi="Arial" w:cs="Arial"/>
              </w:rPr>
              <w:t>:</w:t>
            </w:r>
          </w:p>
          <w:p w14:paraId="3E8D6C0E" w14:textId="77777777" w:rsidR="00FA389B" w:rsidRPr="00CD13CD" w:rsidRDefault="00FA389B" w:rsidP="002C766B">
            <w:pPr>
              <w:spacing w:before="0" w:after="0" w:line="240" w:lineRule="auto"/>
              <w:contextualSpacing/>
              <w:jc w:val="both"/>
              <w:rPr>
                <w:rFonts w:ascii="Arial" w:hAnsi="Arial" w:cs="Arial"/>
              </w:rPr>
            </w:pPr>
          </w:p>
          <w:p w14:paraId="6447B6B5" w14:textId="5E9C2DC6" w:rsidR="00FA389B" w:rsidRPr="00CD13CD" w:rsidRDefault="00E94B32" w:rsidP="00FA389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1. Manual de gestión </w:t>
            </w:r>
            <w:r w:rsidR="00FA389B" w:rsidRPr="00CD13CD">
              <w:rPr>
                <w:rFonts w:ascii="Arial" w:hAnsi="Arial" w:cs="Arial"/>
                <w:color w:val="000000"/>
                <w:sz w:val="20"/>
                <w:szCs w:val="20"/>
              </w:rPr>
              <w:t xml:space="preserve">  M1300 SIPG-02 V. 2 DE 19-DIC-2014.</w:t>
            </w:r>
          </w:p>
          <w:p w14:paraId="18BC0E26" w14:textId="2894F27A" w:rsidR="00FA389B" w:rsidRPr="00CD13CD" w:rsidRDefault="00E94B32" w:rsidP="00FA389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2. </w:t>
            </w:r>
            <w:r w:rsidR="00FA389B" w:rsidRPr="00CD13CD">
              <w:rPr>
                <w:rFonts w:ascii="Arial" w:hAnsi="Arial" w:cs="Arial"/>
                <w:color w:val="000000"/>
                <w:sz w:val="20"/>
                <w:szCs w:val="20"/>
              </w:rPr>
              <w:t xml:space="preserve">Control de documentos PR-1300-SIPG-07. V.4 de 24-jul-2015.     </w:t>
            </w:r>
          </w:p>
          <w:p w14:paraId="2F7D0A25" w14:textId="77777777" w:rsidR="002C766B" w:rsidRPr="00CD13CD" w:rsidRDefault="002C766B" w:rsidP="002C766B">
            <w:pPr>
              <w:spacing w:before="0" w:after="0" w:line="240" w:lineRule="auto"/>
              <w:contextualSpacing/>
              <w:jc w:val="both"/>
              <w:rPr>
                <w:rFonts w:ascii="Arial" w:hAnsi="Arial" w:cs="Arial"/>
              </w:rPr>
            </w:pPr>
          </w:p>
          <w:p w14:paraId="11A31436" w14:textId="77777777" w:rsidR="0066228C" w:rsidRPr="00CD13CD" w:rsidRDefault="00E94B32" w:rsidP="00E94B32">
            <w:pPr>
              <w:spacing w:before="0" w:after="0" w:line="240" w:lineRule="auto"/>
              <w:contextualSpacing/>
              <w:jc w:val="both"/>
              <w:rPr>
                <w:rFonts w:ascii="Arial" w:eastAsia="Times New Roman" w:hAnsi="Arial" w:cs="Arial"/>
                <w:bCs/>
              </w:rPr>
            </w:pPr>
            <w:r w:rsidRPr="00CD13CD">
              <w:rPr>
                <w:rFonts w:ascii="Arial" w:hAnsi="Arial" w:cs="Arial"/>
              </w:rPr>
              <w:t xml:space="preserve">En aprobación de documentos </w:t>
            </w:r>
            <w:r w:rsidR="00D41EC9" w:rsidRPr="00CD13CD">
              <w:rPr>
                <w:rFonts w:ascii="Arial" w:hAnsi="Arial" w:cs="Arial"/>
              </w:rPr>
              <w:t>define firma de aprobación en documento, n</w:t>
            </w:r>
            <w:r w:rsidR="00FA236C" w:rsidRPr="00CD13CD">
              <w:rPr>
                <w:rFonts w:ascii="Arial" w:hAnsi="Arial" w:cs="Arial"/>
              </w:rPr>
              <w:t>o describe donde queda original, mas no se deja original firmado</w:t>
            </w:r>
            <w:r w:rsidR="00D41EC9" w:rsidRPr="00CD13CD">
              <w:rPr>
                <w:rFonts w:ascii="Arial" w:hAnsi="Arial" w:cs="Arial"/>
              </w:rPr>
              <w:t>.  Para los demás forma</w:t>
            </w:r>
            <w:r w:rsidR="00FA236C" w:rsidRPr="00CD13CD">
              <w:rPr>
                <w:rFonts w:ascii="Arial" w:hAnsi="Arial" w:cs="Arial"/>
              </w:rPr>
              <w:t>to</w:t>
            </w:r>
            <w:r w:rsidR="00D41EC9" w:rsidRPr="00CD13CD">
              <w:rPr>
                <w:rFonts w:ascii="Arial" w:hAnsi="Arial" w:cs="Arial"/>
              </w:rPr>
              <w:t xml:space="preserve"> fr-sipg-1300-15, se observa diferencia entre los responsables de elaboraron y  revisión, no se han cargado a neo gestión según el procedimiento</w:t>
            </w:r>
            <w:r w:rsidR="00D41EC9" w:rsidRPr="00CD13CD">
              <w:rPr>
                <w:rFonts w:ascii="Arial" w:eastAsia="Times New Roman" w:hAnsi="Arial" w:cs="Arial"/>
                <w:bCs/>
              </w:rPr>
              <w:t>.</w:t>
            </w:r>
          </w:p>
          <w:p w14:paraId="325DFF97" w14:textId="77777777" w:rsidR="00FA236C" w:rsidRPr="00CD13CD" w:rsidRDefault="00FA236C" w:rsidP="00E94B32">
            <w:pPr>
              <w:spacing w:before="0" w:after="0" w:line="240" w:lineRule="auto"/>
              <w:contextualSpacing/>
              <w:jc w:val="both"/>
              <w:rPr>
                <w:rFonts w:ascii="Arial" w:eastAsia="Times New Roman" w:hAnsi="Arial" w:cs="Arial"/>
                <w:bCs/>
              </w:rPr>
            </w:pPr>
            <w:r w:rsidRPr="00CD13CD">
              <w:rPr>
                <w:rFonts w:ascii="Arial" w:eastAsia="Times New Roman" w:hAnsi="Arial" w:cs="Arial"/>
                <w:bCs/>
              </w:rPr>
              <w:t xml:space="preserve">El procedimiento no define la forma en que se debe hacer control de documentos para externos, no se tiene evidencia de listado maestro de documentos. </w:t>
            </w:r>
          </w:p>
          <w:p w14:paraId="12E7A0C1" w14:textId="6C2A9FA0" w:rsidR="00FA236C" w:rsidRPr="00CD13CD" w:rsidRDefault="001737DB" w:rsidP="00E94B32">
            <w:pPr>
              <w:spacing w:before="0" w:after="0" w:line="240" w:lineRule="auto"/>
              <w:contextualSpacing/>
              <w:jc w:val="both"/>
              <w:rPr>
                <w:rFonts w:ascii="Arial" w:eastAsia="Times New Roman" w:hAnsi="Arial" w:cs="Arial"/>
                <w:bCs/>
              </w:rPr>
            </w:pPr>
            <w:r w:rsidRPr="00CD13CD">
              <w:rPr>
                <w:rFonts w:ascii="Arial" w:eastAsia="Times New Roman" w:hAnsi="Arial" w:cs="Arial"/>
                <w:bCs/>
              </w:rPr>
              <w:t xml:space="preserve">En verificación de </w:t>
            </w:r>
            <w:proofErr w:type="spellStart"/>
            <w:r w:rsidRPr="00CD13CD">
              <w:rPr>
                <w:rFonts w:ascii="Arial" w:eastAsia="Times New Roman" w:hAnsi="Arial" w:cs="Arial"/>
                <w:bCs/>
              </w:rPr>
              <w:t>Neogestión</w:t>
            </w:r>
            <w:proofErr w:type="spellEnd"/>
            <w:r w:rsidRPr="00CD13CD">
              <w:rPr>
                <w:rFonts w:ascii="Arial" w:eastAsia="Times New Roman" w:hAnsi="Arial" w:cs="Arial"/>
                <w:bCs/>
              </w:rPr>
              <w:t xml:space="preserve"> se observan vigentes a la fecha los 19 procesos, lo cual difiere con el nuevo mapa de procesos que determina solo 16 en total. </w:t>
            </w:r>
          </w:p>
        </w:tc>
      </w:tr>
      <w:tr w:rsidR="00747994" w:rsidRPr="00CD13CD" w14:paraId="2A8CE2A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58D4A2A" w14:textId="77777777" w:rsidR="001737DB" w:rsidRPr="00CD13CD" w:rsidRDefault="00863B8C" w:rsidP="001737DB">
            <w:pPr>
              <w:spacing w:before="100" w:beforeAutospacing="1" w:after="100" w:afterAutospacing="1" w:line="240" w:lineRule="auto"/>
              <w:contextualSpacing/>
              <w:rPr>
                <w:rFonts w:ascii="Arial" w:hAnsi="Arial" w:cs="Arial"/>
              </w:rPr>
            </w:pPr>
            <w:r w:rsidRPr="00CD13CD">
              <w:rPr>
                <w:rFonts w:ascii="Arial" w:hAnsi="Arial" w:cs="Arial"/>
              </w:rPr>
              <w:t xml:space="preserve">4.5.1 SEGUIMIENTO Y MEDICIÓN AMBIENTAL. </w:t>
            </w:r>
          </w:p>
          <w:p w14:paraId="6924242E" w14:textId="486317CE" w:rsidR="00EA38AA" w:rsidRPr="00CD13CD" w:rsidRDefault="004406A3" w:rsidP="001737DB">
            <w:pPr>
              <w:spacing w:before="100" w:beforeAutospacing="1" w:after="100" w:afterAutospacing="1" w:line="240" w:lineRule="auto"/>
              <w:contextualSpacing/>
              <w:rPr>
                <w:rFonts w:ascii="Arial" w:hAnsi="Arial" w:cs="Arial"/>
              </w:rPr>
            </w:pPr>
            <w:r w:rsidRPr="00CD13CD">
              <w:rPr>
                <w:rFonts w:ascii="Arial" w:hAnsi="Arial" w:cs="Arial"/>
              </w:rPr>
              <w:t>Se cuenta con indicador de gestión ambiental</w:t>
            </w:r>
            <w:r w:rsidR="00747994" w:rsidRPr="00CD13CD">
              <w:rPr>
                <w:rFonts w:ascii="Arial" w:hAnsi="Arial" w:cs="Arial"/>
              </w:rPr>
              <w:t xml:space="preserve"> FR-1300-SIPG-27, no se evidencia cumplimiento en la medición y reporte de acciones</w:t>
            </w:r>
            <w:r w:rsidR="00150031" w:rsidRPr="00CD13CD">
              <w:rPr>
                <w:rFonts w:ascii="Arial" w:hAnsi="Arial" w:cs="Arial"/>
              </w:rPr>
              <w:t xml:space="preserve">. </w:t>
            </w:r>
          </w:p>
        </w:tc>
      </w:tr>
      <w:tr w:rsidR="00371A91" w:rsidRPr="00CD13CD" w14:paraId="7DBCB61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8D13543" w14:textId="0DF5F8DD" w:rsidR="00863B8C" w:rsidRPr="00CD13CD" w:rsidRDefault="00863B8C" w:rsidP="00EA38AA">
            <w:pPr>
              <w:spacing w:before="0" w:after="0" w:line="240" w:lineRule="auto"/>
              <w:contextualSpacing/>
              <w:rPr>
                <w:rFonts w:ascii="Arial" w:hAnsi="Arial" w:cs="Arial"/>
              </w:rPr>
            </w:pPr>
            <w:r w:rsidRPr="00CD13CD">
              <w:rPr>
                <w:rFonts w:ascii="Arial" w:hAnsi="Arial" w:cs="Arial"/>
              </w:rPr>
              <w:t xml:space="preserve">7.5.4 PROPIEDAD DEL CLIENTE. </w:t>
            </w:r>
          </w:p>
          <w:p w14:paraId="2100DA40" w14:textId="0815368E" w:rsidR="009544AA" w:rsidRPr="00CD13CD" w:rsidRDefault="00371A91" w:rsidP="009544AA">
            <w:pPr>
              <w:contextualSpacing/>
              <w:rPr>
                <w:rFonts w:ascii="Arial" w:hAnsi="Arial" w:cs="Arial"/>
              </w:rPr>
            </w:pPr>
            <w:r w:rsidRPr="00CD13CD">
              <w:rPr>
                <w:rFonts w:ascii="Arial" w:hAnsi="Arial" w:cs="Arial"/>
              </w:rPr>
              <w:t xml:space="preserve">No </w:t>
            </w:r>
            <w:r w:rsidR="00F95D2F" w:rsidRPr="00CD13CD">
              <w:rPr>
                <w:rFonts w:ascii="Arial" w:hAnsi="Arial" w:cs="Arial"/>
              </w:rPr>
              <w:t>existe una metodología adecuada definida</w:t>
            </w:r>
            <w:r w:rsidR="009544AA" w:rsidRPr="00CD13CD">
              <w:rPr>
                <w:rFonts w:ascii="Arial" w:hAnsi="Arial" w:cs="Arial"/>
              </w:rPr>
              <w:t xml:space="preserve"> para la comunicación de los dañ</w:t>
            </w:r>
            <w:r w:rsidR="00F95D2F" w:rsidRPr="00CD13CD">
              <w:rPr>
                <w:rFonts w:ascii="Arial" w:hAnsi="Arial" w:cs="Arial"/>
              </w:rPr>
              <w:t>os ocurridos</w:t>
            </w:r>
            <w:r w:rsidR="009544AA" w:rsidRPr="00CD13CD">
              <w:rPr>
                <w:rFonts w:ascii="Arial" w:hAnsi="Arial" w:cs="Arial"/>
              </w:rPr>
              <w:t xml:space="preserve"> y comunicarlos al cliente,  productos del cliente.</w:t>
            </w:r>
            <w:r w:rsidR="00542153" w:rsidRPr="00CD13CD">
              <w:rPr>
                <w:rFonts w:ascii="Arial" w:hAnsi="Arial" w:cs="Arial"/>
              </w:rPr>
              <w:t xml:space="preserve"> </w:t>
            </w:r>
          </w:p>
          <w:p w14:paraId="00DEC874" w14:textId="3058F36E" w:rsidR="00EA38AA" w:rsidRPr="00CD13CD" w:rsidRDefault="00542153" w:rsidP="00237A3F">
            <w:pPr>
              <w:contextualSpacing/>
              <w:rPr>
                <w:rFonts w:ascii="Arial" w:hAnsi="Arial" w:cs="Arial"/>
              </w:rPr>
            </w:pPr>
            <w:r w:rsidRPr="00CD13CD">
              <w:rPr>
                <w:rFonts w:ascii="Arial" w:hAnsi="Arial" w:cs="Arial"/>
              </w:rPr>
              <w:t xml:space="preserve">No </w:t>
            </w:r>
            <w:r w:rsidR="00371A91" w:rsidRPr="00CD13CD">
              <w:rPr>
                <w:rFonts w:ascii="Arial" w:hAnsi="Arial" w:cs="Arial"/>
              </w:rPr>
              <w:t xml:space="preserve">se evidencia la aplicación mediante Registros o métodos de </w:t>
            </w:r>
            <w:r w:rsidR="00A5530C" w:rsidRPr="00CD13CD">
              <w:rPr>
                <w:rFonts w:ascii="Arial" w:hAnsi="Arial" w:cs="Arial"/>
              </w:rPr>
              <w:t>Identificación</w:t>
            </w:r>
            <w:r w:rsidR="00371A91" w:rsidRPr="00CD13CD">
              <w:rPr>
                <w:rFonts w:ascii="Arial" w:hAnsi="Arial" w:cs="Arial"/>
              </w:rPr>
              <w:t xml:space="preserve">, </w:t>
            </w:r>
            <w:r w:rsidR="00A5530C" w:rsidRPr="00CD13CD">
              <w:rPr>
                <w:rFonts w:ascii="Arial" w:hAnsi="Arial" w:cs="Arial"/>
              </w:rPr>
              <w:t>verificación</w:t>
            </w:r>
            <w:r w:rsidR="00371A91" w:rsidRPr="00CD13CD">
              <w:rPr>
                <w:rFonts w:ascii="Arial" w:hAnsi="Arial" w:cs="Arial"/>
              </w:rPr>
              <w:t xml:space="preserve">, </w:t>
            </w:r>
            <w:r w:rsidR="00A5530C" w:rsidRPr="00CD13CD">
              <w:rPr>
                <w:rFonts w:ascii="Arial" w:hAnsi="Arial" w:cs="Arial"/>
              </w:rPr>
              <w:t>protección</w:t>
            </w:r>
            <w:r w:rsidR="00371A91" w:rsidRPr="00CD13CD">
              <w:rPr>
                <w:rFonts w:ascii="Arial" w:hAnsi="Arial" w:cs="Arial"/>
              </w:rPr>
              <w:t xml:space="preserve"> y salvaguarda, </w:t>
            </w:r>
            <w:r w:rsidRPr="00CD13CD">
              <w:rPr>
                <w:rFonts w:ascii="Arial" w:hAnsi="Arial" w:cs="Arial"/>
              </w:rPr>
              <w:t xml:space="preserve">como tampoco </w:t>
            </w:r>
            <w:r w:rsidR="00371A91" w:rsidRPr="00CD13CD">
              <w:rPr>
                <w:rFonts w:ascii="Arial" w:hAnsi="Arial" w:cs="Arial"/>
              </w:rPr>
              <w:t xml:space="preserve">registros de </w:t>
            </w:r>
            <w:r w:rsidR="00A5530C" w:rsidRPr="00CD13CD">
              <w:rPr>
                <w:rFonts w:ascii="Arial" w:hAnsi="Arial" w:cs="Arial"/>
              </w:rPr>
              <w:t>comunicación</w:t>
            </w:r>
            <w:r w:rsidR="00371A91" w:rsidRPr="00CD13CD">
              <w:rPr>
                <w:rFonts w:ascii="Arial" w:hAnsi="Arial" w:cs="Arial"/>
              </w:rPr>
              <w:t xml:space="preserve"> al cliente en caso de improvistos para protección de la propiedad del cliente</w:t>
            </w:r>
            <w:r w:rsidR="00237A3F" w:rsidRPr="00CD13CD">
              <w:rPr>
                <w:rFonts w:ascii="Arial" w:hAnsi="Arial" w:cs="Arial"/>
              </w:rPr>
              <w:t>, no se evidencia implementación en la ley de protección de datos con los datos del cliente.</w:t>
            </w:r>
          </w:p>
        </w:tc>
      </w:tr>
      <w:tr w:rsidR="00D25433" w:rsidRPr="00CD13CD" w14:paraId="53AFFC84"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8BB99C7" w14:textId="77777777" w:rsidR="00AB2171" w:rsidRPr="00CD13CD" w:rsidRDefault="00AB2171" w:rsidP="00BE6381">
            <w:pPr>
              <w:contextualSpacing/>
              <w:jc w:val="both"/>
              <w:rPr>
                <w:rFonts w:ascii="Arial" w:hAnsi="Arial" w:cs="Arial"/>
              </w:rPr>
            </w:pPr>
            <w:r w:rsidRPr="00CD13CD">
              <w:rPr>
                <w:rFonts w:ascii="Arial" w:hAnsi="Arial" w:cs="Arial"/>
              </w:rPr>
              <w:t xml:space="preserve">4.4.3 / 5.5.3  comunicación </w:t>
            </w:r>
          </w:p>
          <w:p w14:paraId="1CE9E2D6" w14:textId="57A53FAE" w:rsidR="00D25433" w:rsidRPr="00CD13CD" w:rsidRDefault="00AB2171" w:rsidP="00BE6381">
            <w:pPr>
              <w:contextualSpacing/>
              <w:jc w:val="both"/>
              <w:rPr>
                <w:rFonts w:ascii="Arial" w:hAnsi="Arial" w:cs="Arial"/>
              </w:rPr>
            </w:pPr>
            <w:r w:rsidRPr="00CD13CD">
              <w:rPr>
                <w:rFonts w:ascii="Arial" w:hAnsi="Arial" w:cs="Arial"/>
              </w:rPr>
              <w:t>Se cuenta con procedimiento de  comunicaciones pr-1</w:t>
            </w:r>
            <w:r w:rsidR="00BE6381" w:rsidRPr="00CD13CD">
              <w:rPr>
                <w:rFonts w:ascii="Arial" w:hAnsi="Arial" w:cs="Arial"/>
              </w:rPr>
              <w:t xml:space="preserve">300-sipg-03 v. 1 de 27-jun2014 y </w:t>
            </w:r>
            <w:r w:rsidRPr="00CD13CD">
              <w:rPr>
                <w:rFonts w:ascii="Arial" w:hAnsi="Arial" w:cs="Arial"/>
              </w:rPr>
              <w:t xml:space="preserve">matriz de </w:t>
            </w:r>
            <w:r w:rsidRPr="00CD13CD">
              <w:rPr>
                <w:rFonts w:ascii="Arial" w:hAnsi="Arial" w:cs="Arial"/>
              </w:rPr>
              <w:lastRenderedPageBreak/>
              <w:t xml:space="preserve">comunicaciones fr-1300-sigp-05 v. 1 de 27-jun-2014. </w:t>
            </w:r>
            <w:r w:rsidR="00BE6381" w:rsidRPr="00CD13CD">
              <w:rPr>
                <w:rFonts w:ascii="Arial" w:hAnsi="Arial" w:cs="Arial"/>
              </w:rPr>
              <w:t xml:space="preserve">  En </w:t>
            </w:r>
            <w:r w:rsidRPr="00CD13CD">
              <w:rPr>
                <w:rFonts w:ascii="Arial" w:hAnsi="Arial" w:cs="Arial"/>
              </w:rPr>
              <w:t xml:space="preserve">comunicación externa: la entidad decide comunicar los aspectos significativos, numeral actividad 3 del procedimiento de comunicación, mas no se evidencia cumplimiento de esta decisión. </w:t>
            </w:r>
          </w:p>
        </w:tc>
      </w:tr>
      <w:tr w:rsidR="00D25433" w:rsidRPr="00CD13CD" w14:paraId="768932F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0AA764D" w14:textId="77777777" w:rsidR="00D25433" w:rsidRPr="00CD13CD" w:rsidRDefault="00D25433" w:rsidP="00371A91">
            <w:pPr>
              <w:spacing w:before="0" w:after="0" w:line="240" w:lineRule="auto"/>
              <w:rPr>
                <w:rFonts w:ascii="Arial" w:hAnsi="Arial" w:cs="Arial"/>
              </w:rPr>
            </w:pPr>
          </w:p>
        </w:tc>
      </w:tr>
      <w:tr w:rsidR="00371A91" w:rsidRPr="00CD13CD" w14:paraId="60B2B1C0"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C3CE2FD" w14:textId="77777777" w:rsidR="00371A91" w:rsidRPr="00CD13CD" w:rsidRDefault="00371A91" w:rsidP="00371A91">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06DCD3B6" w14:textId="77777777" w:rsidR="00371A91" w:rsidRPr="00CD13CD" w:rsidRDefault="00371A91" w:rsidP="00371A91">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7A8FEBBE" w14:textId="77777777" w:rsidR="00087202" w:rsidRPr="00CD13CD" w:rsidRDefault="00087202" w:rsidP="00CD3724">
      <w:pPr>
        <w:tabs>
          <w:tab w:val="left" w:pos="7373"/>
        </w:tabs>
        <w:rPr>
          <w:rFonts w:ascii="Arial" w:hAnsi="Arial" w:cs="Arial"/>
          <w:b/>
        </w:rPr>
      </w:pPr>
    </w:p>
    <w:p w14:paraId="4259FB46" w14:textId="77777777" w:rsidR="00087202" w:rsidRPr="00CD13CD" w:rsidRDefault="00087202" w:rsidP="00CD3724">
      <w:pPr>
        <w:tabs>
          <w:tab w:val="left" w:pos="7373"/>
        </w:tabs>
        <w:rPr>
          <w:rFonts w:ascii="Arial" w:hAnsi="Arial" w:cs="Arial"/>
          <w:b/>
        </w:rPr>
      </w:pPr>
    </w:p>
    <w:p w14:paraId="1109952F" w14:textId="77777777" w:rsidR="00087202" w:rsidRPr="00CD13CD" w:rsidRDefault="00087202" w:rsidP="00CD3724">
      <w:pPr>
        <w:tabs>
          <w:tab w:val="left" w:pos="7373"/>
        </w:tabs>
        <w:rPr>
          <w:rFonts w:ascii="Arial" w:hAnsi="Arial" w:cs="Arial"/>
          <w:b/>
        </w:rPr>
      </w:pPr>
    </w:p>
    <w:p w14:paraId="37ACDD01" w14:textId="77777777" w:rsidR="00087202" w:rsidRDefault="00087202" w:rsidP="00CD3724">
      <w:pPr>
        <w:tabs>
          <w:tab w:val="left" w:pos="7373"/>
        </w:tabs>
        <w:rPr>
          <w:rFonts w:ascii="Arial" w:hAnsi="Arial" w:cs="Arial"/>
          <w:b/>
        </w:rPr>
      </w:pPr>
    </w:p>
    <w:p w14:paraId="5BCE51BD" w14:textId="77777777" w:rsidR="001422F6" w:rsidRDefault="001422F6" w:rsidP="00CD3724">
      <w:pPr>
        <w:tabs>
          <w:tab w:val="left" w:pos="7373"/>
        </w:tabs>
        <w:rPr>
          <w:rFonts w:ascii="Arial" w:hAnsi="Arial" w:cs="Arial"/>
          <w:b/>
        </w:rPr>
      </w:pPr>
    </w:p>
    <w:p w14:paraId="1522A1BF" w14:textId="77777777" w:rsidR="001422F6" w:rsidRDefault="001422F6" w:rsidP="00CD3724">
      <w:pPr>
        <w:tabs>
          <w:tab w:val="left" w:pos="7373"/>
        </w:tabs>
        <w:rPr>
          <w:rFonts w:ascii="Arial" w:hAnsi="Arial" w:cs="Arial"/>
          <w:b/>
        </w:rPr>
      </w:pPr>
    </w:p>
    <w:p w14:paraId="6CA3C6F2" w14:textId="77777777" w:rsidR="001422F6" w:rsidRDefault="001422F6" w:rsidP="00CD3724">
      <w:pPr>
        <w:tabs>
          <w:tab w:val="left" w:pos="7373"/>
        </w:tabs>
        <w:rPr>
          <w:rFonts w:ascii="Arial" w:hAnsi="Arial" w:cs="Arial"/>
          <w:b/>
        </w:rPr>
      </w:pPr>
    </w:p>
    <w:p w14:paraId="62141258" w14:textId="77777777" w:rsidR="001422F6" w:rsidRDefault="001422F6" w:rsidP="00CD3724">
      <w:pPr>
        <w:tabs>
          <w:tab w:val="left" w:pos="7373"/>
        </w:tabs>
        <w:rPr>
          <w:rFonts w:ascii="Arial" w:hAnsi="Arial" w:cs="Arial"/>
          <w:b/>
        </w:rPr>
      </w:pPr>
    </w:p>
    <w:p w14:paraId="3710B17B" w14:textId="77777777" w:rsidR="001422F6" w:rsidRDefault="001422F6" w:rsidP="00CD3724">
      <w:pPr>
        <w:tabs>
          <w:tab w:val="left" w:pos="7373"/>
        </w:tabs>
        <w:rPr>
          <w:rFonts w:ascii="Arial" w:hAnsi="Arial" w:cs="Arial"/>
          <w:b/>
        </w:rPr>
      </w:pPr>
    </w:p>
    <w:p w14:paraId="16758AA9" w14:textId="77777777" w:rsidR="001422F6" w:rsidRDefault="001422F6" w:rsidP="00CD3724">
      <w:pPr>
        <w:tabs>
          <w:tab w:val="left" w:pos="7373"/>
        </w:tabs>
        <w:rPr>
          <w:rFonts w:ascii="Arial" w:hAnsi="Arial" w:cs="Arial"/>
          <w:b/>
        </w:rPr>
      </w:pPr>
    </w:p>
    <w:p w14:paraId="36553A1B" w14:textId="77777777" w:rsidR="001422F6" w:rsidRDefault="001422F6" w:rsidP="00CD3724">
      <w:pPr>
        <w:tabs>
          <w:tab w:val="left" w:pos="7373"/>
        </w:tabs>
        <w:rPr>
          <w:rFonts w:ascii="Arial" w:hAnsi="Arial" w:cs="Arial"/>
          <w:b/>
        </w:rPr>
      </w:pPr>
    </w:p>
    <w:p w14:paraId="7EA2E6EF" w14:textId="77777777" w:rsidR="001422F6" w:rsidRDefault="001422F6" w:rsidP="00CD3724">
      <w:pPr>
        <w:tabs>
          <w:tab w:val="left" w:pos="7373"/>
        </w:tabs>
        <w:rPr>
          <w:rFonts w:ascii="Arial" w:hAnsi="Arial" w:cs="Arial"/>
          <w:b/>
        </w:rPr>
      </w:pPr>
    </w:p>
    <w:p w14:paraId="4A8269D1" w14:textId="77777777" w:rsidR="001422F6" w:rsidRDefault="001422F6" w:rsidP="00CD3724">
      <w:pPr>
        <w:tabs>
          <w:tab w:val="left" w:pos="7373"/>
        </w:tabs>
        <w:rPr>
          <w:rFonts w:ascii="Arial" w:hAnsi="Arial" w:cs="Arial"/>
          <w:b/>
        </w:rPr>
      </w:pPr>
    </w:p>
    <w:p w14:paraId="08224EAC" w14:textId="77777777" w:rsidR="001422F6" w:rsidRDefault="001422F6" w:rsidP="00CD3724">
      <w:pPr>
        <w:tabs>
          <w:tab w:val="left" w:pos="7373"/>
        </w:tabs>
        <w:rPr>
          <w:rFonts w:ascii="Arial" w:hAnsi="Arial" w:cs="Arial"/>
          <w:b/>
        </w:rPr>
      </w:pPr>
    </w:p>
    <w:p w14:paraId="2730C47F" w14:textId="77777777" w:rsidR="001422F6" w:rsidRDefault="001422F6" w:rsidP="00CD3724">
      <w:pPr>
        <w:tabs>
          <w:tab w:val="left" w:pos="7373"/>
        </w:tabs>
        <w:rPr>
          <w:rFonts w:ascii="Arial" w:hAnsi="Arial" w:cs="Arial"/>
          <w:b/>
        </w:rPr>
      </w:pPr>
    </w:p>
    <w:p w14:paraId="14EF15D4" w14:textId="77777777" w:rsidR="001422F6" w:rsidRDefault="001422F6" w:rsidP="00CD3724">
      <w:pPr>
        <w:tabs>
          <w:tab w:val="left" w:pos="7373"/>
        </w:tabs>
        <w:rPr>
          <w:rFonts w:ascii="Arial" w:hAnsi="Arial" w:cs="Arial"/>
          <w:b/>
        </w:rPr>
      </w:pPr>
    </w:p>
    <w:p w14:paraId="7DA73A4A" w14:textId="77777777" w:rsidR="00087202" w:rsidRPr="00CD13CD" w:rsidRDefault="00087202" w:rsidP="00CD3724">
      <w:pPr>
        <w:tabs>
          <w:tab w:val="left" w:pos="7373"/>
        </w:tabs>
        <w:rPr>
          <w:rFonts w:ascii="Arial" w:hAnsi="Arial" w:cs="Arial"/>
          <w:b/>
        </w:rPr>
      </w:pPr>
      <w:bookmarkStart w:id="6" w:name="_GoBack"/>
      <w:bookmarkEnd w:id="6"/>
    </w:p>
    <w:p w14:paraId="6878F632" w14:textId="77777777" w:rsidR="006703DD" w:rsidRPr="00CD13CD" w:rsidRDefault="006703DD" w:rsidP="00CD3724">
      <w:pPr>
        <w:tabs>
          <w:tab w:val="left" w:pos="7373"/>
        </w:tabs>
        <w:rPr>
          <w:rFonts w:ascii="Arial" w:hAnsi="Arial" w:cs="Arial"/>
          <w:b/>
        </w:rPr>
      </w:pPr>
    </w:p>
    <w:p w14:paraId="0389C106" w14:textId="77777777" w:rsidR="006703DD" w:rsidRPr="00CD13CD" w:rsidRDefault="006703DD" w:rsidP="00CD3724">
      <w:pPr>
        <w:tabs>
          <w:tab w:val="left" w:pos="7373"/>
        </w:tabs>
        <w:rPr>
          <w:rFonts w:ascii="Arial" w:hAnsi="Arial" w:cs="Arial"/>
          <w:b/>
        </w:rPr>
      </w:pPr>
    </w:p>
    <w:p w14:paraId="7988CBB3" w14:textId="77777777" w:rsidR="00BE6381" w:rsidRPr="00CD13CD" w:rsidRDefault="00BE6381"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087202" w:rsidRPr="00CD13CD" w14:paraId="6BCE925C"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73E0AC98"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4A478C" w14:textId="382A53DB"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6A6FBF" w:rsidRPr="00CD13CD">
              <w:rPr>
                <w:rFonts w:ascii="Arial" w:eastAsia="Times New Roman" w:hAnsi="Arial" w:cs="Arial"/>
                <w:color w:val="000000"/>
                <w:sz w:val="16"/>
                <w:szCs w:val="16"/>
              </w:rPr>
              <w:t>-04</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75A770F1"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A4B866"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5142FBCB"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C27351" w14:textId="0BD904DE"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6A6FBF" w:rsidRPr="00CD13CD">
              <w:rPr>
                <w:rFonts w:ascii="Arial" w:eastAsia="Times New Roman" w:hAnsi="Arial" w:cs="Arial"/>
                <w:sz w:val="16"/>
                <w:szCs w:val="16"/>
              </w:rPr>
              <w:t>GESTI</w:t>
            </w:r>
            <w:r w:rsidR="00585680" w:rsidRPr="00CD13CD">
              <w:rPr>
                <w:rFonts w:ascii="Arial" w:eastAsia="Times New Roman" w:hAnsi="Arial" w:cs="Arial"/>
                <w:sz w:val="16"/>
                <w:szCs w:val="16"/>
              </w:rPr>
              <w:t xml:space="preserve">ÓN </w:t>
            </w:r>
            <w:r w:rsidR="00A5530C" w:rsidRPr="00CD13CD">
              <w:rPr>
                <w:rFonts w:ascii="Arial" w:eastAsia="Times New Roman" w:hAnsi="Arial" w:cs="Arial"/>
                <w:sz w:val="16"/>
                <w:szCs w:val="16"/>
              </w:rPr>
              <w:t>JURÍDICA</w:t>
            </w:r>
          </w:p>
        </w:tc>
      </w:tr>
      <w:tr w:rsidR="00087202" w:rsidRPr="00CD13CD" w14:paraId="2E6584D7"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ED1CC81" w14:textId="17EA6882"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lastRenderedPageBreak/>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019F5F16"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A0F89F6"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212C7A56"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425DFDA0"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AD7A86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6E9A0F28"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07A5EFC5"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03EC0CD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1B67240"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1F49AD4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688A820B"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4ABD1BD"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AB61D1" w:rsidRPr="00CD13CD" w14:paraId="3A9F7F6B"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27446705" w14:textId="77777777" w:rsidR="00AB61D1" w:rsidRPr="00CD13CD" w:rsidRDefault="00AB61D1"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0FD77" w14:textId="77777777" w:rsidR="00AB61D1" w:rsidRPr="00CD13CD" w:rsidRDefault="00AB61D1"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20787F1F" w14:textId="77777777" w:rsidR="00AB61D1" w:rsidRPr="00CD13CD" w:rsidRDefault="00AB61D1"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9B18747" w14:textId="6B967F06" w:rsidR="00AB61D1" w:rsidRPr="00CD13CD" w:rsidRDefault="00AB61D1" w:rsidP="009F675F">
            <w:pPr>
              <w:spacing w:before="0" w:after="0" w:line="240" w:lineRule="auto"/>
              <w:jc w:val="both"/>
              <w:rPr>
                <w:rFonts w:ascii="Arial" w:eastAsia="Times New Roman" w:hAnsi="Arial" w:cs="Arial"/>
                <w:sz w:val="16"/>
                <w:szCs w:val="16"/>
              </w:rPr>
            </w:pPr>
            <w:r w:rsidRPr="00CD13CD">
              <w:rPr>
                <w:rFonts w:ascii="Arial" w:hAnsi="Arial" w:cs="Arial"/>
                <w:sz w:val="16"/>
                <w:szCs w:val="16"/>
              </w:rPr>
              <w:t>LUISA OSORIO– Oficina Asesora Jurídica,</w:t>
            </w:r>
          </w:p>
        </w:tc>
      </w:tr>
      <w:tr w:rsidR="00AB61D1" w:rsidRPr="00CD13CD" w14:paraId="025E457E"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13E7F06F" w14:textId="77777777" w:rsidR="00AB61D1" w:rsidRPr="00CD13CD" w:rsidRDefault="00AB61D1"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43FF8D85" w14:textId="77777777" w:rsidR="00AB61D1" w:rsidRPr="00CD13CD" w:rsidRDefault="00AB61D1"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3DE4EDD3" w14:textId="77777777" w:rsidR="00AB61D1" w:rsidRPr="00CD13CD" w:rsidRDefault="00AB61D1"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12848E92" w14:textId="77777777" w:rsidR="00AB61D1" w:rsidRPr="00CD13CD" w:rsidRDefault="00AB61D1" w:rsidP="009F675F">
            <w:pPr>
              <w:spacing w:before="0" w:after="0" w:line="240" w:lineRule="auto"/>
              <w:rPr>
                <w:rFonts w:ascii="Arial" w:eastAsia="Times New Roman" w:hAnsi="Arial" w:cs="Arial"/>
                <w:color w:val="FFFFFF" w:themeColor="background1"/>
                <w:sz w:val="16"/>
                <w:szCs w:val="16"/>
              </w:rPr>
            </w:pPr>
          </w:p>
        </w:tc>
      </w:tr>
      <w:tr w:rsidR="00AB61D1" w:rsidRPr="00CD13CD" w14:paraId="2DB953F6"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59CAD11" w14:textId="77777777" w:rsidR="00AB61D1" w:rsidRPr="00CD13CD" w:rsidRDefault="00AB61D1"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16A84B29" w14:textId="77777777" w:rsidR="00AB61D1" w:rsidRPr="00CD13CD" w:rsidRDefault="00AB61D1"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5158102D" w14:textId="77777777" w:rsidR="00AB61D1" w:rsidRPr="00CD13CD" w:rsidRDefault="00AB61D1"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3A717599" w14:textId="77777777" w:rsidR="00AB61D1" w:rsidRPr="00CD13CD" w:rsidRDefault="00AB61D1" w:rsidP="009F675F">
            <w:pPr>
              <w:spacing w:before="0" w:after="0" w:line="240" w:lineRule="auto"/>
              <w:rPr>
                <w:rFonts w:ascii="Arial" w:eastAsia="Times New Roman" w:hAnsi="Arial" w:cs="Arial"/>
                <w:color w:val="000000"/>
                <w:sz w:val="16"/>
                <w:szCs w:val="16"/>
              </w:rPr>
            </w:pPr>
          </w:p>
        </w:tc>
      </w:tr>
      <w:tr w:rsidR="00AB61D1" w:rsidRPr="00CD13CD" w14:paraId="384C44F0"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39D6D4FE" w14:textId="77777777" w:rsidR="00AB61D1" w:rsidRPr="00CD13CD" w:rsidRDefault="00AB61D1"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01B5D8D6" w14:textId="77777777" w:rsidR="00AB61D1" w:rsidRPr="00CD13CD" w:rsidRDefault="00AB61D1"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AB61D1" w:rsidRPr="00CD13CD" w14:paraId="6BCCEAE0"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FD71B2" w14:textId="17E52280" w:rsidR="00AB61D1" w:rsidRPr="00CD13CD" w:rsidRDefault="00AB61D1"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3037B7" w:rsidRPr="00CD13CD">
              <w:rPr>
                <w:rFonts w:ascii="Arial" w:eastAsia="Times New Roman" w:hAnsi="Arial" w:cs="Arial"/>
                <w:b/>
                <w:bCs/>
                <w:color w:val="000000"/>
                <w:sz w:val="16"/>
                <w:szCs w:val="16"/>
              </w:rPr>
              <w:t>Procedimientos aplicables</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75FFA795" w14:textId="03CD1C0F" w:rsidR="00AB61D1" w:rsidRPr="00CD13CD" w:rsidRDefault="003037B7"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Ver matriz</w:t>
            </w:r>
            <w:r w:rsidR="00AB61D1" w:rsidRPr="00CD13CD">
              <w:rPr>
                <w:rFonts w:ascii="Arial" w:eastAsia="Times New Roman" w:hAnsi="Arial" w:cs="Arial"/>
                <w:color w:val="000000"/>
                <w:sz w:val="16"/>
                <w:szCs w:val="16"/>
              </w:rPr>
              <w:t> </w:t>
            </w:r>
          </w:p>
        </w:tc>
      </w:tr>
      <w:tr w:rsidR="00AB61D1" w:rsidRPr="00CD13CD" w14:paraId="5FE5CC8E"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2F5B7502"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62A49B47"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AB61D1" w:rsidRPr="00CD13CD" w14:paraId="7BC27A8F"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0DE554A8"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31ED682E" w14:textId="6EBA2A16"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3037B7" w:rsidRPr="00CD13CD">
              <w:rPr>
                <w:rFonts w:ascii="Arial" w:eastAsia="Times New Roman" w:hAnsi="Arial" w:cs="Arial"/>
                <w:b/>
                <w:bCs/>
                <w:color w:val="000000"/>
                <w:sz w:val="16"/>
                <w:szCs w:val="16"/>
              </w:rPr>
              <w:t>05</w:t>
            </w:r>
          </w:p>
        </w:tc>
      </w:tr>
      <w:tr w:rsidR="00AB61D1" w:rsidRPr="00CD13CD" w14:paraId="57171C3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EE4B596" w14:textId="12967DD3" w:rsidR="00AB61D1" w:rsidRPr="00CD13CD" w:rsidRDefault="00AB61D1" w:rsidP="00A35BDE">
            <w:pPr>
              <w:contextualSpacing/>
              <w:rPr>
                <w:rFonts w:ascii="Arial" w:hAnsi="Arial" w:cs="Arial"/>
              </w:rPr>
            </w:pPr>
            <w:r w:rsidRPr="00CD13CD">
              <w:rPr>
                <w:rFonts w:ascii="Arial" w:eastAsia="Times New Roman" w:hAnsi="Arial" w:cs="Arial"/>
                <w:b/>
                <w:bCs/>
                <w:color w:val="000000"/>
                <w:sz w:val="16"/>
                <w:szCs w:val="16"/>
              </w:rPr>
              <w:t> </w:t>
            </w:r>
            <w:r w:rsidR="00CA6A62" w:rsidRPr="00CD13CD">
              <w:rPr>
                <w:rFonts w:ascii="Arial" w:hAnsi="Arial" w:cs="Arial"/>
              </w:rPr>
              <w:t>Se observa comunicación de cambios documentales e información relativa al si</w:t>
            </w:r>
            <w:r w:rsidR="00FB4297" w:rsidRPr="00CD13CD">
              <w:rPr>
                <w:rFonts w:ascii="Arial" w:hAnsi="Arial" w:cs="Arial"/>
              </w:rPr>
              <w:t>stema de gestión GP-1000 Y MECI</w:t>
            </w:r>
          </w:p>
        </w:tc>
      </w:tr>
      <w:tr w:rsidR="00AB61D1" w:rsidRPr="00CD13CD" w14:paraId="766FFB6C"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CA2A3BB" w14:textId="07498DBC" w:rsidR="00AB61D1" w:rsidRPr="00CD13CD" w:rsidRDefault="00CA6A62" w:rsidP="00A35BDE">
            <w:pPr>
              <w:contextualSpacing/>
              <w:rPr>
                <w:rFonts w:ascii="Arial" w:hAnsi="Arial" w:cs="Arial"/>
              </w:rPr>
            </w:pPr>
            <w:r w:rsidRPr="00CD13CD">
              <w:rPr>
                <w:rFonts w:ascii="Arial" w:hAnsi="Arial" w:cs="Arial"/>
              </w:rPr>
              <w:t xml:space="preserve">Se especifica sobre el cumplimiento y participación de la </w:t>
            </w:r>
            <w:r w:rsidR="00F2735A" w:rsidRPr="00CD13CD">
              <w:rPr>
                <w:rFonts w:ascii="Arial" w:hAnsi="Arial" w:cs="Arial"/>
              </w:rPr>
              <w:t>política</w:t>
            </w:r>
            <w:r w:rsidRPr="00CD13CD">
              <w:rPr>
                <w:rFonts w:ascii="Arial" w:hAnsi="Arial" w:cs="Arial"/>
              </w:rPr>
              <w:t xml:space="preserve"> de Nacional de la gestión del riesgo, salida aproba</w:t>
            </w:r>
            <w:r w:rsidR="00FB4297" w:rsidRPr="00CD13CD">
              <w:rPr>
                <w:rFonts w:ascii="Arial" w:hAnsi="Arial" w:cs="Arial"/>
              </w:rPr>
              <w:t>ción del decreto 1523 del 2012.</w:t>
            </w:r>
          </w:p>
        </w:tc>
      </w:tr>
      <w:tr w:rsidR="00AB61D1" w:rsidRPr="00CD13CD" w14:paraId="35FBA25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10D4ACE" w14:textId="68FC3368" w:rsidR="00AB61D1" w:rsidRPr="00CD13CD" w:rsidRDefault="008D7BDC" w:rsidP="00A35BDE">
            <w:pPr>
              <w:contextualSpacing/>
              <w:rPr>
                <w:rFonts w:ascii="Arial" w:hAnsi="Arial" w:cs="Arial"/>
              </w:rPr>
            </w:pPr>
            <w:r w:rsidRPr="00CD13CD">
              <w:rPr>
                <w:rFonts w:ascii="Arial" w:hAnsi="Arial" w:cs="Arial"/>
              </w:rPr>
              <w:t xml:space="preserve">Se observa que se divulga </w:t>
            </w:r>
            <w:r w:rsidR="00F2735A" w:rsidRPr="00CD13CD">
              <w:rPr>
                <w:rFonts w:ascii="Arial" w:hAnsi="Arial" w:cs="Arial"/>
              </w:rPr>
              <w:t>información</w:t>
            </w:r>
            <w:r w:rsidR="00FB4297" w:rsidRPr="00CD13CD">
              <w:rPr>
                <w:rFonts w:ascii="Arial" w:hAnsi="Arial" w:cs="Arial"/>
              </w:rPr>
              <w:t xml:space="preserve"> referente al sistema de gestión </w:t>
            </w:r>
            <w:r w:rsidRPr="00CD13CD">
              <w:rPr>
                <w:rFonts w:ascii="Arial" w:hAnsi="Arial" w:cs="Arial"/>
              </w:rPr>
              <w:t xml:space="preserve">a </w:t>
            </w:r>
            <w:r w:rsidR="00F2735A" w:rsidRPr="00CD13CD">
              <w:rPr>
                <w:rFonts w:ascii="Arial" w:hAnsi="Arial" w:cs="Arial"/>
              </w:rPr>
              <w:t>través</w:t>
            </w:r>
            <w:r w:rsidRPr="00CD13CD">
              <w:rPr>
                <w:rFonts w:ascii="Arial" w:hAnsi="Arial" w:cs="Arial"/>
              </w:rPr>
              <w:t xml:space="preserve"> de boletines y correos </w:t>
            </w:r>
            <w:r w:rsidR="00FB4297" w:rsidRPr="00CD13CD">
              <w:rPr>
                <w:rFonts w:ascii="Arial" w:hAnsi="Arial" w:cs="Arial"/>
              </w:rPr>
              <w:t>e</w:t>
            </w:r>
            <w:r w:rsidR="00F2735A" w:rsidRPr="00CD13CD">
              <w:rPr>
                <w:rFonts w:ascii="Arial" w:hAnsi="Arial" w:cs="Arial"/>
              </w:rPr>
              <w:t>lectrónicos</w:t>
            </w:r>
            <w:r w:rsidR="00FB4297" w:rsidRPr="00CD13CD">
              <w:rPr>
                <w:rFonts w:ascii="Arial" w:hAnsi="Arial" w:cs="Arial"/>
              </w:rPr>
              <w:t>.</w:t>
            </w:r>
          </w:p>
        </w:tc>
      </w:tr>
      <w:tr w:rsidR="008D7BDC" w:rsidRPr="00CD13CD" w14:paraId="1375448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E8BC79A" w14:textId="1D1CC6F8" w:rsidR="008D7BDC" w:rsidRPr="00CD13CD" w:rsidRDefault="008D7BDC" w:rsidP="00A35BDE">
            <w:pPr>
              <w:contextualSpacing/>
              <w:rPr>
                <w:rFonts w:ascii="Arial" w:hAnsi="Arial" w:cs="Arial"/>
              </w:rPr>
            </w:pPr>
            <w:r w:rsidRPr="00CD13CD">
              <w:rPr>
                <w:rFonts w:ascii="Arial" w:hAnsi="Arial" w:cs="Arial"/>
              </w:rPr>
              <w:t>Existen cond</w:t>
            </w:r>
            <w:r w:rsidR="00FB4297" w:rsidRPr="00CD13CD">
              <w:rPr>
                <w:rFonts w:ascii="Arial" w:hAnsi="Arial" w:cs="Arial"/>
              </w:rPr>
              <w:t xml:space="preserve">iciones </w:t>
            </w:r>
            <w:proofErr w:type="spellStart"/>
            <w:proofErr w:type="gramStart"/>
            <w:r w:rsidR="00FB4297" w:rsidRPr="00CD13CD">
              <w:rPr>
                <w:rFonts w:ascii="Arial" w:hAnsi="Arial" w:cs="Arial"/>
              </w:rPr>
              <w:t>especificas</w:t>
            </w:r>
            <w:proofErr w:type="spellEnd"/>
            <w:proofErr w:type="gramEnd"/>
            <w:r w:rsidR="00FB4297" w:rsidRPr="00CD13CD">
              <w:rPr>
                <w:rFonts w:ascii="Arial" w:hAnsi="Arial" w:cs="Arial"/>
              </w:rPr>
              <w:t xml:space="preserve"> de trabajo </w:t>
            </w:r>
            <w:r w:rsidRPr="00CD13CD">
              <w:rPr>
                <w:rFonts w:ascii="Arial" w:hAnsi="Arial" w:cs="Arial"/>
              </w:rPr>
              <w:t>y se encuentran definidas</w:t>
            </w:r>
            <w:r w:rsidR="00FB4297" w:rsidRPr="00CD13CD">
              <w:rPr>
                <w:rFonts w:ascii="Arial" w:hAnsi="Arial" w:cs="Arial"/>
              </w:rPr>
              <w:t xml:space="preserve"> y comunicadas. </w:t>
            </w:r>
          </w:p>
        </w:tc>
      </w:tr>
      <w:tr w:rsidR="00470992" w:rsidRPr="00CD13CD" w14:paraId="3F3E0DD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2D05A3" w14:textId="15FED0FF" w:rsidR="00470992" w:rsidRPr="00CD13CD" w:rsidRDefault="00470992" w:rsidP="00A35BDE">
            <w:pPr>
              <w:contextualSpacing/>
              <w:rPr>
                <w:rFonts w:ascii="Arial" w:hAnsi="Arial" w:cs="Arial"/>
              </w:rPr>
            </w:pPr>
            <w:r w:rsidRPr="00CD13CD">
              <w:rPr>
                <w:rFonts w:ascii="Arial" w:hAnsi="Arial" w:cs="Arial"/>
              </w:rPr>
              <w:t xml:space="preserve">En </w:t>
            </w:r>
            <w:r w:rsidR="00F2735A" w:rsidRPr="00CD13CD">
              <w:rPr>
                <w:rFonts w:ascii="Arial" w:hAnsi="Arial" w:cs="Arial"/>
              </w:rPr>
              <w:t>boletín</w:t>
            </w:r>
            <w:r w:rsidRPr="00CD13CD">
              <w:rPr>
                <w:rFonts w:ascii="Arial" w:hAnsi="Arial" w:cs="Arial"/>
              </w:rPr>
              <w:t xml:space="preserve"> se incluye seguimiento de riesgos </w:t>
            </w:r>
            <w:r w:rsidR="00F2735A" w:rsidRPr="00CD13CD">
              <w:rPr>
                <w:rFonts w:ascii="Arial" w:hAnsi="Arial" w:cs="Arial"/>
              </w:rPr>
              <w:t>implícitos</w:t>
            </w:r>
            <w:r w:rsidRPr="00CD13CD">
              <w:rPr>
                <w:rFonts w:ascii="Arial" w:hAnsi="Arial" w:cs="Arial"/>
              </w:rPr>
              <w:t xml:space="preserve">, su comportamiento y divulgación a los funcionarios para su conocimiento y control. </w:t>
            </w:r>
          </w:p>
        </w:tc>
      </w:tr>
      <w:tr w:rsidR="00AB61D1" w:rsidRPr="00CD13CD" w14:paraId="5DED5DA9"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118EE355"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31B3E88E" w14:textId="76ED887F"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3037B7" w:rsidRPr="00CD13CD">
              <w:rPr>
                <w:rFonts w:ascii="Arial" w:eastAsia="Times New Roman" w:hAnsi="Arial" w:cs="Arial"/>
                <w:b/>
                <w:bCs/>
                <w:color w:val="000000"/>
                <w:sz w:val="16"/>
                <w:szCs w:val="16"/>
              </w:rPr>
              <w:t xml:space="preserve"> 03</w:t>
            </w:r>
          </w:p>
        </w:tc>
      </w:tr>
      <w:tr w:rsidR="00AB61D1" w:rsidRPr="00CD13CD" w14:paraId="213742E6"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762F0092"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0435DBA0" w14:textId="77777777" w:rsidR="00AB61D1" w:rsidRPr="00CD13CD" w:rsidRDefault="00AB61D1" w:rsidP="009F675F">
            <w:pPr>
              <w:spacing w:before="0" w:after="0" w:line="240" w:lineRule="auto"/>
              <w:rPr>
                <w:rFonts w:ascii="Arial" w:eastAsia="Times New Roman" w:hAnsi="Arial" w:cs="Arial"/>
                <w:b/>
                <w:bCs/>
                <w:color w:val="000000"/>
                <w:sz w:val="16"/>
                <w:szCs w:val="16"/>
              </w:rPr>
            </w:pPr>
          </w:p>
        </w:tc>
      </w:tr>
      <w:tr w:rsidR="00AB61D1" w:rsidRPr="00CD13CD" w14:paraId="19F1929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47AA19" w14:textId="3C1C9FF9" w:rsidR="00BF10A2" w:rsidRPr="00CD13CD" w:rsidRDefault="00BF10A2" w:rsidP="00A35BDE">
            <w:pPr>
              <w:contextualSpacing/>
              <w:rPr>
                <w:rFonts w:ascii="Arial" w:hAnsi="Arial" w:cs="Arial"/>
              </w:rPr>
            </w:pPr>
            <w:r w:rsidRPr="00CD13CD">
              <w:rPr>
                <w:rFonts w:ascii="Arial" w:hAnsi="Arial" w:cs="Arial"/>
              </w:rPr>
              <w:t xml:space="preserve">Plan Anual de acción </w:t>
            </w:r>
            <w:r w:rsidR="00F2735A" w:rsidRPr="00CD13CD">
              <w:rPr>
                <w:rFonts w:ascii="Arial" w:hAnsi="Arial" w:cs="Arial"/>
              </w:rPr>
              <w:t>Jurídica</w:t>
            </w:r>
            <w:r w:rsidRPr="00CD13CD">
              <w:rPr>
                <w:rFonts w:ascii="Arial" w:hAnsi="Arial" w:cs="Arial"/>
              </w:rPr>
              <w:t xml:space="preserve">, formulación de las </w:t>
            </w:r>
            <w:r w:rsidR="00F2735A" w:rsidRPr="00CD13CD">
              <w:rPr>
                <w:rFonts w:ascii="Arial" w:hAnsi="Arial" w:cs="Arial"/>
              </w:rPr>
              <w:t>políticas</w:t>
            </w:r>
            <w:r w:rsidRPr="00CD13CD">
              <w:rPr>
                <w:rFonts w:ascii="Arial" w:hAnsi="Arial" w:cs="Arial"/>
              </w:rPr>
              <w:t xml:space="preserve"> para el fortalecimiento </w:t>
            </w:r>
            <w:r w:rsidR="00F2735A" w:rsidRPr="00CD13CD">
              <w:rPr>
                <w:rFonts w:ascii="Arial" w:hAnsi="Arial" w:cs="Arial"/>
              </w:rPr>
              <w:t>jurídico</w:t>
            </w:r>
            <w:r w:rsidRPr="00CD13CD">
              <w:rPr>
                <w:rFonts w:ascii="Arial" w:hAnsi="Arial" w:cs="Arial"/>
              </w:rPr>
              <w:t xml:space="preserve"> de la UNGRD. No se tiene disponible en </w:t>
            </w:r>
            <w:r w:rsidR="00F2735A" w:rsidRPr="00CD13CD">
              <w:rPr>
                <w:rFonts w:ascii="Arial" w:hAnsi="Arial" w:cs="Arial"/>
              </w:rPr>
              <w:t>Neo gestión</w:t>
            </w:r>
            <w:r w:rsidRPr="00CD13CD">
              <w:rPr>
                <w:rFonts w:ascii="Arial" w:hAnsi="Arial" w:cs="Arial"/>
              </w:rPr>
              <w:t xml:space="preserve">, </w:t>
            </w:r>
          </w:p>
          <w:p w14:paraId="600E26C1" w14:textId="77777777" w:rsidR="00AB61D1" w:rsidRPr="00CD13CD" w:rsidRDefault="00AB61D1" w:rsidP="00A35BDE">
            <w:pPr>
              <w:spacing w:before="0" w:after="0" w:line="240" w:lineRule="auto"/>
              <w:contextualSpacing/>
              <w:rPr>
                <w:rFonts w:ascii="Arial" w:eastAsia="Times New Roman" w:hAnsi="Arial" w:cs="Arial"/>
                <w:b/>
                <w:bCs/>
                <w:color w:val="000000"/>
                <w:sz w:val="16"/>
                <w:szCs w:val="16"/>
              </w:rPr>
            </w:pPr>
          </w:p>
        </w:tc>
      </w:tr>
      <w:tr w:rsidR="00DE09E8" w:rsidRPr="00CD13CD" w14:paraId="72E22A3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FFCDE20" w14:textId="46E3689C" w:rsidR="00DE09E8" w:rsidRPr="00CD13CD" w:rsidRDefault="00DE09E8" w:rsidP="00A35BDE">
            <w:pPr>
              <w:contextualSpacing/>
              <w:rPr>
                <w:rFonts w:ascii="Arial" w:hAnsi="Arial" w:cs="Arial"/>
              </w:rPr>
            </w:pPr>
            <w:r w:rsidRPr="00CD13CD">
              <w:rPr>
                <w:rFonts w:ascii="Arial" w:hAnsi="Arial" w:cs="Arial"/>
              </w:rPr>
              <w:t>Dentro del procedimiento PR-1200-OAJ-01 se describe un</w:t>
            </w:r>
            <w:r w:rsidR="000837A1" w:rsidRPr="00CD13CD">
              <w:rPr>
                <w:rFonts w:ascii="Arial" w:hAnsi="Arial" w:cs="Arial"/>
              </w:rPr>
              <w:t xml:space="preserve"> aplicativo</w:t>
            </w:r>
            <w:r w:rsidRPr="00CD13CD">
              <w:rPr>
                <w:rFonts w:ascii="Arial" w:hAnsi="Arial" w:cs="Arial"/>
              </w:rPr>
              <w:t xml:space="preserve"> </w:t>
            </w:r>
            <w:r w:rsidRPr="00CD13CD">
              <w:rPr>
                <w:rFonts w:ascii="Arial" w:hAnsi="Arial" w:cs="Arial"/>
                <w:color w:val="000000"/>
              </w:rPr>
              <w:t xml:space="preserve"> LITIGOB, </w:t>
            </w:r>
            <w:r w:rsidR="000837A1" w:rsidRPr="00CD13CD">
              <w:rPr>
                <w:rFonts w:ascii="Arial" w:hAnsi="Arial" w:cs="Arial"/>
                <w:color w:val="000000"/>
              </w:rPr>
              <w:t xml:space="preserve">el cual no </w:t>
            </w:r>
            <w:proofErr w:type="spellStart"/>
            <w:r w:rsidR="000837A1" w:rsidRPr="00CD13CD">
              <w:rPr>
                <w:rFonts w:ascii="Arial" w:hAnsi="Arial" w:cs="Arial"/>
                <w:color w:val="000000"/>
              </w:rPr>
              <w:t>esta</w:t>
            </w:r>
            <w:proofErr w:type="spellEnd"/>
            <w:r w:rsidR="000837A1" w:rsidRPr="00CD13CD">
              <w:rPr>
                <w:rFonts w:ascii="Arial" w:hAnsi="Arial" w:cs="Arial"/>
                <w:color w:val="000000"/>
              </w:rPr>
              <w:t xml:space="preserve"> vigente, se cuenta con otro llamado</w:t>
            </w:r>
            <w:r w:rsidRPr="00CD13CD">
              <w:rPr>
                <w:rFonts w:ascii="Arial" w:hAnsi="Arial" w:cs="Arial"/>
                <w:color w:val="000000"/>
              </w:rPr>
              <w:t xml:space="preserve"> ECOGUI, </w:t>
            </w:r>
            <w:r w:rsidR="000837A1" w:rsidRPr="00CD13CD">
              <w:rPr>
                <w:rFonts w:ascii="Arial" w:hAnsi="Arial" w:cs="Arial"/>
                <w:color w:val="000000"/>
              </w:rPr>
              <w:t xml:space="preserve">desde </w:t>
            </w:r>
            <w:r w:rsidRPr="00CD13CD">
              <w:rPr>
                <w:rFonts w:ascii="Arial" w:hAnsi="Arial" w:cs="Arial"/>
                <w:color w:val="000000"/>
              </w:rPr>
              <w:t xml:space="preserve">julio de 2015, no se han hecho cambios documentales. </w:t>
            </w:r>
          </w:p>
        </w:tc>
      </w:tr>
      <w:tr w:rsidR="00AB61D1" w:rsidRPr="00CD13CD" w14:paraId="74D5696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A3F343A" w14:textId="32FC8C1C" w:rsidR="00D44E67" w:rsidRPr="00CD13CD" w:rsidRDefault="00D44E67" w:rsidP="00A35BDE">
            <w:pPr>
              <w:contextualSpacing/>
              <w:rPr>
                <w:rFonts w:ascii="Arial" w:hAnsi="Arial" w:cs="Arial"/>
              </w:rPr>
            </w:pPr>
            <w:r w:rsidRPr="00CD13CD">
              <w:rPr>
                <w:rFonts w:ascii="Arial" w:hAnsi="Arial" w:cs="Arial"/>
              </w:rPr>
              <w:t xml:space="preserve">Se cuenta con procedimientos </w:t>
            </w:r>
            <w:r w:rsidR="00C74350" w:rsidRPr="00CD13CD">
              <w:rPr>
                <w:rFonts w:ascii="Arial" w:hAnsi="Arial" w:cs="Arial"/>
              </w:rPr>
              <w:t>de gestión jurídica asociados a</w:t>
            </w:r>
          </w:p>
          <w:p w14:paraId="05C3506B" w14:textId="77777777" w:rsidR="00D44E67" w:rsidRPr="00CD13CD" w:rsidRDefault="00D44E67" w:rsidP="00A35BDE">
            <w:pPr>
              <w:contextualSpacing/>
              <w:rPr>
                <w:rFonts w:ascii="Arial" w:hAnsi="Arial" w:cs="Arial"/>
              </w:rPr>
            </w:pPr>
            <w:r w:rsidRPr="00CD13CD">
              <w:rPr>
                <w:rFonts w:ascii="Arial" w:hAnsi="Arial" w:cs="Arial"/>
              </w:rPr>
              <w:t xml:space="preserve">1. Defensa judicial y conciliación. </w:t>
            </w:r>
          </w:p>
          <w:p w14:paraId="200D4D51" w14:textId="2E5B0FF7" w:rsidR="00D44E67" w:rsidRPr="00CD13CD" w:rsidRDefault="00EE5F4D" w:rsidP="00A35BDE">
            <w:pPr>
              <w:contextualSpacing/>
              <w:rPr>
                <w:rFonts w:ascii="Arial" w:hAnsi="Arial" w:cs="Arial"/>
              </w:rPr>
            </w:pPr>
            <w:r w:rsidRPr="00CD13CD">
              <w:rPr>
                <w:rFonts w:ascii="Arial" w:hAnsi="Arial" w:cs="Arial"/>
              </w:rPr>
              <w:t>2</w:t>
            </w:r>
            <w:r w:rsidR="00D44E67" w:rsidRPr="00CD13CD">
              <w:rPr>
                <w:rFonts w:ascii="Arial" w:hAnsi="Arial" w:cs="Arial"/>
              </w:rPr>
              <w:t xml:space="preserve">. Recepción y tramites de requerimientos externos, </w:t>
            </w:r>
          </w:p>
          <w:p w14:paraId="372F7732" w14:textId="3412BD8A" w:rsidR="00EE5F4D" w:rsidRPr="00CD13CD" w:rsidRDefault="00EE5F4D" w:rsidP="00A35BDE">
            <w:pPr>
              <w:contextualSpacing/>
              <w:rPr>
                <w:rFonts w:ascii="Arial" w:hAnsi="Arial" w:cs="Arial"/>
              </w:rPr>
            </w:pPr>
            <w:r w:rsidRPr="00CD13CD">
              <w:rPr>
                <w:rFonts w:ascii="Arial" w:hAnsi="Arial" w:cs="Arial"/>
              </w:rPr>
              <w:t>3</w:t>
            </w:r>
            <w:r w:rsidR="00D44E67" w:rsidRPr="00CD13CD">
              <w:rPr>
                <w:rFonts w:ascii="Arial" w:hAnsi="Arial" w:cs="Arial"/>
              </w:rPr>
              <w:t>. procedimiento de ge</w:t>
            </w:r>
            <w:r w:rsidRPr="00CD13CD">
              <w:rPr>
                <w:rFonts w:ascii="Arial" w:hAnsi="Arial" w:cs="Arial"/>
              </w:rPr>
              <w:t>stión de demandas y acciones.</w:t>
            </w:r>
          </w:p>
          <w:p w14:paraId="7C2B3B6B" w14:textId="7A764376" w:rsidR="00EE5F4D" w:rsidRPr="00CD13CD" w:rsidRDefault="00EE5F4D" w:rsidP="00A35BDE">
            <w:pPr>
              <w:contextualSpacing/>
              <w:rPr>
                <w:rFonts w:ascii="Arial" w:hAnsi="Arial" w:cs="Arial"/>
              </w:rPr>
            </w:pPr>
            <w:r w:rsidRPr="00CD13CD">
              <w:rPr>
                <w:rFonts w:ascii="Arial" w:hAnsi="Arial" w:cs="Arial"/>
              </w:rPr>
              <w:t xml:space="preserve">4. Recepción y </w:t>
            </w:r>
            <w:proofErr w:type="spellStart"/>
            <w:proofErr w:type="gramStart"/>
            <w:r w:rsidRPr="00CD13CD">
              <w:rPr>
                <w:rFonts w:ascii="Arial" w:hAnsi="Arial" w:cs="Arial"/>
              </w:rPr>
              <w:t>tramite</w:t>
            </w:r>
            <w:proofErr w:type="spellEnd"/>
            <w:proofErr w:type="gramEnd"/>
            <w:r w:rsidRPr="00CD13CD">
              <w:rPr>
                <w:rFonts w:ascii="Arial" w:hAnsi="Arial" w:cs="Arial"/>
              </w:rPr>
              <w:t xml:space="preserve"> para el derecho de petición. </w:t>
            </w:r>
          </w:p>
          <w:p w14:paraId="119A6FBE" w14:textId="77777777" w:rsidR="003037B7" w:rsidRPr="00CD13CD" w:rsidRDefault="00EE5F4D" w:rsidP="00A35BDE">
            <w:pPr>
              <w:contextualSpacing/>
              <w:rPr>
                <w:rFonts w:ascii="Arial" w:hAnsi="Arial" w:cs="Arial"/>
              </w:rPr>
            </w:pPr>
            <w:r w:rsidRPr="00CD13CD">
              <w:rPr>
                <w:rFonts w:ascii="Arial" w:hAnsi="Arial" w:cs="Arial"/>
              </w:rPr>
              <w:t xml:space="preserve">El alcance </w:t>
            </w:r>
            <w:r w:rsidR="00AB5DE2" w:rsidRPr="00CD13CD">
              <w:rPr>
                <w:rFonts w:ascii="Arial" w:hAnsi="Arial" w:cs="Arial"/>
              </w:rPr>
              <w:t>que define el procedimiento de r</w:t>
            </w:r>
            <w:r w:rsidRPr="00CD13CD">
              <w:rPr>
                <w:rFonts w:ascii="Arial" w:hAnsi="Arial" w:cs="Arial"/>
              </w:rPr>
              <w:t xml:space="preserve">ecepción y </w:t>
            </w:r>
            <w:proofErr w:type="spellStart"/>
            <w:r w:rsidRPr="00CD13CD">
              <w:rPr>
                <w:rFonts w:ascii="Arial" w:hAnsi="Arial" w:cs="Arial"/>
              </w:rPr>
              <w:t>tramite</w:t>
            </w:r>
            <w:proofErr w:type="spellEnd"/>
            <w:r w:rsidRPr="00CD13CD">
              <w:rPr>
                <w:rFonts w:ascii="Arial" w:hAnsi="Arial" w:cs="Arial"/>
              </w:rPr>
              <w:t xml:space="preserve">  para el derecho </w:t>
            </w:r>
            <w:r w:rsidR="00AB5DE2" w:rsidRPr="00CD13CD">
              <w:rPr>
                <w:rFonts w:ascii="Arial" w:hAnsi="Arial" w:cs="Arial"/>
              </w:rPr>
              <w:t xml:space="preserve">de petición no incluye externo.    </w:t>
            </w:r>
            <w:r w:rsidR="00D44E67" w:rsidRPr="00CD13CD">
              <w:rPr>
                <w:rFonts w:ascii="Arial" w:hAnsi="Arial" w:cs="Arial"/>
              </w:rPr>
              <w:t xml:space="preserve">                    </w:t>
            </w:r>
          </w:p>
          <w:p w14:paraId="3EBF8CEE" w14:textId="77777777" w:rsidR="003037B7" w:rsidRPr="00CD13CD" w:rsidRDefault="003037B7" w:rsidP="00A35BDE">
            <w:pPr>
              <w:contextualSpacing/>
              <w:rPr>
                <w:rFonts w:ascii="Arial" w:hAnsi="Arial" w:cs="Arial"/>
              </w:rPr>
            </w:pPr>
          </w:p>
          <w:p w14:paraId="558E4DB7" w14:textId="77777777" w:rsidR="003037B7" w:rsidRPr="00CD13CD" w:rsidRDefault="003037B7" w:rsidP="00A35BDE">
            <w:pPr>
              <w:contextualSpacing/>
              <w:rPr>
                <w:rFonts w:ascii="Arial" w:hAnsi="Arial" w:cs="Arial"/>
              </w:rPr>
            </w:pPr>
          </w:p>
          <w:p w14:paraId="63920BA3" w14:textId="6CBD8C62" w:rsidR="00CE48B9" w:rsidRPr="00CD13CD" w:rsidRDefault="00D44E67" w:rsidP="00A35BDE">
            <w:pPr>
              <w:contextualSpacing/>
              <w:rPr>
                <w:rFonts w:ascii="Arial" w:hAnsi="Arial" w:cs="Arial"/>
              </w:rPr>
            </w:pPr>
            <w:r w:rsidRPr="00CD13CD">
              <w:rPr>
                <w:rFonts w:ascii="Arial" w:hAnsi="Arial" w:cs="Arial"/>
              </w:rPr>
              <w:t xml:space="preserve">       </w:t>
            </w:r>
          </w:p>
        </w:tc>
      </w:tr>
      <w:tr w:rsidR="00AB61D1" w:rsidRPr="00CD13CD" w14:paraId="54E81436"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37562952"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F7C0C12" w14:textId="5E37579F"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B2405C" w:rsidRPr="00CD13CD">
              <w:rPr>
                <w:rFonts w:ascii="Arial" w:eastAsia="Times New Roman" w:hAnsi="Arial" w:cs="Arial"/>
                <w:b/>
                <w:bCs/>
                <w:color w:val="000000"/>
                <w:sz w:val="16"/>
                <w:szCs w:val="16"/>
              </w:rPr>
              <w:t>03</w:t>
            </w:r>
          </w:p>
        </w:tc>
      </w:tr>
      <w:tr w:rsidR="00AB61D1" w:rsidRPr="00CD13CD" w14:paraId="4996D41D"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665C3741" w14:textId="77777777" w:rsidR="00AB61D1" w:rsidRPr="00CD13CD" w:rsidRDefault="00AB61D1"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7AC09812" w14:textId="77777777" w:rsidR="00AB61D1" w:rsidRPr="00CD13CD" w:rsidRDefault="00AB61D1" w:rsidP="009F675F">
            <w:pPr>
              <w:spacing w:before="0" w:after="0" w:line="240" w:lineRule="auto"/>
              <w:rPr>
                <w:rFonts w:ascii="Arial" w:eastAsia="Times New Roman" w:hAnsi="Arial" w:cs="Arial"/>
                <w:b/>
                <w:bCs/>
                <w:color w:val="000000"/>
                <w:sz w:val="16"/>
                <w:szCs w:val="16"/>
              </w:rPr>
            </w:pPr>
          </w:p>
        </w:tc>
      </w:tr>
      <w:tr w:rsidR="00AB61D1" w:rsidRPr="00CD13CD" w14:paraId="4B5516F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A425B90" w14:textId="260711AF" w:rsidR="00C1044C" w:rsidRPr="00CD13CD" w:rsidRDefault="00C1044C" w:rsidP="00A35BDE">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lastRenderedPageBreak/>
              <w:t xml:space="preserve">7.1 PLANIFICACIÓN DE PRESTACIÓN DEL SERVICIO </w:t>
            </w:r>
          </w:p>
          <w:p w14:paraId="550939EF" w14:textId="5367E021" w:rsidR="00AB5DE2" w:rsidRPr="00CD13CD" w:rsidRDefault="00AB5DE2" w:rsidP="00A35BDE">
            <w:pPr>
              <w:spacing w:before="0" w:after="0" w:line="240" w:lineRule="auto"/>
              <w:contextualSpacing/>
              <w:rPr>
                <w:rFonts w:ascii="Arial" w:hAnsi="Arial" w:cs="Arial"/>
              </w:rPr>
            </w:pPr>
            <w:r w:rsidRPr="00CD13CD">
              <w:rPr>
                <w:rFonts w:ascii="Arial" w:hAnsi="Arial" w:cs="Arial"/>
              </w:rPr>
              <w:t>Se observa a</w:t>
            </w:r>
            <w:r w:rsidR="00075468" w:rsidRPr="00CD13CD">
              <w:rPr>
                <w:rFonts w:ascii="Arial" w:hAnsi="Arial" w:cs="Arial"/>
              </w:rPr>
              <w:t xml:space="preserve">sesoramiento </w:t>
            </w:r>
            <w:r w:rsidR="00F2735A" w:rsidRPr="00CD13CD">
              <w:rPr>
                <w:rFonts w:ascii="Arial" w:hAnsi="Arial" w:cs="Arial"/>
              </w:rPr>
              <w:t>jurídico</w:t>
            </w:r>
            <w:r w:rsidR="00075468" w:rsidRPr="00CD13CD">
              <w:rPr>
                <w:rFonts w:ascii="Arial" w:hAnsi="Arial" w:cs="Arial"/>
              </w:rPr>
              <w:t xml:space="preserve"> a la dirección, relacionado con la gestión </w:t>
            </w:r>
            <w:r w:rsidR="00F2735A" w:rsidRPr="00CD13CD">
              <w:rPr>
                <w:rFonts w:ascii="Arial" w:hAnsi="Arial" w:cs="Arial"/>
              </w:rPr>
              <w:t>jurídica</w:t>
            </w:r>
            <w:r w:rsidR="00075468" w:rsidRPr="00CD13CD">
              <w:rPr>
                <w:rFonts w:ascii="Arial" w:hAnsi="Arial" w:cs="Arial"/>
              </w:rPr>
              <w:t xml:space="preserve"> en procedimiento</w:t>
            </w:r>
            <w:r w:rsidRPr="00CD13CD">
              <w:rPr>
                <w:rFonts w:ascii="Arial" w:hAnsi="Arial" w:cs="Arial"/>
              </w:rPr>
              <w:t xml:space="preserve"> </w:t>
            </w:r>
            <w:proofErr w:type="spellStart"/>
            <w:r w:rsidRPr="00CD13CD">
              <w:rPr>
                <w:rFonts w:ascii="Arial" w:hAnsi="Arial" w:cs="Arial"/>
              </w:rPr>
              <w:t>mas</w:t>
            </w:r>
            <w:proofErr w:type="spellEnd"/>
            <w:r w:rsidRPr="00CD13CD">
              <w:rPr>
                <w:rFonts w:ascii="Arial" w:hAnsi="Arial" w:cs="Arial"/>
              </w:rPr>
              <w:t xml:space="preserve"> en este </w:t>
            </w:r>
            <w:r w:rsidR="00075468" w:rsidRPr="00CD13CD">
              <w:rPr>
                <w:rFonts w:ascii="Arial" w:hAnsi="Arial" w:cs="Arial"/>
              </w:rPr>
              <w:t xml:space="preserve">: </w:t>
            </w:r>
          </w:p>
          <w:p w14:paraId="1970387A" w14:textId="77777777" w:rsidR="00C1044C" w:rsidRPr="00CD13CD" w:rsidRDefault="00C1044C" w:rsidP="00A35BDE">
            <w:pPr>
              <w:spacing w:before="0" w:after="0" w:line="240" w:lineRule="auto"/>
              <w:contextualSpacing/>
              <w:rPr>
                <w:rFonts w:ascii="Arial" w:hAnsi="Arial" w:cs="Arial"/>
              </w:rPr>
            </w:pPr>
          </w:p>
          <w:p w14:paraId="0C905DEE" w14:textId="77777777" w:rsidR="00C1044C" w:rsidRPr="00CD13CD" w:rsidRDefault="00075468" w:rsidP="00A35BDE">
            <w:pPr>
              <w:spacing w:before="0" w:after="0" w:line="240" w:lineRule="auto"/>
              <w:contextualSpacing/>
              <w:rPr>
                <w:rFonts w:ascii="Arial" w:hAnsi="Arial" w:cs="Arial"/>
              </w:rPr>
            </w:pPr>
            <w:r w:rsidRPr="00CD13CD">
              <w:rPr>
                <w:rFonts w:ascii="Arial" w:hAnsi="Arial" w:cs="Arial"/>
              </w:rPr>
              <w:t xml:space="preserve">No se define el </w:t>
            </w:r>
            <w:r w:rsidR="00F2735A" w:rsidRPr="00CD13CD">
              <w:rPr>
                <w:rFonts w:ascii="Arial" w:hAnsi="Arial" w:cs="Arial"/>
              </w:rPr>
              <w:t>método</w:t>
            </w:r>
            <w:r w:rsidRPr="00CD13CD">
              <w:rPr>
                <w:rFonts w:ascii="Arial" w:hAnsi="Arial" w:cs="Arial"/>
              </w:rPr>
              <w:t xml:space="preserve"> de solución y tiempo estipulado para determinar que </w:t>
            </w:r>
            <w:r w:rsidR="00AB5DE2" w:rsidRPr="00CD13CD">
              <w:rPr>
                <w:rFonts w:ascii="Arial" w:hAnsi="Arial" w:cs="Arial"/>
              </w:rPr>
              <w:t xml:space="preserve">se </w:t>
            </w:r>
            <w:r w:rsidR="00C1044C" w:rsidRPr="00CD13CD">
              <w:rPr>
                <w:rFonts w:ascii="Arial" w:hAnsi="Arial" w:cs="Arial"/>
              </w:rPr>
              <w:t xml:space="preserve">cumplen con estos. </w:t>
            </w:r>
          </w:p>
          <w:p w14:paraId="3A5433D4" w14:textId="026C3741" w:rsidR="00C1044C" w:rsidRPr="00CD13CD" w:rsidRDefault="00C1044C" w:rsidP="00A35BDE">
            <w:pPr>
              <w:spacing w:before="0" w:after="0" w:line="240" w:lineRule="auto"/>
              <w:contextualSpacing/>
              <w:rPr>
                <w:rFonts w:ascii="Arial" w:hAnsi="Arial" w:cs="Arial"/>
              </w:rPr>
            </w:pPr>
          </w:p>
        </w:tc>
      </w:tr>
      <w:tr w:rsidR="00AB61D1" w:rsidRPr="00CD13CD" w14:paraId="254AA495"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1334F98" w14:textId="1B7701F2" w:rsidR="00C1044C" w:rsidRPr="00CD13CD" w:rsidRDefault="00C1044C" w:rsidP="00A35BDE">
            <w:pPr>
              <w:spacing w:before="0" w:after="0" w:line="240" w:lineRule="auto"/>
              <w:contextualSpacing/>
              <w:rPr>
                <w:rFonts w:ascii="Arial" w:hAnsi="Arial" w:cs="Arial"/>
              </w:rPr>
            </w:pPr>
            <w:r w:rsidRPr="00CD13CD">
              <w:rPr>
                <w:rFonts w:ascii="Arial" w:hAnsi="Arial" w:cs="Arial"/>
              </w:rPr>
              <w:t xml:space="preserve">7.5.1 CONTROL DE PRESTACIÓN DEL SERVICIO </w:t>
            </w:r>
          </w:p>
          <w:p w14:paraId="1A5E0DF8" w14:textId="709151F0" w:rsidR="00AB61D1" w:rsidRPr="00CD13CD" w:rsidRDefault="00011717" w:rsidP="00A35BDE">
            <w:pPr>
              <w:spacing w:before="0" w:after="0" w:line="240" w:lineRule="auto"/>
              <w:contextualSpacing/>
              <w:rPr>
                <w:rFonts w:ascii="Arial" w:eastAsia="Times New Roman" w:hAnsi="Arial" w:cs="Arial"/>
                <w:b/>
                <w:bCs/>
                <w:color w:val="000000"/>
              </w:rPr>
            </w:pPr>
            <w:proofErr w:type="gramStart"/>
            <w:r w:rsidRPr="00CD13CD">
              <w:rPr>
                <w:rFonts w:ascii="Arial" w:hAnsi="Arial" w:cs="Arial"/>
              </w:rPr>
              <w:t>proyectos</w:t>
            </w:r>
            <w:proofErr w:type="gramEnd"/>
            <w:r w:rsidRPr="00CD13CD">
              <w:rPr>
                <w:rFonts w:ascii="Arial" w:hAnsi="Arial" w:cs="Arial"/>
              </w:rPr>
              <w:t xml:space="preserve"> de ley o actos administrativos, no define criterios ni internos ni externos.             </w:t>
            </w:r>
          </w:p>
        </w:tc>
      </w:tr>
      <w:tr w:rsidR="00AB61D1" w:rsidRPr="00CD13CD" w14:paraId="6CEBE90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925AD6" w14:textId="253E3300" w:rsidR="00C1044C" w:rsidRPr="00CD13CD" w:rsidRDefault="00B2405C" w:rsidP="00A35BDE">
            <w:pPr>
              <w:contextualSpacing/>
              <w:jc w:val="both"/>
              <w:rPr>
                <w:rFonts w:ascii="Arial" w:hAnsi="Arial" w:cs="Arial"/>
                <w:color w:val="000000"/>
              </w:rPr>
            </w:pPr>
            <w:r w:rsidRPr="00CD13CD">
              <w:rPr>
                <w:rFonts w:ascii="Arial" w:hAnsi="Arial" w:cs="Arial"/>
                <w:color w:val="000000"/>
              </w:rPr>
              <w:t>7.5.3 TRAZABILIDAD EN LA PRESTACIÓN DEL SERVICIO</w:t>
            </w:r>
          </w:p>
          <w:p w14:paraId="3B98B887" w14:textId="301AB449" w:rsidR="003C1A61" w:rsidRPr="00CD13CD" w:rsidRDefault="003C1A61" w:rsidP="00A35BDE">
            <w:pPr>
              <w:contextualSpacing/>
              <w:jc w:val="both"/>
              <w:rPr>
                <w:rFonts w:ascii="Arial" w:hAnsi="Arial" w:cs="Arial"/>
                <w:color w:val="000000"/>
              </w:rPr>
            </w:pPr>
            <w:r w:rsidRPr="00CD13CD">
              <w:rPr>
                <w:rFonts w:ascii="Arial" w:hAnsi="Arial" w:cs="Arial"/>
                <w:color w:val="000000"/>
              </w:rPr>
              <w:t>TUTELA: NO. 5847 fecha de radicado 18-dic-2014, radicado de correspondencia 2014, ER 012565,</w:t>
            </w:r>
            <w:r w:rsidR="00DE09E8" w:rsidRPr="00CD13CD">
              <w:rPr>
                <w:rFonts w:ascii="Arial" w:hAnsi="Arial" w:cs="Arial"/>
                <w:color w:val="000000"/>
              </w:rPr>
              <w:t xml:space="preserve"> SIGO, notificación mediante </w:t>
            </w:r>
            <w:r w:rsidR="00F2735A" w:rsidRPr="00CD13CD">
              <w:rPr>
                <w:rFonts w:ascii="Arial" w:hAnsi="Arial" w:cs="Arial"/>
                <w:color w:val="000000"/>
              </w:rPr>
              <w:t>buzón</w:t>
            </w:r>
            <w:r w:rsidRPr="00CD13CD">
              <w:rPr>
                <w:rFonts w:ascii="Arial" w:hAnsi="Arial" w:cs="Arial"/>
                <w:color w:val="000000"/>
              </w:rPr>
              <w:t xml:space="preserve"> </w:t>
            </w:r>
            <w:r w:rsidR="00F2735A" w:rsidRPr="00CD13CD">
              <w:rPr>
                <w:rFonts w:ascii="Arial" w:hAnsi="Arial" w:cs="Arial"/>
                <w:color w:val="000000"/>
              </w:rPr>
              <w:t>electrónico</w:t>
            </w:r>
            <w:r w:rsidRPr="00CD13CD">
              <w:rPr>
                <w:rFonts w:ascii="Arial" w:hAnsi="Arial" w:cs="Arial"/>
                <w:color w:val="000000"/>
              </w:rPr>
              <w:t xml:space="preserve"> ley 1437, o </w:t>
            </w:r>
            <w:r w:rsidR="00F2735A" w:rsidRPr="00CD13CD">
              <w:rPr>
                <w:rFonts w:ascii="Arial" w:hAnsi="Arial" w:cs="Arial"/>
                <w:color w:val="000000"/>
              </w:rPr>
              <w:t>física</w:t>
            </w:r>
            <w:r w:rsidRPr="00CD13CD">
              <w:rPr>
                <w:rFonts w:ascii="Arial" w:hAnsi="Arial" w:cs="Arial"/>
                <w:color w:val="000000"/>
              </w:rPr>
              <w:t xml:space="preserve">, radicación y registro de entrega de 18-dic-2014. Asignación de especialista Javier Coronado, </w:t>
            </w:r>
            <w:proofErr w:type="spellStart"/>
            <w:r w:rsidRPr="00CD13CD">
              <w:rPr>
                <w:rFonts w:ascii="Arial" w:hAnsi="Arial" w:cs="Arial"/>
                <w:color w:val="000000"/>
              </w:rPr>
              <w:t>ultima</w:t>
            </w:r>
            <w:proofErr w:type="spellEnd"/>
            <w:r w:rsidRPr="00CD13CD">
              <w:rPr>
                <w:rFonts w:ascii="Arial" w:hAnsi="Arial" w:cs="Arial"/>
                <w:color w:val="000000"/>
              </w:rPr>
              <w:t xml:space="preserve"> revisión 23-dic-2014, contestada tutela OAJ-02014-2313. El numeral j5 del </w:t>
            </w:r>
            <w:r w:rsidR="00F2735A" w:rsidRPr="00CD13CD">
              <w:rPr>
                <w:rFonts w:ascii="Arial" w:hAnsi="Arial" w:cs="Arial"/>
                <w:color w:val="000000"/>
              </w:rPr>
              <w:t>procedimiento</w:t>
            </w:r>
            <w:r w:rsidRPr="00CD13CD">
              <w:rPr>
                <w:rFonts w:ascii="Arial" w:hAnsi="Arial" w:cs="Arial"/>
                <w:color w:val="000000"/>
              </w:rPr>
              <w:t xml:space="preserve"> PR-1200-OAJ-01 V. 1 del 7-07-2014, no especifica aplicación y </w:t>
            </w:r>
            <w:r w:rsidR="00F2735A" w:rsidRPr="00CD13CD">
              <w:rPr>
                <w:rFonts w:ascii="Arial" w:hAnsi="Arial" w:cs="Arial"/>
                <w:color w:val="000000"/>
              </w:rPr>
              <w:t>exclusión</w:t>
            </w:r>
            <w:r w:rsidRPr="00CD13CD">
              <w:rPr>
                <w:rFonts w:ascii="Arial" w:hAnsi="Arial" w:cs="Arial"/>
                <w:color w:val="000000"/>
              </w:rPr>
              <w:t xml:space="preserve"> de </w:t>
            </w:r>
            <w:r w:rsidR="00F2735A" w:rsidRPr="00CD13CD">
              <w:rPr>
                <w:rFonts w:ascii="Arial" w:hAnsi="Arial" w:cs="Arial"/>
                <w:color w:val="000000"/>
              </w:rPr>
              <w:t>método</w:t>
            </w:r>
            <w:r w:rsidRPr="00CD13CD">
              <w:rPr>
                <w:rFonts w:ascii="Arial" w:hAnsi="Arial" w:cs="Arial"/>
                <w:color w:val="000000"/>
              </w:rPr>
              <w:t xml:space="preserve"> por lo cual determina que se </w:t>
            </w:r>
            <w:proofErr w:type="spellStart"/>
            <w:r w:rsidRPr="00CD13CD">
              <w:rPr>
                <w:rFonts w:ascii="Arial" w:hAnsi="Arial" w:cs="Arial"/>
                <w:color w:val="000000"/>
              </w:rPr>
              <w:t>esta</w:t>
            </w:r>
            <w:proofErr w:type="spellEnd"/>
            <w:r w:rsidRPr="00CD13CD">
              <w:rPr>
                <w:rFonts w:ascii="Arial" w:hAnsi="Arial" w:cs="Arial"/>
                <w:color w:val="000000"/>
              </w:rPr>
              <w:t xml:space="preserve"> incumpliendo el requisito</w:t>
            </w:r>
          </w:p>
        </w:tc>
      </w:tr>
      <w:tr w:rsidR="00AB61D1" w:rsidRPr="00CD13CD" w14:paraId="75EE518A"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158D25F" w14:textId="77777777" w:rsidR="00AB61D1" w:rsidRPr="00CD13CD" w:rsidRDefault="00AB61D1"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378B4BF9" w14:textId="77777777" w:rsidR="00AB61D1" w:rsidRPr="00CD13CD" w:rsidRDefault="00AB61D1" w:rsidP="009F675F">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304BDA35" w14:textId="77777777" w:rsidR="00087202" w:rsidRPr="00CD13CD" w:rsidRDefault="00087202" w:rsidP="00CD3724">
      <w:pPr>
        <w:tabs>
          <w:tab w:val="left" w:pos="7373"/>
        </w:tabs>
        <w:rPr>
          <w:rFonts w:ascii="Arial" w:hAnsi="Arial" w:cs="Arial"/>
          <w:b/>
        </w:rPr>
      </w:pPr>
    </w:p>
    <w:p w14:paraId="27CCF969" w14:textId="77777777" w:rsidR="00087202" w:rsidRPr="00CD13CD" w:rsidRDefault="00087202"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087202" w:rsidRPr="00CD13CD" w14:paraId="7B046E39"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6C74D61A"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468AEC" w14:textId="39BA6D47"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585680" w:rsidRPr="00CD13CD">
              <w:rPr>
                <w:rFonts w:ascii="Arial" w:eastAsia="Times New Roman" w:hAnsi="Arial" w:cs="Arial"/>
                <w:color w:val="000000"/>
                <w:sz w:val="16"/>
                <w:szCs w:val="16"/>
              </w:rPr>
              <w:t>-05</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024C53BC"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34F829"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1C2124D3"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8E7AA9" w14:textId="06AECC50"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8178E8" w:rsidRPr="00CD13CD">
              <w:rPr>
                <w:rFonts w:ascii="Arial" w:eastAsia="Times New Roman" w:hAnsi="Arial" w:cs="Arial"/>
                <w:sz w:val="16"/>
                <w:szCs w:val="16"/>
              </w:rPr>
              <w:t xml:space="preserve">GESTIÓN DE </w:t>
            </w:r>
            <w:r w:rsidR="00FC61F7" w:rsidRPr="00CD13CD">
              <w:rPr>
                <w:rFonts w:ascii="Arial" w:eastAsia="Times New Roman" w:hAnsi="Arial" w:cs="Arial"/>
                <w:sz w:val="16"/>
                <w:szCs w:val="16"/>
              </w:rPr>
              <w:t xml:space="preserve">SISTEMAS DE </w:t>
            </w:r>
            <w:r w:rsidR="008178E8" w:rsidRPr="00CD13CD">
              <w:rPr>
                <w:rFonts w:ascii="Arial" w:eastAsia="Times New Roman" w:hAnsi="Arial" w:cs="Arial"/>
                <w:sz w:val="16"/>
                <w:szCs w:val="16"/>
              </w:rPr>
              <w:t xml:space="preserve">INFORMACIÓN </w:t>
            </w:r>
          </w:p>
        </w:tc>
      </w:tr>
      <w:tr w:rsidR="00087202" w:rsidRPr="00CD13CD" w14:paraId="52255E5B"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4056FD3" w14:textId="16B80A56"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0F9FD9E2"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027659B2"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115BA3A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03A335E4"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757109F"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5B3D541A"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EA1A48B"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1A326062"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9A85B0F"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AB9FE8D"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7C675896"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3BE6BE1"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14B68DA7"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AD06094"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1606A1" w14:textId="77777777"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73090170"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B89134F" w14:textId="050AC080"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E737AE" w:rsidRPr="00CD13CD">
              <w:rPr>
                <w:rFonts w:ascii="Arial" w:hAnsi="Arial" w:cs="Arial"/>
                <w:sz w:val="16"/>
                <w:szCs w:val="16"/>
              </w:rPr>
              <w:t>CARMEN CHÁVEZ, JAVIER SOTO – Oficina Asesora de Planeación e Información.</w:t>
            </w:r>
          </w:p>
        </w:tc>
      </w:tr>
      <w:tr w:rsidR="00087202" w:rsidRPr="00CD13CD" w14:paraId="56C1181C"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A64EBE0"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4CB9D0A8"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0F86A689"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3BAF7FA8"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16D58BA1"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8C6E055"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109907E1" w14:textId="77777777" w:rsidR="00087202" w:rsidRPr="00CD13CD" w:rsidRDefault="00087202"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59D004E6"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1C58D44F" w14:textId="77777777" w:rsidR="00087202" w:rsidRPr="00CD13CD" w:rsidRDefault="00087202" w:rsidP="009F675F">
            <w:pPr>
              <w:spacing w:before="0" w:after="0" w:line="240" w:lineRule="auto"/>
              <w:rPr>
                <w:rFonts w:ascii="Arial" w:eastAsia="Times New Roman" w:hAnsi="Arial" w:cs="Arial"/>
                <w:color w:val="000000"/>
                <w:sz w:val="16"/>
                <w:szCs w:val="16"/>
              </w:rPr>
            </w:pPr>
          </w:p>
        </w:tc>
      </w:tr>
      <w:tr w:rsidR="00087202" w:rsidRPr="00CD13CD" w14:paraId="7A608395"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195A6A6B"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3CB156ED"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087202" w:rsidRPr="00CD13CD" w14:paraId="4AD4D542"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3A4E1E3" w14:textId="33C0BE2A"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A35BDE" w:rsidRPr="00CD13CD">
              <w:rPr>
                <w:rFonts w:ascii="Arial" w:eastAsia="Times New Roman" w:hAnsi="Arial" w:cs="Arial"/>
                <w:b/>
                <w:bCs/>
                <w:color w:val="000000"/>
                <w:sz w:val="16"/>
                <w:szCs w:val="16"/>
              </w:rPr>
              <w:t xml:space="preserve">Procedimientos del proceso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477ABDEC" w14:textId="2C46D0B0"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A35BDE" w:rsidRPr="00CD13CD">
              <w:rPr>
                <w:rFonts w:ascii="Arial" w:eastAsia="Times New Roman" w:hAnsi="Arial" w:cs="Arial"/>
                <w:color w:val="000000"/>
                <w:sz w:val="16"/>
                <w:szCs w:val="16"/>
              </w:rPr>
              <w:t>Ver Matriz</w:t>
            </w:r>
          </w:p>
        </w:tc>
      </w:tr>
      <w:tr w:rsidR="00087202" w:rsidRPr="00CD13CD" w14:paraId="26EE27DB"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62062C9A"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21E9F1CE"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28360F48"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197BC2FE"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3BF45A39" w14:textId="4F485BB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3037B7" w:rsidRPr="00CD13CD">
              <w:rPr>
                <w:rFonts w:ascii="Arial" w:eastAsia="Times New Roman" w:hAnsi="Arial" w:cs="Arial"/>
                <w:b/>
                <w:bCs/>
                <w:color w:val="000000"/>
                <w:sz w:val="16"/>
                <w:szCs w:val="16"/>
              </w:rPr>
              <w:t>03</w:t>
            </w:r>
          </w:p>
        </w:tc>
      </w:tr>
      <w:tr w:rsidR="00087202" w:rsidRPr="00CD13CD" w14:paraId="1CB77D6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42F7C8D" w14:textId="19788A09" w:rsidR="00CD586B" w:rsidRPr="00CD13CD" w:rsidRDefault="00CD586B" w:rsidP="00D704BA">
            <w:pPr>
              <w:contextualSpacing/>
              <w:rPr>
                <w:rFonts w:ascii="Arial" w:eastAsia="Times New Roman" w:hAnsi="Arial" w:cs="Arial"/>
                <w:bCs/>
                <w:color w:val="000000"/>
              </w:rPr>
            </w:pPr>
            <w:r w:rsidRPr="00CD13CD">
              <w:rPr>
                <w:rFonts w:ascii="Arial" w:eastAsia="Times New Roman" w:hAnsi="Arial" w:cs="Arial"/>
                <w:bCs/>
                <w:color w:val="000000"/>
              </w:rPr>
              <w:t>Se cuenta con documentación necesaria para la prestación del servicio y realización del proceso de gestión de la información:</w:t>
            </w:r>
          </w:p>
          <w:p w14:paraId="3787C442" w14:textId="28C18C48" w:rsidR="00D704BA" w:rsidRPr="00CD13CD" w:rsidRDefault="00D704BA" w:rsidP="00D704BA">
            <w:pPr>
              <w:contextualSpacing/>
              <w:rPr>
                <w:rFonts w:ascii="Arial" w:hAnsi="Arial" w:cs="Arial"/>
              </w:rPr>
            </w:pPr>
            <w:r w:rsidRPr="00CD13CD">
              <w:rPr>
                <w:rFonts w:ascii="Arial" w:hAnsi="Arial" w:cs="Arial"/>
              </w:rPr>
              <w:t xml:space="preserve">Caracterización C-1300- GSI-01 </w:t>
            </w:r>
          </w:p>
          <w:p w14:paraId="6E80E47A" w14:textId="77777777" w:rsidR="00D704BA" w:rsidRPr="00CD13CD" w:rsidRDefault="00D704BA" w:rsidP="00D704BA">
            <w:pPr>
              <w:contextualSpacing/>
              <w:rPr>
                <w:rFonts w:ascii="Arial" w:hAnsi="Arial" w:cs="Arial"/>
              </w:rPr>
            </w:pPr>
            <w:r w:rsidRPr="00CD13CD">
              <w:rPr>
                <w:rFonts w:ascii="Arial" w:hAnsi="Arial" w:cs="Arial"/>
              </w:rPr>
              <w:t>Procedimiento de articulación PR-1300-GS-01</w:t>
            </w:r>
          </w:p>
          <w:p w14:paraId="61CA079E" w14:textId="4259F3CF"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administración de usuarios PR- 1300-GSI-02. </w:t>
            </w:r>
          </w:p>
          <w:p w14:paraId="1E931670" w14:textId="49FDF324"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Mapas </w:t>
            </w:r>
            <w:r w:rsidRPr="00CD13CD">
              <w:rPr>
                <w:rFonts w:ascii="Arial" w:hAnsi="Arial" w:cs="Arial"/>
              </w:rPr>
              <w:t>geográficos</w:t>
            </w:r>
            <w:r w:rsidR="00D704BA" w:rsidRPr="00CD13CD">
              <w:rPr>
                <w:rFonts w:ascii="Arial" w:hAnsi="Arial" w:cs="Arial"/>
              </w:rPr>
              <w:t xml:space="preserve"> PR- 1300-GSI-03 </w:t>
            </w:r>
          </w:p>
          <w:p w14:paraId="0BD07898" w14:textId="7E9ED19C"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Sistemas de información </w:t>
            </w:r>
            <w:r w:rsidRPr="00CD13CD">
              <w:rPr>
                <w:rFonts w:ascii="Arial" w:hAnsi="Arial" w:cs="Arial"/>
              </w:rPr>
              <w:t>geográfica</w:t>
            </w:r>
            <w:r w:rsidR="00D704BA" w:rsidRPr="00CD13CD">
              <w:rPr>
                <w:rFonts w:ascii="Arial" w:hAnsi="Arial" w:cs="Arial"/>
              </w:rPr>
              <w:t xml:space="preserve">  PR- 1300-GSI-04. </w:t>
            </w:r>
          </w:p>
          <w:p w14:paraId="57AF11A5" w14:textId="550D659A"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Gestión de proyectos </w:t>
            </w:r>
            <w:r w:rsidRPr="00CD13CD">
              <w:rPr>
                <w:rFonts w:ascii="Arial" w:hAnsi="Arial" w:cs="Arial"/>
              </w:rPr>
              <w:t>tecnología</w:t>
            </w:r>
            <w:r w:rsidR="00D704BA" w:rsidRPr="00CD13CD">
              <w:rPr>
                <w:rFonts w:ascii="Arial" w:hAnsi="Arial" w:cs="Arial"/>
              </w:rPr>
              <w:t xml:space="preserve"> de la información  PR- 1300-GSI-05. </w:t>
            </w:r>
          </w:p>
          <w:p w14:paraId="7244CA25" w14:textId="56A8A695"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Monitoreo de aplicaciones PR- 1300-GSI-06. </w:t>
            </w:r>
          </w:p>
          <w:p w14:paraId="540BDA29" w14:textId="6C6D6AB0" w:rsidR="00D704BA" w:rsidRPr="00CD13CD" w:rsidRDefault="00F2735A" w:rsidP="00D704BA">
            <w:pPr>
              <w:contextualSpacing/>
              <w:rPr>
                <w:rFonts w:ascii="Arial" w:hAnsi="Arial" w:cs="Arial"/>
              </w:rPr>
            </w:pPr>
            <w:r w:rsidRPr="00CD13CD">
              <w:rPr>
                <w:rFonts w:ascii="Arial" w:hAnsi="Arial" w:cs="Arial"/>
              </w:rPr>
              <w:t>Procedimiento</w:t>
            </w:r>
            <w:r w:rsidR="00D704BA" w:rsidRPr="00CD13CD">
              <w:rPr>
                <w:rFonts w:ascii="Arial" w:hAnsi="Arial" w:cs="Arial"/>
              </w:rPr>
              <w:t xml:space="preserve"> de </w:t>
            </w:r>
            <w:r w:rsidRPr="00CD13CD">
              <w:rPr>
                <w:rFonts w:ascii="Arial" w:hAnsi="Arial" w:cs="Arial"/>
              </w:rPr>
              <w:t>Estándares</w:t>
            </w:r>
            <w:r w:rsidR="00D704BA" w:rsidRPr="00CD13CD">
              <w:rPr>
                <w:rFonts w:ascii="Arial" w:hAnsi="Arial" w:cs="Arial"/>
              </w:rPr>
              <w:t xml:space="preserve"> y protocolos PR- 1300-GSI-07. </w:t>
            </w:r>
          </w:p>
          <w:p w14:paraId="3CF4F714" w14:textId="40543AF5" w:rsidR="00087202" w:rsidRPr="00CD13CD" w:rsidRDefault="00F2735A" w:rsidP="00CD586B">
            <w:pPr>
              <w:contextualSpacing/>
              <w:rPr>
                <w:rFonts w:ascii="Arial" w:hAnsi="Arial" w:cs="Arial"/>
              </w:rPr>
            </w:pPr>
            <w:r w:rsidRPr="00CD13CD">
              <w:rPr>
                <w:rFonts w:ascii="Arial" w:hAnsi="Arial" w:cs="Arial"/>
              </w:rPr>
              <w:lastRenderedPageBreak/>
              <w:t>Procedimiento</w:t>
            </w:r>
            <w:r w:rsidR="00D704BA" w:rsidRPr="00CD13CD">
              <w:rPr>
                <w:rFonts w:ascii="Arial" w:hAnsi="Arial" w:cs="Arial"/>
              </w:rPr>
              <w:t xml:space="preserve"> de Contingencias en la web PR- 1300-GSI-08. </w:t>
            </w:r>
          </w:p>
        </w:tc>
      </w:tr>
      <w:tr w:rsidR="00087202" w:rsidRPr="00CD13CD" w14:paraId="6C1D7033"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652A8AB" w14:textId="50C6B004" w:rsidR="00087202" w:rsidRPr="00CD13CD" w:rsidRDefault="00404209" w:rsidP="003037B7">
            <w:pPr>
              <w:contextualSpacing/>
              <w:rPr>
                <w:rFonts w:ascii="Arial" w:hAnsi="Arial" w:cs="Arial"/>
              </w:rPr>
            </w:pPr>
            <w:r w:rsidRPr="00CD13CD">
              <w:rPr>
                <w:rFonts w:ascii="Arial" w:hAnsi="Arial" w:cs="Arial"/>
              </w:rPr>
              <w:lastRenderedPageBreak/>
              <w:t>Se encuentra evidencia de procesos de comunicación eficaces para el correcto desempeño de los procesos</w:t>
            </w:r>
          </w:p>
        </w:tc>
      </w:tr>
      <w:tr w:rsidR="00087202" w:rsidRPr="00CD13CD" w14:paraId="2F4C2D03"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0664AB1" w14:textId="4FA0900C" w:rsidR="00087202" w:rsidRPr="00CD13CD" w:rsidRDefault="00087202" w:rsidP="003037B7">
            <w:pPr>
              <w:contextualSpacing/>
              <w:rPr>
                <w:rFonts w:ascii="Arial" w:hAnsi="Arial" w:cs="Arial"/>
                <w:color w:val="000000"/>
              </w:rPr>
            </w:pPr>
            <w:r w:rsidRPr="00CD13CD">
              <w:rPr>
                <w:rFonts w:ascii="Arial" w:eastAsia="Times New Roman" w:hAnsi="Arial" w:cs="Arial"/>
                <w:b/>
                <w:bCs/>
                <w:color w:val="000000"/>
                <w:sz w:val="16"/>
                <w:szCs w:val="16"/>
              </w:rPr>
              <w:t> </w:t>
            </w:r>
            <w:r w:rsidR="00B26ACF" w:rsidRPr="00CD13CD">
              <w:rPr>
                <w:rFonts w:ascii="Arial" w:hAnsi="Arial" w:cs="Arial"/>
                <w:color w:val="000000"/>
              </w:rPr>
              <w:t xml:space="preserve">Existen condiciones </w:t>
            </w:r>
            <w:proofErr w:type="spellStart"/>
            <w:r w:rsidR="00B26ACF" w:rsidRPr="00CD13CD">
              <w:rPr>
                <w:rFonts w:ascii="Arial" w:hAnsi="Arial" w:cs="Arial"/>
                <w:color w:val="000000"/>
              </w:rPr>
              <w:t>especificas</w:t>
            </w:r>
            <w:proofErr w:type="spellEnd"/>
            <w:r w:rsidR="00B26ACF" w:rsidRPr="00CD13CD">
              <w:rPr>
                <w:rFonts w:ascii="Arial" w:hAnsi="Arial" w:cs="Arial"/>
                <w:color w:val="000000"/>
              </w:rPr>
              <w:t xml:space="preserve"> de trabajo, y se encuentran definida</w:t>
            </w:r>
          </w:p>
        </w:tc>
      </w:tr>
      <w:tr w:rsidR="00087202" w:rsidRPr="00CD13CD" w14:paraId="67F24D1F"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18679539"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58D469F9" w14:textId="5CDFD975"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3037B7" w:rsidRPr="00CD13CD">
              <w:rPr>
                <w:rFonts w:ascii="Arial" w:eastAsia="Times New Roman" w:hAnsi="Arial" w:cs="Arial"/>
                <w:b/>
                <w:bCs/>
                <w:color w:val="000000"/>
                <w:sz w:val="16"/>
                <w:szCs w:val="16"/>
              </w:rPr>
              <w:t>02</w:t>
            </w:r>
          </w:p>
        </w:tc>
      </w:tr>
      <w:tr w:rsidR="00087202" w:rsidRPr="00CD13CD" w14:paraId="37DB1235"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55858C08"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7F59ECB7"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090079F4"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A563A1E" w14:textId="73FA9153" w:rsidR="00087202" w:rsidRPr="00CD13CD" w:rsidRDefault="00841FD8" w:rsidP="00841FD8">
            <w:pPr>
              <w:spacing w:before="0" w:after="0" w:line="240" w:lineRule="auto"/>
              <w:rPr>
                <w:rFonts w:ascii="Arial" w:eastAsia="Times New Roman" w:hAnsi="Arial" w:cs="Arial"/>
                <w:b/>
                <w:bCs/>
                <w:color w:val="000000"/>
                <w:sz w:val="16"/>
                <w:szCs w:val="16"/>
              </w:rPr>
            </w:pPr>
            <w:r w:rsidRPr="00CD13CD">
              <w:rPr>
                <w:rFonts w:ascii="Arial" w:hAnsi="Arial" w:cs="Arial"/>
                <w:color w:val="000000"/>
              </w:rPr>
              <w:t>En la identificación de p</w:t>
            </w:r>
            <w:r w:rsidR="007167A1" w:rsidRPr="00CD13CD">
              <w:rPr>
                <w:rFonts w:ascii="Arial" w:hAnsi="Arial" w:cs="Arial"/>
                <w:color w:val="000000"/>
              </w:rPr>
              <w:t xml:space="preserve">eligros: lesiones por </w:t>
            </w:r>
            <w:r w:rsidR="00A5530C" w:rsidRPr="00CD13CD">
              <w:rPr>
                <w:rFonts w:ascii="Arial" w:hAnsi="Arial" w:cs="Arial"/>
                <w:color w:val="000000"/>
              </w:rPr>
              <w:t>caída</w:t>
            </w:r>
            <w:r w:rsidR="007167A1" w:rsidRPr="00CD13CD">
              <w:rPr>
                <w:rFonts w:ascii="Arial" w:hAnsi="Arial" w:cs="Arial"/>
                <w:color w:val="000000"/>
              </w:rPr>
              <w:t xml:space="preserve"> de objetos, responsabilidad reportar novedad, no se puede acceder a la tarjeta ICAI.</w:t>
            </w:r>
          </w:p>
        </w:tc>
      </w:tr>
      <w:tr w:rsidR="00087202" w:rsidRPr="00CD13CD" w14:paraId="7BCEDC12"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9BE9223" w14:textId="58C4F617" w:rsidR="00087202" w:rsidRPr="00CD13CD" w:rsidRDefault="007167A1" w:rsidP="009F675F">
            <w:pPr>
              <w:spacing w:before="0" w:after="0" w:line="240" w:lineRule="auto"/>
              <w:rPr>
                <w:rFonts w:ascii="Arial" w:hAnsi="Arial" w:cs="Arial"/>
                <w:color w:val="000000"/>
              </w:rPr>
            </w:pPr>
            <w:r w:rsidRPr="00CD13CD">
              <w:rPr>
                <w:rFonts w:ascii="Arial" w:hAnsi="Arial" w:cs="Arial"/>
                <w:color w:val="000000"/>
              </w:rPr>
              <w:t>No se evidencia acción de mejora tramitado en el proceso</w:t>
            </w:r>
          </w:p>
          <w:p w14:paraId="72532C13" w14:textId="4F2FA85C" w:rsidR="00BB65D0" w:rsidRPr="00CD13CD" w:rsidRDefault="00BB65D0" w:rsidP="009F675F">
            <w:pPr>
              <w:spacing w:before="0" w:after="0" w:line="240" w:lineRule="auto"/>
              <w:rPr>
                <w:rFonts w:ascii="Arial" w:eastAsia="Times New Roman" w:hAnsi="Arial" w:cs="Arial"/>
                <w:b/>
                <w:bCs/>
                <w:color w:val="000000"/>
                <w:sz w:val="16"/>
                <w:szCs w:val="16"/>
              </w:rPr>
            </w:pPr>
            <w:r w:rsidRPr="00CD13CD">
              <w:rPr>
                <w:rFonts w:ascii="Arial" w:hAnsi="Arial" w:cs="Arial"/>
                <w:color w:val="000000"/>
              </w:rPr>
              <w:t xml:space="preserve">No se evidencia </w:t>
            </w:r>
            <w:proofErr w:type="gramStart"/>
            <w:r w:rsidRPr="00CD13CD">
              <w:rPr>
                <w:rFonts w:ascii="Arial" w:hAnsi="Arial" w:cs="Arial"/>
                <w:color w:val="000000"/>
              </w:rPr>
              <w:t>tramite</w:t>
            </w:r>
            <w:proofErr w:type="gramEnd"/>
            <w:r w:rsidRPr="00CD13CD">
              <w:rPr>
                <w:rFonts w:ascii="Arial" w:hAnsi="Arial" w:cs="Arial"/>
                <w:color w:val="000000"/>
              </w:rPr>
              <w:t xml:space="preserve"> de acción preventiva en el </w:t>
            </w:r>
            <w:r w:rsidR="00F2735A" w:rsidRPr="00CD13CD">
              <w:rPr>
                <w:rFonts w:ascii="Arial" w:hAnsi="Arial" w:cs="Arial"/>
                <w:color w:val="000000"/>
              </w:rPr>
              <w:t>área</w:t>
            </w:r>
            <w:r w:rsidRPr="00CD13CD">
              <w:rPr>
                <w:rFonts w:ascii="Arial" w:hAnsi="Arial" w:cs="Arial"/>
                <w:color w:val="000000"/>
              </w:rPr>
              <w:t>.</w:t>
            </w:r>
          </w:p>
        </w:tc>
      </w:tr>
      <w:tr w:rsidR="00087202" w:rsidRPr="00CD13CD" w14:paraId="544845F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9DD9274"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6423B193"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3B17FDA"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B82CDF2" w14:textId="12A651DF"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3037B7" w:rsidRPr="00CD13CD">
              <w:rPr>
                <w:rFonts w:ascii="Arial" w:eastAsia="Times New Roman" w:hAnsi="Arial" w:cs="Arial"/>
                <w:b/>
                <w:bCs/>
                <w:color w:val="000000"/>
                <w:sz w:val="16"/>
                <w:szCs w:val="16"/>
              </w:rPr>
              <w:t>02</w:t>
            </w:r>
          </w:p>
        </w:tc>
      </w:tr>
      <w:tr w:rsidR="00087202" w:rsidRPr="00CD13CD" w14:paraId="70B787D9"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48604D90"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318C5C23"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72D4A9B4"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E934EC4" w14:textId="2CDC18E1" w:rsidR="00AD15B2" w:rsidRPr="00CD13CD" w:rsidRDefault="00AD15B2" w:rsidP="00E57F52">
            <w:pPr>
              <w:contextualSpacing/>
              <w:rPr>
                <w:rFonts w:ascii="Arial" w:hAnsi="Arial" w:cs="Arial"/>
                <w:color w:val="000000"/>
              </w:rPr>
            </w:pPr>
            <w:r w:rsidRPr="00CD13CD">
              <w:rPr>
                <w:rFonts w:ascii="Arial" w:hAnsi="Arial" w:cs="Arial"/>
                <w:color w:val="000000"/>
              </w:rPr>
              <w:t xml:space="preserve">8.4 </w:t>
            </w:r>
            <w:r w:rsidR="00CD13CD" w:rsidRPr="00CD13CD">
              <w:rPr>
                <w:rFonts w:ascii="Arial" w:hAnsi="Arial" w:cs="Arial"/>
                <w:color w:val="000000"/>
              </w:rPr>
              <w:t>ANÁLISIS</w:t>
            </w:r>
            <w:r w:rsidRPr="00CD13CD">
              <w:rPr>
                <w:rFonts w:ascii="Arial" w:hAnsi="Arial" w:cs="Arial"/>
                <w:color w:val="000000"/>
              </w:rPr>
              <w:t xml:space="preserve"> DE DATOS.</w:t>
            </w:r>
          </w:p>
          <w:p w14:paraId="5AFFDBED" w14:textId="0FD7151F" w:rsidR="00D704BA" w:rsidRPr="00CD13CD" w:rsidRDefault="00225A26" w:rsidP="00E57F52">
            <w:pPr>
              <w:contextualSpacing/>
              <w:rPr>
                <w:rFonts w:ascii="Arial" w:hAnsi="Arial" w:cs="Arial"/>
                <w:color w:val="000000"/>
              </w:rPr>
            </w:pPr>
            <w:r w:rsidRPr="00CD13CD">
              <w:rPr>
                <w:rFonts w:ascii="Arial" w:hAnsi="Arial" w:cs="Arial"/>
                <w:color w:val="000000"/>
              </w:rPr>
              <w:t xml:space="preserve">Se cuenta con 3 </w:t>
            </w:r>
            <w:r w:rsidR="00D704BA" w:rsidRPr="00CD13CD">
              <w:rPr>
                <w:rFonts w:ascii="Arial" w:hAnsi="Arial" w:cs="Arial"/>
                <w:color w:val="000000"/>
              </w:rPr>
              <w:t xml:space="preserve">Indicadores de </w:t>
            </w:r>
            <w:r w:rsidR="00A5530C" w:rsidRPr="00CD13CD">
              <w:rPr>
                <w:rFonts w:ascii="Arial" w:hAnsi="Arial" w:cs="Arial"/>
                <w:color w:val="000000"/>
              </w:rPr>
              <w:t>gestión</w:t>
            </w:r>
            <w:r w:rsidRPr="00CD13CD">
              <w:rPr>
                <w:rFonts w:ascii="Arial" w:hAnsi="Arial" w:cs="Arial"/>
                <w:color w:val="000000"/>
              </w:rPr>
              <w:t xml:space="preserve"> en el proceso:</w:t>
            </w:r>
            <w:r w:rsidR="006F26CD" w:rsidRPr="00CD13CD">
              <w:rPr>
                <w:rFonts w:ascii="Arial" w:hAnsi="Arial" w:cs="Arial"/>
                <w:color w:val="000000"/>
              </w:rPr>
              <w:t xml:space="preserve"> </w:t>
            </w:r>
          </w:p>
          <w:p w14:paraId="24A4E944" w14:textId="25C1C15B" w:rsidR="00D704BA" w:rsidRPr="00CD13CD" w:rsidRDefault="00D704BA" w:rsidP="00E57F52">
            <w:pPr>
              <w:spacing w:before="0" w:after="0" w:line="240" w:lineRule="auto"/>
              <w:contextualSpacing/>
              <w:rPr>
                <w:rFonts w:ascii="Arial" w:hAnsi="Arial" w:cs="Arial"/>
                <w:color w:val="000000"/>
              </w:rPr>
            </w:pPr>
            <w:r w:rsidRPr="00CD13CD">
              <w:rPr>
                <w:rFonts w:ascii="Arial" w:hAnsi="Arial" w:cs="Arial"/>
                <w:color w:val="000000"/>
              </w:rPr>
              <w:t xml:space="preserve">1. Actualización de plan </w:t>
            </w:r>
            <w:r w:rsidR="00A5530C" w:rsidRPr="00CD13CD">
              <w:rPr>
                <w:rFonts w:ascii="Arial" w:hAnsi="Arial" w:cs="Arial"/>
                <w:color w:val="000000"/>
              </w:rPr>
              <w:t>estratégico</w:t>
            </w:r>
            <w:r w:rsidR="00225A26" w:rsidRPr="00CD13CD">
              <w:rPr>
                <w:rFonts w:ascii="Arial" w:hAnsi="Arial" w:cs="Arial"/>
                <w:color w:val="000000"/>
              </w:rPr>
              <w:t>.</w:t>
            </w:r>
          </w:p>
          <w:p w14:paraId="4C7D145E" w14:textId="1C600460" w:rsidR="009B7EC2" w:rsidRPr="00CD13CD" w:rsidRDefault="00754D86" w:rsidP="00E57F52">
            <w:pPr>
              <w:spacing w:before="0" w:after="0" w:line="240" w:lineRule="auto"/>
              <w:contextualSpacing/>
              <w:rPr>
                <w:rFonts w:ascii="Arial" w:hAnsi="Arial" w:cs="Arial"/>
                <w:color w:val="000000"/>
              </w:rPr>
            </w:pPr>
            <w:r w:rsidRPr="00CD13CD">
              <w:rPr>
                <w:rFonts w:ascii="Arial" w:hAnsi="Arial" w:cs="Arial"/>
                <w:color w:val="000000"/>
              </w:rPr>
              <w:t>2</w:t>
            </w:r>
            <w:r w:rsidR="00D704BA" w:rsidRPr="00CD13CD">
              <w:rPr>
                <w:rFonts w:ascii="Arial" w:hAnsi="Arial" w:cs="Arial"/>
                <w:color w:val="000000"/>
              </w:rPr>
              <w:t xml:space="preserve">. % </w:t>
            </w:r>
            <w:r w:rsidR="00A5530C" w:rsidRPr="00CD13CD">
              <w:rPr>
                <w:rFonts w:ascii="Arial" w:hAnsi="Arial" w:cs="Arial"/>
                <w:color w:val="000000"/>
              </w:rPr>
              <w:t>Disponibilidad</w:t>
            </w:r>
            <w:r w:rsidR="00D704BA" w:rsidRPr="00CD13CD">
              <w:rPr>
                <w:rFonts w:ascii="Arial" w:hAnsi="Arial" w:cs="Arial"/>
                <w:color w:val="000000"/>
              </w:rPr>
              <w:t xml:space="preserve"> de los Sistemas de Información</w:t>
            </w:r>
            <w:r w:rsidR="005168E8" w:rsidRPr="00CD13CD">
              <w:rPr>
                <w:rFonts w:ascii="Arial" w:hAnsi="Arial" w:cs="Arial"/>
                <w:color w:val="000000"/>
              </w:rPr>
              <w:t>.</w:t>
            </w:r>
          </w:p>
          <w:p w14:paraId="715B2FCA" w14:textId="77777777" w:rsidR="00754D86" w:rsidRPr="00CD13CD" w:rsidRDefault="00754D86" w:rsidP="00E57F52">
            <w:pPr>
              <w:spacing w:before="0" w:after="0" w:line="240" w:lineRule="auto"/>
              <w:contextualSpacing/>
              <w:rPr>
                <w:rFonts w:ascii="Arial" w:hAnsi="Arial" w:cs="Arial"/>
                <w:color w:val="000000"/>
              </w:rPr>
            </w:pPr>
            <w:r w:rsidRPr="00CD13CD">
              <w:rPr>
                <w:rFonts w:ascii="Arial" w:hAnsi="Arial" w:cs="Arial"/>
                <w:color w:val="000000"/>
              </w:rPr>
              <w:t xml:space="preserve">3. % Efectividad en las solicitudes; servicio atendidos / recibidos (administración de usuarios " crear usuarios en neo gestión, permisos, cambios de contraseñas) frecuencia mensual, meta 97%, </w:t>
            </w:r>
          </w:p>
          <w:p w14:paraId="49FC9D4F" w14:textId="77777777" w:rsidR="00754D86" w:rsidRPr="00CD13CD" w:rsidRDefault="00754D86" w:rsidP="00E57F52">
            <w:pPr>
              <w:spacing w:before="0" w:after="0" w:line="240" w:lineRule="auto"/>
              <w:contextualSpacing/>
              <w:rPr>
                <w:rFonts w:ascii="Arial" w:hAnsi="Arial" w:cs="Arial"/>
                <w:color w:val="000000"/>
              </w:rPr>
            </w:pPr>
          </w:p>
          <w:p w14:paraId="4BE38791" w14:textId="774E1753" w:rsidR="005168E8" w:rsidRPr="00CD13CD" w:rsidRDefault="00754D86" w:rsidP="00E57F52">
            <w:pPr>
              <w:spacing w:before="0" w:after="0" w:line="240" w:lineRule="auto"/>
              <w:contextualSpacing/>
              <w:rPr>
                <w:rFonts w:ascii="Arial" w:eastAsia="Times New Roman" w:hAnsi="Arial" w:cs="Arial"/>
                <w:bCs/>
                <w:color w:val="000000"/>
                <w:sz w:val="16"/>
                <w:szCs w:val="16"/>
              </w:rPr>
            </w:pPr>
            <w:r w:rsidRPr="00CD13CD">
              <w:rPr>
                <w:rFonts w:ascii="Arial" w:hAnsi="Arial" w:cs="Arial"/>
                <w:color w:val="000000"/>
              </w:rPr>
              <w:t xml:space="preserve">Este </w:t>
            </w:r>
            <w:proofErr w:type="spellStart"/>
            <w:proofErr w:type="gramStart"/>
            <w:r w:rsidRPr="00CD13CD">
              <w:rPr>
                <w:rFonts w:ascii="Arial" w:hAnsi="Arial" w:cs="Arial"/>
                <w:color w:val="000000"/>
              </w:rPr>
              <w:t>ultimo</w:t>
            </w:r>
            <w:proofErr w:type="spellEnd"/>
            <w:proofErr w:type="gramEnd"/>
            <w:r w:rsidRPr="00CD13CD">
              <w:rPr>
                <w:rFonts w:ascii="Arial" w:hAnsi="Arial" w:cs="Arial"/>
                <w:color w:val="000000"/>
              </w:rPr>
              <w:t xml:space="preserve"> fue creado desde julio del 2014, no registra medición y análisis de datos 2014</w:t>
            </w:r>
            <w:r w:rsidR="00453879" w:rsidRPr="00CD13CD">
              <w:rPr>
                <w:rFonts w:ascii="Arial" w:hAnsi="Arial" w:cs="Arial"/>
                <w:color w:val="000000"/>
              </w:rPr>
              <w:t>.</w:t>
            </w:r>
          </w:p>
        </w:tc>
      </w:tr>
      <w:tr w:rsidR="00087202" w:rsidRPr="00CD13CD" w14:paraId="256E80CC"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9E1C105" w14:textId="5D961676" w:rsidR="00453879" w:rsidRPr="00CD13CD" w:rsidRDefault="008B6A6B" w:rsidP="00D704BA">
            <w:pPr>
              <w:spacing w:before="0" w:after="0" w:line="240" w:lineRule="auto"/>
              <w:rPr>
                <w:rFonts w:ascii="Arial" w:hAnsi="Arial" w:cs="Arial"/>
                <w:color w:val="000000"/>
              </w:rPr>
            </w:pPr>
            <w:r w:rsidRPr="00CD13CD">
              <w:rPr>
                <w:rFonts w:ascii="Arial" w:hAnsi="Arial" w:cs="Arial"/>
                <w:color w:val="000000"/>
              </w:rPr>
              <w:t xml:space="preserve">7.5.1 CONTROL </w:t>
            </w:r>
            <w:r w:rsidR="00E73098" w:rsidRPr="00CD13CD">
              <w:rPr>
                <w:rFonts w:ascii="Arial" w:hAnsi="Arial" w:cs="Arial"/>
                <w:color w:val="000000"/>
              </w:rPr>
              <w:t xml:space="preserve">DE PROCESO </w:t>
            </w:r>
          </w:p>
          <w:p w14:paraId="6ED1D738" w14:textId="033A768F" w:rsidR="00E73098" w:rsidRPr="00CD13CD" w:rsidRDefault="00E73098" w:rsidP="00D704BA">
            <w:pPr>
              <w:spacing w:before="0" w:after="0" w:line="240" w:lineRule="auto"/>
              <w:rPr>
                <w:rFonts w:ascii="Arial" w:hAnsi="Arial" w:cs="Arial"/>
                <w:color w:val="000000"/>
              </w:rPr>
            </w:pPr>
          </w:p>
          <w:p w14:paraId="528F117E" w14:textId="77777777" w:rsidR="00D704BA" w:rsidRPr="00CD13CD" w:rsidRDefault="00D704BA" w:rsidP="00D704BA">
            <w:pPr>
              <w:spacing w:before="0" w:after="0" w:line="240" w:lineRule="auto"/>
              <w:rPr>
                <w:rFonts w:ascii="Arial" w:hAnsi="Arial" w:cs="Arial"/>
                <w:color w:val="000000"/>
              </w:rPr>
            </w:pPr>
            <w:r w:rsidRPr="00CD13CD">
              <w:rPr>
                <w:rFonts w:ascii="Arial" w:hAnsi="Arial" w:cs="Arial"/>
                <w:color w:val="000000"/>
              </w:rPr>
              <w:t xml:space="preserve">CUMPLIMIENTO DE PROCEDIMIENTO ADMINISTRACIÓN A USUARIOS. </w:t>
            </w:r>
          </w:p>
          <w:p w14:paraId="637F4B09" w14:textId="18E26048" w:rsidR="00087202" w:rsidRPr="00CD13CD" w:rsidRDefault="00D704BA" w:rsidP="004450BF">
            <w:pPr>
              <w:spacing w:before="0" w:after="0" w:line="240" w:lineRule="auto"/>
              <w:rPr>
                <w:rFonts w:ascii="Arial" w:eastAsia="Times New Roman" w:hAnsi="Arial" w:cs="Arial"/>
                <w:b/>
                <w:bCs/>
                <w:color w:val="000000"/>
                <w:sz w:val="16"/>
                <w:szCs w:val="16"/>
              </w:rPr>
            </w:pPr>
            <w:r w:rsidRPr="00CD13CD">
              <w:rPr>
                <w:rFonts w:ascii="Arial" w:hAnsi="Arial" w:cs="Arial"/>
                <w:color w:val="000000"/>
              </w:rPr>
              <w:t>No se evid</w:t>
            </w:r>
            <w:r w:rsidR="005C1CE4" w:rsidRPr="00CD13CD">
              <w:rPr>
                <w:rFonts w:ascii="Arial" w:hAnsi="Arial" w:cs="Arial"/>
                <w:color w:val="000000"/>
              </w:rPr>
              <w:t xml:space="preserve">encia cumplimiento </w:t>
            </w:r>
            <w:r w:rsidRPr="00CD13CD">
              <w:rPr>
                <w:rFonts w:ascii="Arial" w:hAnsi="Arial" w:cs="Arial"/>
                <w:color w:val="000000"/>
              </w:rPr>
              <w:t xml:space="preserve">de requerimiento para creación de usuarios en </w:t>
            </w:r>
            <w:r w:rsidR="00A5530C" w:rsidRPr="00CD13CD">
              <w:rPr>
                <w:rFonts w:ascii="Arial" w:hAnsi="Arial" w:cs="Arial"/>
                <w:color w:val="000000"/>
              </w:rPr>
              <w:t>Neo gestión</w:t>
            </w:r>
            <w:r w:rsidRPr="00CD13CD">
              <w:rPr>
                <w:rFonts w:ascii="Arial" w:hAnsi="Arial" w:cs="Arial"/>
                <w:color w:val="000000"/>
              </w:rPr>
              <w:t>, verificado para Talento Humano</w:t>
            </w:r>
            <w:r w:rsidR="00E73098" w:rsidRPr="00CD13CD">
              <w:rPr>
                <w:rFonts w:ascii="Arial" w:hAnsi="Arial" w:cs="Arial"/>
                <w:color w:val="000000"/>
              </w:rPr>
              <w:t xml:space="preserve"> y OCI, FR-1300-GS</w:t>
            </w:r>
            <w:r w:rsidR="004450BF" w:rsidRPr="00CD13CD">
              <w:rPr>
                <w:rFonts w:ascii="Arial" w:hAnsi="Arial" w:cs="Arial"/>
                <w:color w:val="000000"/>
              </w:rPr>
              <w:t xml:space="preserve">I-01, para nuevos funcionarios y no se </w:t>
            </w:r>
            <w:proofErr w:type="spellStart"/>
            <w:r w:rsidR="004450BF" w:rsidRPr="00CD13CD">
              <w:rPr>
                <w:rFonts w:ascii="Arial" w:hAnsi="Arial" w:cs="Arial"/>
                <w:color w:val="000000"/>
              </w:rPr>
              <w:t>esta</w:t>
            </w:r>
            <w:proofErr w:type="spellEnd"/>
            <w:r w:rsidR="004450BF" w:rsidRPr="00CD13CD">
              <w:rPr>
                <w:rFonts w:ascii="Arial" w:hAnsi="Arial" w:cs="Arial"/>
                <w:color w:val="000000"/>
              </w:rPr>
              <w:t xml:space="preserve"> cumpliendo; al igual e</w:t>
            </w:r>
            <w:r w:rsidRPr="00CD13CD">
              <w:rPr>
                <w:rFonts w:ascii="Arial" w:hAnsi="Arial" w:cs="Arial"/>
                <w:color w:val="000000"/>
              </w:rPr>
              <w:t xml:space="preserve">l procedimiento hace referencia a formato FR-1300GSE-01 el cual es información </w:t>
            </w:r>
            <w:r w:rsidR="00A5530C" w:rsidRPr="00CD13CD">
              <w:rPr>
                <w:rFonts w:ascii="Arial" w:hAnsi="Arial" w:cs="Arial"/>
                <w:color w:val="000000"/>
              </w:rPr>
              <w:t>geográfica</w:t>
            </w:r>
            <w:r w:rsidRPr="00CD13CD">
              <w:rPr>
                <w:rFonts w:ascii="Arial" w:hAnsi="Arial" w:cs="Arial"/>
                <w:color w:val="000000"/>
              </w:rPr>
              <w:t xml:space="preserve"> que no aplica al requerimiento de usuarios</w:t>
            </w:r>
            <w:r w:rsidR="004450BF" w:rsidRPr="00CD13CD">
              <w:rPr>
                <w:rFonts w:ascii="Arial" w:hAnsi="Arial" w:cs="Arial"/>
                <w:color w:val="000000"/>
              </w:rPr>
              <w:t xml:space="preserve">, incumpliendo el requerimiento 7.5.1 Control de proceso. </w:t>
            </w:r>
          </w:p>
        </w:tc>
      </w:tr>
      <w:tr w:rsidR="00087202" w:rsidRPr="00CD13CD" w14:paraId="6097E36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B4FD480"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39BB6297"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DFCBDE4"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240D9FE2" w14:textId="77777777" w:rsidR="00087202" w:rsidRPr="00CD13CD" w:rsidRDefault="00087202" w:rsidP="009F675F">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7D88FC98" w14:textId="77777777" w:rsidR="00087202" w:rsidRPr="00CD13CD" w:rsidRDefault="00087202" w:rsidP="00CD3724">
      <w:pPr>
        <w:tabs>
          <w:tab w:val="left" w:pos="7373"/>
        </w:tabs>
        <w:rPr>
          <w:rFonts w:ascii="Arial" w:hAnsi="Arial" w:cs="Arial"/>
          <w:b/>
        </w:rPr>
      </w:pPr>
    </w:p>
    <w:p w14:paraId="64C20B40" w14:textId="77777777" w:rsidR="00087202" w:rsidRPr="00CD13CD" w:rsidRDefault="00087202" w:rsidP="00CD3724">
      <w:pPr>
        <w:tabs>
          <w:tab w:val="left" w:pos="7373"/>
        </w:tabs>
        <w:rPr>
          <w:rFonts w:ascii="Arial" w:hAnsi="Arial" w:cs="Arial"/>
          <w:b/>
        </w:rPr>
      </w:pPr>
    </w:p>
    <w:p w14:paraId="5FA41868" w14:textId="68CD13B9" w:rsidR="00087202" w:rsidRPr="00CD13CD" w:rsidRDefault="00087202" w:rsidP="00CD3724">
      <w:pPr>
        <w:tabs>
          <w:tab w:val="left" w:pos="7373"/>
        </w:tabs>
        <w:rPr>
          <w:rFonts w:ascii="Arial" w:hAnsi="Arial" w:cs="Arial"/>
          <w:b/>
        </w:rPr>
      </w:pPr>
    </w:p>
    <w:p w14:paraId="119F8EDD" w14:textId="77777777" w:rsidR="003037B7" w:rsidRPr="00CD13CD" w:rsidRDefault="003037B7" w:rsidP="00CD3724">
      <w:pPr>
        <w:tabs>
          <w:tab w:val="left" w:pos="7373"/>
        </w:tabs>
        <w:rPr>
          <w:rFonts w:ascii="Arial" w:hAnsi="Arial" w:cs="Arial"/>
          <w:b/>
        </w:rPr>
      </w:pPr>
    </w:p>
    <w:p w14:paraId="5BB7F819" w14:textId="77777777" w:rsidR="003037B7" w:rsidRPr="00CD13CD" w:rsidRDefault="003037B7"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087202" w:rsidRPr="00CD13CD" w14:paraId="25987212"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429B2433"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C897D6" w14:textId="6F355EF2"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8178E8" w:rsidRPr="00CD13CD">
              <w:rPr>
                <w:rFonts w:ascii="Arial" w:eastAsia="Times New Roman" w:hAnsi="Arial" w:cs="Arial"/>
                <w:color w:val="000000"/>
                <w:sz w:val="16"/>
                <w:szCs w:val="16"/>
              </w:rPr>
              <w:t>-06</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2E75C862"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510B2"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2CAE663D"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950974" w14:textId="68EB5CFD"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8178E8" w:rsidRPr="00CD13CD">
              <w:rPr>
                <w:rFonts w:ascii="Arial" w:eastAsia="Times New Roman" w:hAnsi="Arial" w:cs="Arial"/>
                <w:sz w:val="16"/>
                <w:szCs w:val="16"/>
              </w:rPr>
              <w:t>GESTIÓN DE COMUNICACIONES</w:t>
            </w:r>
          </w:p>
        </w:tc>
      </w:tr>
      <w:tr w:rsidR="00087202" w:rsidRPr="00CD13CD" w14:paraId="5690CB4C"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45CE897" w14:textId="2D71472E"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5B53D0B4"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397A8027"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2B932E30"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485FAEFE"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19C93206"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446FF858"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0BD40884"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lastRenderedPageBreak/>
              <w:t> </w:t>
            </w:r>
          </w:p>
        </w:tc>
        <w:tc>
          <w:tcPr>
            <w:tcW w:w="1210" w:type="dxa"/>
            <w:vMerge/>
            <w:tcBorders>
              <w:top w:val="nil"/>
              <w:left w:val="single" w:sz="8" w:space="0" w:color="auto"/>
              <w:bottom w:val="single" w:sz="8" w:space="0" w:color="auto"/>
              <w:right w:val="single" w:sz="8" w:space="0" w:color="auto"/>
            </w:tcBorders>
            <w:vAlign w:val="center"/>
            <w:hideMark/>
          </w:tcPr>
          <w:p w14:paraId="605764A0"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3BC4291"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3852727E"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4DFF1FFE"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4F7B3368"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E737AE" w:rsidRPr="00CD13CD" w14:paraId="72620D0D"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16972076" w14:textId="77777777" w:rsidR="00E737AE" w:rsidRPr="00CD13CD" w:rsidRDefault="00E737AE"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51633" w14:textId="77777777" w:rsidR="00E737AE" w:rsidRPr="00CD13CD" w:rsidRDefault="00E737AE"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29F1795F" w14:textId="77777777" w:rsidR="00E737AE" w:rsidRPr="00CD13CD" w:rsidRDefault="00E737AE"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FC9F8FF" w14:textId="3891B3A8" w:rsidR="00E737AE" w:rsidRPr="00CD13CD" w:rsidRDefault="00E737AE" w:rsidP="009F675F">
            <w:pPr>
              <w:spacing w:before="0" w:after="0" w:line="240" w:lineRule="auto"/>
              <w:jc w:val="both"/>
              <w:rPr>
                <w:rFonts w:ascii="Arial" w:eastAsia="Times New Roman" w:hAnsi="Arial" w:cs="Arial"/>
                <w:sz w:val="16"/>
                <w:szCs w:val="16"/>
              </w:rPr>
            </w:pPr>
            <w:r w:rsidRPr="00CD13CD">
              <w:rPr>
                <w:rFonts w:ascii="Arial" w:hAnsi="Arial" w:cs="Arial"/>
                <w:sz w:val="16"/>
                <w:szCs w:val="16"/>
              </w:rPr>
              <w:t>YANETH PINILLA / JOHANA ROJAS, Oficina Asesora de Comunicaciones,</w:t>
            </w:r>
          </w:p>
        </w:tc>
      </w:tr>
      <w:tr w:rsidR="00E737AE" w:rsidRPr="00CD13CD" w14:paraId="52AD5E31"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69B9154" w14:textId="77777777" w:rsidR="00E737AE" w:rsidRPr="00CD13CD" w:rsidRDefault="00E737AE"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092302AF" w14:textId="77777777" w:rsidR="00E737AE" w:rsidRPr="00CD13CD" w:rsidRDefault="00E737AE"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1F2AABC6" w14:textId="77777777" w:rsidR="00E737AE" w:rsidRPr="00CD13CD" w:rsidRDefault="00E737AE"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430C873F" w14:textId="77777777" w:rsidR="00E737AE" w:rsidRPr="00CD13CD" w:rsidRDefault="00E737AE" w:rsidP="009F675F">
            <w:pPr>
              <w:spacing w:before="0" w:after="0" w:line="240" w:lineRule="auto"/>
              <w:rPr>
                <w:rFonts w:ascii="Arial" w:eastAsia="Times New Roman" w:hAnsi="Arial" w:cs="Arial"/>
                <w:color w:val="FFFFFF" w:themeColor="background1"/>
                <w:sz w:val="16"/>
                <w:szCs w:val="16"/>
              </w:rPr>
            </w:pPr>
          </w:p>
        </w:tc>
      </w:tr>
      <w:tr w:rsidR="00E737AE" w:rsidRPr="00CD13CD" w14:paraId="265B5280"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600363A0" w14:textId="77777777" w:rsidR="00E737AE" w:rsidRPr="00CD13CD" w:rsidRDefault="00E737AE"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7D11EB8E" w14:textId="77777777" w:rsidR="00E737AE" w:rsidRPr="00CD13CD" w:rsidRDefault="00E737AE"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33869F26" w14:textId="77777777" w:rsidR="00E737AE" w:rsidRPr="00CD13CD" w:rsidRDefault="00E737AE"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4E943252" w14:textId="77777777" w:rsidR="00E737AE" w:rsidRPr="00CD13CD" w:rsidRDefault="00E737AE" w:rsidP="009F675F">
            <w:pPr>
              <w:spacing w:before="0" w:after="0" w:line="240" w:lineRule="auto"/>
              <w:rPr>
                <w:rFonts w:ascii="Arial" w:eastAsia="Times New Roman" w:hAnsi="Arial" w:cs="Arial"/>
                <w:color w:val="000000"/>
                <w:sz w:val="16"/>
                <w:szCs w:val="16"/>
              </w:rPr>
            </w:pPr>
          </w:p>
        </w:tc>
      </w:tr>
      <w:tr w:rsidR="00E737AE" w:rsidRPr="00CD13CD" w14:paraId="48AEE4ED"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1878C2C2" w14:textId="77777777" w:rsidR="00E737AE" w:rsidRPr="00CD13CD" w:rsidRDefault="00E737AE"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6BD4402D" w14:textId="77777777" w:rsidR="00E737AE" w:rsidRPr="00CD13CD" w:rsidRDefault="00E737AE"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E737AE" w:rsidRPr="00CD13CD" w14:paraId="6900A0E5"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8912532" w14:textId="044C1D04" w:rsidR="00E737AE" w:rsidRPr="00CD13CD" w:rsidRDefault="00E737AE"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A35BDE" w:rsidRPr="00CD13CD">
              <w:rPr>
                <w:rFonts w:ascii="Arial" w:eastAsia="Times New Roman" w:hAnsi="Arial" w:cs="Arial"/>
                <w:b/>
                <w:bCs/>
                <w:color w:val="000000"/>
                <w:sz w:val="16"/>
                <w:szCs w:val="16"/>
              </w:rPr>
              <w:t>Procedimientos del proceso</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734CEBD8" w14:textId="7701C810" w:rsidR="00E737AE" w:rsidRPr="00CD13CD" w:rsidRDefault="00A35BDE"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Ver matriz</w:t>
            </w:r>
            <w:r w:rsidR="00E737AE" w:rsidRPr="00CD13CD">
              <w:rPr>
                <w:rFonts w:ascii="Arial" w:eastAsia="Times New Roman" w:hAnsi="Arial" w:cs="Arial"/>
                <w:color w:val="000000"/>
                <w:sz w:val="16"/>
                <w:szCs w:val="16"/>
              </w:rPr>
              <w:t> </w:t>
            </w:r>
          </w:p>
        </w:tc>
      </w:tr>
      <w:tr w:rsidR="00E737AE" w:rsidRPr="00CD13CD" w14:paraId="57F16BFD"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582972E4"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49297EC7"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E737AE" w:rsidRPr="00CD13CD" w14:paraId="4AA355A3"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63C89EA0"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27A5889" w14:textId="19B9CD63"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DC4299" w:rsidRPr="00CD13CD">
              <w:rPr>
                <w:rFonts w:ascii="Arial" w:eastAsia="Times New Roman" w:hAnsi="Arial" w:cs="Arial"/>
                <w:b/>
                <w:bCs/>
                <w:color w:val="000000"/>
                <w:sz w:val="16"/>
                <w:szCs w:val="16"/>
              </w:rPr>
              <w:t>02</w:t>
            </w:r>
          </w:p>
        </w:tc>
      </w:tr>
      <w:tr w:rsidR="00E737AE" w:rsidRPr="00CD13CD" w14:paraId="1C0E282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7192E32" w14:textId="43CD4399" w:rsidR="00E737AE" w:rsidRPr="00CD13CD" w:rsidRDefault="00E241C0" w:rsidP="003037B7">
            <w:pPr>
              <w:contextualSpacing/>
              <w:rPr>
                <w:rFonts w:ascii="Arial" w:hAnsi="Arial" w:cs="Arial"/>
              </w:rPr>
            </w:pPr>
            <w:r w:rsidRPr="00CD13CD">
              <w:rPr>
                <w:rFonts w:ascii="Arial" w:hAnsi="Arial" w:cs="Arial"/>
              </w:rPr>
              <w:t xml:space="preserve">Manual de imagen y usos de la identificad institucional M-1500-OAC-01, Consigna uso de colores, uso de logo, imagen corporativa, aplicaciones de piezas impresas, posicionamiento de marca, </w:t>
            </w:r>
            <w:r w:rsidR="003A7DFB" w:rsidRPr="00CD13CD">
              <w:rPr>
                <w:rFonts w:ascii="Arial" w:hAnsi="Arial" w:cs="Arial"/>
              </w:rPr>
              <w:t>uso de uniformes, indumentaria.</w:t>
            </w:r>
          </w:p>
        </w:tc>
      </w:tr>
      <w:tr w:rsidR="00E737AE" w:rsidRPr="00CD13CD" w14:paraId="0AF1A48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0F9E4DB" w14:textId="0BB0C504" w:rsidR="0013593D" w:rsidRPr="00CD13CD" w:rsidRDefault="0013593D" w:rsidP="003037B7">
            <w:pPr>
              <w:contextualSpacing/>
              <w:rPr>
                <w:rFonts w:ascii="Arial" w:hAnsi="Arial" w:cs="Arial"/>
              </w:rPr>
            </w:pPr>
            <w:r w:rsidRPr="00CD13CD">
              <w:rPr>
                <w:rFonts w:ascii="Arial" w:hAnsi="Arial" w:cs="Arial"/>
              </w:rPr>
              <w:t xml:space="preserve">La unidad cuenta con sistemas de comunicación de </w:t>
            </w:r>
            <w:r w:rsidR="00F2735A" w:rsidRPr="00CD13CD">
              <w:rPr>
                <w:rFonts w:ascii="Arial" w:hAnsi="Arial" w:cs="Arial"/>
              </w:rPr>
              <w:t>filosofía</w:t>
            </w:r>
            <w:r w:rsidRPr="00CD13CD">
              <w:rPr>
                <w:rFonts w:ascii="Arial" w:hAnsi="Arial" w:cs="Arial"/>
              </w:rPr>
              <w:t xml:space="preserve"> inst</w:t>
            </w:r>
            <w:r w:rsidR="00BF439C" w:rsidRPr="00CD13CD">
              <w:rPr>
                <w:rFonts w:ascii="Arial" w:hAnsi="Arial" w:cs="Arial"/>
              </w:rPr>
              <w:t>itucional corporativa e</w:t>
            </w:r>
            <w:r w:rsidRPr="00CD13CD">
              <w:rPr>
                <w:rFonts w:ascii="Arial" w:hAnsi="Arial" w:cs="Arial"/>
              </w:rPr>
              <w:t xml:space="preserve"> integración de los miembros. </w:t>
            </w:r>
          </w:p>
          <w:p w14:paraId="662740E6" w14:textId="00C77F36" w:rsidR="00E737AE" w:rsidRPr="00CD13CD" w:rsidRDefault="0013593D" w:rsidP="003037B7">
            <w:pPr>
              <w:contextualSpacing/>
              <w:rPr>
                <w:rFonts w:ascii="Arial" w:hAnsi="Arial" w:cs="Arial"/>
              </w:rPr>
            </w:pPr>
            <w:r w:rsidRPr="00CD13CD">
              <w:rPr>
                <w:rFonts w:ascii="Arial" w:hAnsi="Arial" w:cs="Arial"/>
              </w:rPr>
              <w:t xml:space="preserve">Se valida la comunicación interna referente, </w:t>
            </w:r>
            <w:r w:rsidR="00F2735A" w:rsidRPr="00CD13CD">
              <w:rPr>
                <w:rFonts w:ascii="Arial" w:hAnsi="Arial" w:cs="Arial"/>
              </w:rPr>
              <w:t>boletín</w:t>
            </w:r>
            <w:r w:rsidRPr="00CD13CD">
              <w:rPr>
                <w:rFonts w:ascii="Arial" w:hAnsi="Arial" w:cs="Arial"/>
              </w:rPr>
              <w:t xml:space="preserve"> interno mensual, mediante solicitudes de planeación, se verifican solicitudes del </w:t>
            </w:r>
            <w:r w:rsidR="00F2735A" w:rsidRPr="00CD13CD">
              <w:rPr>
                <w:rFonts w:ascii="Arial" w:hAnsi="Arial" w:cs="Arial"/>
              </w:rPr>
              <w:t>SIG.</w:t>
            </w:r>
            <w:r w:rsidRPr="00CD13CD">
              <w:rPr>
                <w:rFonts w:ascii="Arial" w:hAnsi="Arial" w:cs="Arial"/>
              </w:rPr>
              <w:t>, Con responsable de Comunicación interna: Ley de tras</w:t>
            </w:r>
            <w:r w:rsidR="00BF439C" w:rsidRPr="00CD13CD">
              <w:rPr>
                <w:rFonts w:ascii="Arial" w:hAnsi="Arial" w:cs="Arial"/>
              </w:rPr>
              <w:t xml:space="preserve">parencia 18-jun-2015,  comunicaciones en </w:t>
            </w:r>
            <w:r w:rsidRPr="00CD13CD">
              <w:rPr>
                <w:rFonts w:ascii="Arial" w:hAnsi="Arial" w:cs="Arial"/>
              </w:rPr>
              <w:t xml:space="preserve">medio ambiente, en seguridad industrial se evidencia divulgación de </w:t>
            </w:r>
            <w:r w:rsidR="00F2735A" w:rsidRPr="00CD13CD">
              <w:rPr>
                <w:rFonts w:ascii="Arial" w:hAnsi="Arial" w:cs="Arial"/>
              </w:rPr>
              <w:t>política</w:t>
            </w:r>
            <w:r w:rsidRPr="00CD13CD">
              <w:rPr>
                <w:rFonts w:ascii="Arial" w:hAnsi="Arial" w:cs="Arial"/>
              </w:rPr>
              <w:t xml:space="preserve"> </w:t>
            </w:r>
            <w:r w:rsidR="00CD13CD">
              <w:rPr>
                <w:rFonts w:ascii="Arial" w:hAnsi="Arial" w:cs="Arial"/>
              </w:rPr>
              <w:t>COPAS</w:t>
            </w:r>
            <w:r w:rsidR="00CD13CD" w:rsidRPr="00CD13CD">
              <w:rPr>
                <w:rFonts w:ascii="Arial" w:hAnsi="Arial" w:cs="Arial"/>
              </w:rPr>
              <w:t>T</w:t>
            </w:r>
            <w:r w:rsidR="00BF439C" w:rsidRPr="00CD13CD">
              <w:rPr>
                <w:rFonts w:ascii="Arial" w:hAnsi="Arial" w:cs="Arial"/>
              </w:rPr>
              <w:t>.</w:t>
            </w:r>
          </w:p>
        </w:tc>
      </w:tr>
      <w:tr w:rsidR="00E737AE" w:rsidRPr="00CD13CD" w14:paraId="7B4860A6"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1BEDE48"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32622C40" w14:textId="0808FEB3"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DC4299" w:rsidRPr="00CD13CD">
              <w:rPr>
                <w:rFonts w:ascii="Arial" w:eastAsia="Times New Roman" w:hAnsi="Arial" w:cs="Arial"/>
                <w:b/>
                <w:bCs/>
                <w:color w:val="000000"/>
                <w:sz w:val="16"/>
                <w:szCs w:val="16"/>
              </w:rPr>
              <w:t>02</w:t>
            </w:r>
          </w:p>
        </w:tc>
      </w:tr>
      <w:tr w:rsidR="00E737AE" w:rsidRPr="00CD13CD" w14:paraId="2E4A5364"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22B0B27F"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6FBC8514" w14:textId="77777777" w:rsidR="00E737AE" w:rsidRPr="00CD13CD" w:rsidRDefault="00E737AE" w:rsidP="009F675F">
            <w:pPr>
              <w:spacing w:before="0" w:after="0" w:line="240" w:lineRule="auto"/>
              <w:rPr>
                <w:rFonts w:ascii="Arial" w:eastAsia="Times New Roman" w:hAnsi="Arial" w:cs="Arial"/>
                <w:b/>
                <w:bCs/>
                <w:color w:val="000000"/>
                <w:sz w:val="16"/>
                <w:szCs w:val="16"/>
              </w:rPr>
            </w:pPr>
          </w:p>
        </w:tc>
      </w:tr>
      <w:tr w:rsidR="00E737AE" w:rsidRPr="00CD13CD" w14:paraId="39DE3492" w14:textId="77777777" w:rsidTr="00172093">
        <w:trPr>
          <w:trHeight w:val="1293"/>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73C0CB3" w14:textId="58F3CF1A" w:rsidR="00E241C0" w:rsidRPr="00CD13CD" w:rsidRDefault="00E241C0" w:rsidP="00FB7A04">
            <w:pPr>
              <w:contextualSpacing/>
              <w:rPr>
                <w:rFonts w:ascii="Arial" w:hAnsi="Arial" w:cs="Arial"/>
              </w:rPr>
            </w:pPr>
            <w:r w:rsidRPr="00CD13CD">
              <w:rPr>
                <w:rFonts w:ascii="Arial" w:hAnsi="Arial" w:cs="Arial"/>
              </w:rPr>
              <w:t xml:space="preserve">No se evidencia plan </w:t>
            </w:r>
            <w:r w:rsidR="00F2735A" w:rsidRPr="00CD13CD">
              <w:rPr>
                <w:rFonts w:ascii="Arial" w:hAnsi="Arial" w:cs="Arial"/>
              </w:rPr>
              <w:t>Estratégico</w:t>
            </w:r>
            <w:r w:rsidRPr="00CD13CD">
              <w:rPr>
                <w:rFonts w:ascii="Arial" w:hAnsi="Arial" w:cs="Arial"/>
              </w:rPr>
              <w:t xml:space="preserve"> de </w:t>
            </w:r>
            <w:r w:rsidR="00E83FCD" w:rsidRPr="00CD13CD">
              <w:rPr>
                <w:rFonts w:ascii="Arial" w:hAnsi="Arial" w:cs="Arial"/>
              </w:rPr>
              <w:t>comunicaciones</w:t>
            </w:r>
            <w:r w:rsidRPr="00CD13CD">
              <w:rPr>
                <w:rFonts w:ascii="Arial" w:hAnsi="Arial" w:cs="Arial"/>
              </w:rPr>
              <w:t xml:space="preserve"> y </w:t>
            </w:r>
            <w:r w:rsidR="00E83FCD" w:rsidRPr="00CD13CD">
              <w:rPr>
                <w:rFonts w:ascii="Arial" w:hAnsi="Arial" w:cs="Arial"/>
              </w:rPr>
              <w:t>Ed comunicaciones</w:t>
            </w:r>
            <w:r w:rsidR="00BA2296" w:rsidRPr="00CD13CD">
              <w:rPr>
                <w:rFonts w:ascii="Arial" w:hAnsi="Arial" w:cs="Arial"/>
              </w:rPr>
              <w:t>.  (No se ha realizado cambio</w:t>
            </w:r>
            <w:r w:rsidRPr="00CD13CD">
              <w:rPr>
                <w:rFonts w:ascii="Arial" w:hAnsi="Arial" w:cs="Arial"/>
              </w:rPr>
              <w:t>, se ha pasado solicitud de cambio documental al SIPLAG, cambio pendiente).</w:t>
            </w:r>
          </w:p>
          <w:p w14:paraId="746DF85E" w14:textId="7D539732" w:rsidR="00BA2296" w:rsidRPr="00CD13CD" w:rsidRDefault="00E241C0" w:rsidP="003037B7">
            <w:pPr>
              <w:contextualSpacing/>
              <w:rPr>
                <w:rFonts w:ascii="Arial" w:hAnsi="Arial" w:cs="Arial"/>
              </w:rPr>
            </w:pPr>
            <w:r w:rsidRPr="00CD13CD">
              <w:rPr>
                <w:rFonts w:ascii="Arial" w:hAnsi="Arial" w:cs="Arial"/>
              </w:rPr>
              <w:t xml:space="preserve">Plan </w:t>
            </w:r>
            <w:r w:rsidR="00A5530C" w:rsidRPr="00CD13CD">
              <w:rPr>
                <w:rFonts w:ascii="Arial" w:hAnsi="Arial" w:cs="Arial"/>
              </w:rPr>
              <w:t>estratégico</w:t>
            </w:r>
            <w:r w:rsidRPr="00CD13CD">
              <w:rPr>
                <w:rFonts w:ascii="Arial" w:hAnsi="Arial" w:cs="Arial"/>
              </w:rPr>
              <w:t xml:space="preserve"> de comunicaciones RG-1500-0AC-001 aparece en listado y en </w:t>
            </w:r>
            <w:r w:rsidR="005C3627" w:rsidRPr="00CD13CD">
              <w:rPr>
                <w:rFonts w:ascii="Arial" w:hAnsi="Arial" w:cs="Arial"/>
              </w:rPr>
              <w:t>físico</w:t>
            </w:r>
            <w:r w:rsidRPr="00CD13CD">
              <w:rPr>
                <w:rFonts w:ascii="Arial" w:hAnsi="Arial" w:cs="Arial"/>
              </w:rPr>
              <w:t xml:space="preserve"> registra PLA-1500-OAC-01.  </w:t>
            </w:r>
          </w:p>
        </w:tc>
      </w:tr>
      <w:tr w:rsidR="00E737AE" w:rsidRPr="00CD13CD" w14:paraId="585CD035"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63347F8" w14:textId="5C1FC130" w:rsidR="00E737AE" w:rsidRPr="00CD13CD" w:rsidRDefault="00FB7A04" w:rsidP="00DC4299">
            <w:pPr>
              <w:contextualSpacing/>
              <w:jc w:val="both"/>
            </w:pPr>
            <w:r w:rsidRPr="00CD13CD">
              <w:rPr>
                <w:rFonts w:ascii="Arial" w:hAnsi="Arial" w:cs="Arial"/>
              </w:rPr>
              <w:t>Actualizar caracterización eliminando actividad de "brindar asesoría y apoyo logístico a eventos internos de la UNGRD " formato fr-1500 oac-11. y por ende las encuestas de satisfacción del evento"</w:t>
            </w:r>
          </w:p>
        </w:tc>
      </w:tr>
      <w:tr w:rsidR="00E737AE" w:rsidRPr="00CD13CD" w14:paraId="0CB651DE"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BAC564B"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1D7781AB" w14:textId="7AE0BADA"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FC61F7" w:rsidRPr="00CD13CD">
              <w:rPr>
                <w:rFonts w:ascii="Arial" w:eastAsia="Times New Roman" w:hAnsi="Arial" w:cs="Arial"/>
                <w:b/>
                <w:bCs/>
                <w:color w:val="000000"/>
                <w:sz w:val="16"/>
                <w:szCs w:val="16"/>
              </w:rPr>
              <w:t>02</w:t>
            </w:r>
          </w:p>
        </w:tc>
      </w:tr>
      <w:tr w:rsidR="00E737AE" w:rsidRPr="00CD13CD" w14:paraId="5E29D09D"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496F75D5" w14:textId="77777777" w:rsidR="00E737AE" w:rsidRPr="00CD13CD" w:rsidRDefault="00E737AE"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54085175" w14:textId="77777777" w:rsidR="00E737AE" w:rsidRPr="00CD13CD" w:rsidRDefault="00E737AE" w:rsidP="009F675F">
            <w:pPr>
              <w:spacing w:before="0" w:after="0" w:line="240" w:lineRule="auto"/>
              <w:rPr>
                <w:rFonts w:ascii="Arial" w:eastAsia="Times New Roman" w:hAnsi="Arial" w:cs="Arial"/>
                <w:b/>
                <w:bCs/>
                <w:color w:val="000000"/>
                <w:sz w:val="16"/>
                <w:szCs w:val="16"/>
              </w:rPr>
            </w:pPr>
          </w:p>
        </w:tc>
      </w:tr>
      <w:tr w:rsidR="00E737AE" w:rsidRPr="00CD13CD" w14:paraId="6011591B"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0E898C9" w14:textId="35AAD085" w:rsidR="00AB032D" w:rsidRPr="00CD13CD" w:rsidRDefault="00AB032D" w:rsidP="00172093">
            <w:pPr>
              <w:spacing w:before="0" w:after="0" w:line="240" w:lineRule="auto"/>
              <w:rPr>
                <w:rFonts w:ascii="Arial" w:hAnsi="Arial" w:cs="Arial"/>
              </w:rPr>
            </w:pPr>
            <w:r w:rsidRPr="00CD13CD">
              <w:rPr>
                <w:rFonts w:ascii="Arial" w:hAnsi="Arial" w:cs="Arial"/>
              </w:rPr>
              <w:t xml:space="preserve">4.3.3 / 5.4.2  OBJETIVOS, METAS Y PROGRAMAS </w:t>
            </w:r>
          </w:p>
          <w:p w14:paraId="05351272" w14:textId="75F130C3" w:rsidR="00E737AE" w:rsidRPr="00CD13CD" w:rsidRDefault="00172093" w:rsidP="00172093">
            <w:pPr>
              <w:spacing w:before="0" w:after="0" w:line="240" w:lineRule="auto"/>
              <w:rPr>
                <w:rFonts w:ascii="Arial" w:eastAsia="Times New Roman" w:hAnsi="Arial" w:cs="Arial"/>
                <w:b/>
                <w:bCs/>
                <w:color w:val="000000"/>
                <w:sz w:val="16"/>
                <w:szCs w:val="16"/>
              </w:rPr>
            </w:pPr>
            <w:r w:rsidRPr="00CD13CD">
              <w:rPr>
                <w:rFonts w:ascii="Arial" w:hAnsi="Arial" w:cs="Arial"/>
              </w:rPr>
              <w:t>No se han recibido capacitaciones</w:t>
            </w:r>
            <w:r w:rsidR="00A8171B" w:rsidRPr="00CD13CD">
              <w:rPr>
                <w:rFonts w:ascii="Arial" w:hAnsi="Arial" w:cs="Arial"/>
              </w:rPr>
              <w:t xml:space="preserve"> acerca de uso adecuado de EPP</w:t>
            </w:r>
            <w:r w:rsidRPr="00CD13CD">
              <w:rPr>
                <w:rFonts w:ascii="Arial" w:hAnsi="Arial" w:cs="Arial"/>
              </w:rPr>
              <w:t>, ni las descritas en la matriz de identificación de peligros</w:t>
            </w:r>
            <w:r w:rsidR="00AB032D" w:rsidRPr="00CD13CD">
              <w:rPr>
                <w:rFonts w:ascii="Arial" w:hAnsi="Arial" w:cs="Arial"/>
              </w:rPr>
              <w:t>.</w:t>
            </w:r>
          </w:p>
        </w:tc>
      </w:tr>
      <w:tr w:rsidR="00E737AE" w:rsidRPr="00CD13CD" w14:paraId="1A914AD1"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75381E0" w14:textId="578F75E6" w:rsidR="00AB032D" w:rsidRPr="00CD13CD" w:rsidRDefault="00AB032D" w:rsidP="000D43C2">
            <w:pPr>
              <w:contextualSpacing/>
              <w:rPr>
                <w:rFonts w:ascii="Arial" w:hAnsi="Arial" w:cs="Arial"/>
              </w:rPr>
            </w:pPr>
            <w:r w:rsidRPr="00CD13CD">
              <w:rPr>
                <w:rFonts w:ascii="Arial" w:hAnsi="Arial" w:cs="Arial"/>
              </w:rPr>
              <w:t xml:space="preserve">8.5.2 / 4.5.3 ACCIONES CORRECTIVAS / PREVENTIVAS </w:t>
            </w:r>
          </w:p>
          <w:p w14:paraId="70AB4FEE" w14:textId="1C35CF04" w:rsidR="003C5ACF" w:rsidRPr="00CD13CD" w:rsidRDefault="003C5ACF" w:rsidP="000D43C2">
            <w:pPr>
              <w:contextualSpacing/>
              <w:rPr>
                <w:rFonts w:ascii="Arial" w:hAnsi="Arial" w:cs="Arial"/>
              </w:rPr>
            </w:pPr>
            <w:r w:rsidRPr="00CD13CD">
              <w:rPr>
                <w:rFonts w:ascii="Arial" w:hAnsi="Arial" w:cs="Arial"/>
              </w:rPr>
              <w:t>Se verifica tramite de acción correctiva numero No. 139, plan de mejoramiento. MODIFICACIÓN DE CARACTERIZACIÓN DEL PROCESO, ELABORACIÓN Y DIFUSIÓN DE LOS CAMBIOS, COMO medidas de corrección no</w:t>
            </w:r>
            <w:r w:rsidR="00AB032D" w:rsidRPr="00CD13CD">
              <w:rPr>
                <w:rFonts w:ascii="Arial" w:hAnsi="Arial" w:cs="Arial"/>
              </w:rPr>
              <w:t xml:space="preserve"> se plantean </w:t>
            </w:r>
            <w:r w:rsidRPr="00CD13CD">
              <w:rPr>
                <w:rFonts w:ascii="Arial" w:hAnsi="Arial" w:cs="Arial"/>
              </w:rPr>
              <w:t>acciones correctivas definitivas. "</w:t>
            </w:r>
          </w:p>
          <w:p w14:paraId="14945BC5" w14:textId="34278FED" w:rsidR="00E737AE" w:rsidRPr="00CD13CD" w:rsidRDefault="003C5ACF" w:rsidP="000D43C2">
            <w:pPr>
              <w:contextualSpacing/>
              <w:rPr>
                <w:rFonts w:ascii="Arial" w:hAnsi="Arial" w:cs="Arial"/>
              </w:rPr>
            </w:pPr>
            <w:r w:rsidRPr="00CD13CD">
              <w:rPr>
                <w:rFonts w:ascii="Arial" w:hAnsi="Arial" w:cs="Arial"/>
              </w:rPr>
              <w:t xml:space="preserve">No se evidencia tramitada acción preventiva del </w:t>
            </w:r>
            <w:r w:rsidR="00F2735A" w:rsidRPr="00CD13CD">
              <w:rPr>
                <w:rFonts w:ascii="Arial" w:hAnsi="Arial" w:cs="Arial"/>
              </w:rPr>
              <w:t>área</w:t>
            </w:r>
            <w:r w:rsidRPr="00CD13CD">
              <w:rPr>
                <w:rFonts w:ascii="Arial" w:hAnsi="Arial" w:cs="Arial"/>
              </w:rPr>
              <w:t>.</w:t>
            </w:r>
          </w:p>
        </w:tc>
      </w:tr>
      <w:tr w:rsidR="00E737AE" w:rsidRPr="00CD13CD" w14:paraId="600566BA"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A64D351" w14:textId="77777777" w:rsidR="00E737AE" w:rsidRPr="00CD13CD" w:rsidRDefault="00E737AE"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490BAD55" w14:textId="77777777" w:rsidR="00E737AE" w:rsidRPr="00CD13CD" w:rsidRDefault="00E737AE" w:rsidP="009F675F">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r w:rsidR="00087202" w:rsidRPr="00CD13CD" w14:paraId="5674EA05" w14:textId="77777777" w:rsidTr="009F675F">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6E482FDF"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6166E9" w14:textId="285B573D" w:rsidR="00087202" w:rsidRPr="00CD13CD" w:rsidRDefault="00087202" w:rsidP="009F675F">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8178E8" w:rsidRPr="00CD13CD">
              <w:rPr>
                <w:rFonts w:ascii="Arial" w:eastAsia="Times New Roman" w:hAnsi="Arial" w:cs="Arial"/>
                <w:color w:val="000000"/>
                <w:sz w:val="16"/>
                <w:szCs w:val="16"/>
              </w:rPr>
              <w:t>-07</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4DB5DDDF"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0D9D0F" w14:textId="77777777" w:rsidR="00087202" w:rsidRPr="00CD13CD" w:rsidRDefault="00087202"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064F3B9E"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AED6D8" w14:textId="4BC56265"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w:t>
            </w:r>
            <w:r w:rsidR="00457BA7" w:rsidRPr="00CD13CD">
              <w:rPr>
                <w:rFonts w:ascii="Arial" w:eastAsia="Times New Roman" w:hAnsi="Arial" w:cs="Arial"/>
                <w:sz w:val="16"/>
                <w:szCs w:val="16"/>
              </w:rPr>
              <w:t>GESTIÓN DE CONOCIMIENTO DEL RIESGO</w:t>
            </w:r>
          </w:p>
        </w:tc>
      </w:tr>
      <w:tr w:rsidR="00087202" w:rsidRPr="00CD13CD" w14:paraId="43B7C7B6"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E429B94" w14:textId="6DC4838E" w:rsidR="00087202" w:rsidRPr="00CD13CD" w:rsidRDefault="00A1030C" w:rsidP="009F675F">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087202"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3C576DD5"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011D61E5"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5F4135AD"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63B5237C"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371F3818"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3053186E"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C756688" w14:textId="77777777" w:rsidR="00087202" w:rsidRPr="00CD13CD" w:rsidRDefault="00087202" w:rsidP="009F675F">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lastRenderedPageBreak/>
              <w:t> </w:t>
            </w:r>
          </w:p>
        </w:tc>
        <w:tc>
          <w:tcPr>
            <w:tcW w:w="1210" w:type="dxa"/>
            <w:vMerge/>
            <w:tcBorders>
              <w:top w:val="nil"/>
              <w:left w:val="single" w:sz="8" w:space="0" w:color="auto"/>
              <w:bottom w:val="single" w:sz="8" w:space="0" w:color="auto"/>
              <w:right w:val="single" w:sz="8" w:space="0" w:color="auto"/>
            </w:tcBorders>
            <w:vAlign w:val="center"/>
            <w:hideMark/>
          </w:tcPr>
          <w:p w14:paraId="3EEB724E"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698D00C3"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1631E4B"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28DFAD7" w14:textId="77777777" w:rsidR="00087202" w:rsidRPr="00CD13CD" w:rsidRDefault="00087202" w:rsidP="009F675F">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0BDCCA8C"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0422C048"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EDCF6F1"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FA8A96" w14:textId="77777777" w:rsidR="00087202" w:rsidRPr="00CD13CD" w:rsidRDefault="00087202" w:rsidP="009F675F">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0FA39342"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A61924D" w14:textId="7AAD0E95" w:rsidR="00AC25D3" w:rsidRPr="00CD13CD" w:rsidRDefault="00AC25D3" w:rsidP="00AC25D3">
            <w:pPr>
              <w:rPr>
                <w:rFonts w:ascii="Arial" w:hAnsi="Arial" w:cs="Arial"/>
                <w:sz w:val="16"/>
                <w:szCs w:val="16"/>
              </w:rPr>
            </w:pPr>
            <w:r w:rsidRPr="00CD13CD">
              <w:rPr>
                <w:rFonts w:ascii="Arial" w:hAnsi="Arial" w:cs="Arial"/>
                <w:sz w:val="16"/>
                <w:szCs w:val="16"/>
              </w:rPr>
              <w:t xml:space="preserve">JOHANNA ORJUELA – Subdirección Conocimiento del Riesgo, </w:t>
            </w:r>
          </w:p>
          <w:p w14:paraId="1154FAB6" w14:textId="77777777" w:rsidR="00087202" w:rsidRPr="00CD13CD" w:rsidRDefault="00087202" w:rsidP="009F675F">
            <w:pPr>
              <w:spacing w:before="0" w:after="0" w:line="240" w:lineRule="auto"/>
              <w:jc w:val="both"/>
              <w:rPr>
                <w:rFonts w:ascii="Arial" w:eastAsia="Times New Roman" w:hAnsi="Arial" w:cs="Arial"/>
                <w:sz w:val="16"/>
                <w:szCs w:val="16"/>
              </w:rPr>
            </w:pPr>
          </w:p>
        </w:tc>
      </w:tr>
      <w:tr w:rsidR="00087202" w:rsidRPr="00CD13CD" w14:paraId="041499DB" w14:textId="77777777" w:rsidTr="009F675F">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4374B6B"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185529BB"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162EA6F4" w14:textId="77777777" w:rsidR="00087202" w:rsidRPr="00CD13CD" w:rsidRDefault="00087202" w:rsidP="009F675F">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16C7A513" w14:textId="77777777" w:rsidR="00087202" w:rsidRPr="00CD13CD" w:rsidRDefault="00087202" w:rsidP="009F675F">
            <w:pPr>
              <w:spacing w:before="0" w:after="0" w:line="240" w:lineRule="auto"/>
              <w:rPr>
                <w:rFonts w:ascii="Arial" w:eastAsia="Times New Roman" w:hAnsi="Arial" w:cs="Arial"/>
                <w:color w:val="FFFFFF" w:themeColor="background1"/>
                <w:sz w:val="16"/>
                <w:szCs w:val="16"/>
              </w:rPr>
            </w:pPr>
          </w:p>
        </w:tc>
      </w:tr>
      <w:tr w:rsidR="00087202" w:rsidRPr="00CD13CD" w14:paraId="01209442" w14:textId="77777777" w:rsidTr="009F675F">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255F12C5"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4B5FC97C" w14:textId="77777777" w:rsidR="00087202" w:rsidRPr="00CD13CD" w:rsidRDefault="00087202" w:rsidP="009F675F">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34C1838C"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7EE0621B" w14:textId="77777777" w:rsidR="00087202" w:rsidRPr="00CD13CD" w:rsidRDefault="00087202" w:rsidP="009F675F">
            <w:pPr>
              <w:spacing w:before="0" w:after="0" w:line="240" w:lineRule="auto"/>
              <w:rPr>
                <w:rFonts w:ascii="Arial" w:eastAsia="Times New Roman" w:hAnsi="Arial" w:cs="Arial"/>
                <w:color w:val="000000"/>
                <w:sz w:val="16"/>
                <w:szCs w:val="16"/>
              </w:rPr>
            </w:pPr>
          </w:p>
        </w:tc>
      </w:tr>
      <w:tr w:rsidR="00087202" w:rsidRPr="00CD13CD" w14:paraId="24E270DA"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59E4518F"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2719D3E3" w14:textId="77777777"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087202" w:rsidRPr="00CD13CD" w14:paraId="09A73EC6" w14:textId="77777777" w:rsidTr="009F675F">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101651" w14:textId="397AFEB4" w:rsidR="00087202" w:rsidRPr="00CD13CD" w:rsidRDefault="00087202" w:rsidP="009F675F">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4C77B5" w:rsidRPr="00CD13CD">
              <w:rPr>
                <w:rFonts w:ascii="Arial" w:eastAsia="Times New Roman" w:hAnsi="Arial" w:cs="Arial"/>
                <w:b/>
                <w:bCs/>
                <w:color w:val="000000"/>
                <w:sz w:val="16"/>
                <w:szCs w:val="16"/>
              </w:rPr>
              <w:t>Procedimientos aplicables</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6A34E0F6" w14:textId="22EDC5C4" w:rsidR="00087202" w:rsidRPr="00CD13CD" w:rsidRDefault="004C77B5" w:rsidP="009F675F">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Ver matriz</w:t>
            </w:r>
          </w:p>
        </w:tc>
      </w:tr>
      <w:tr w:rsidR="00087202" w:rsidRPr="00CD13CD" w14:paraId="7AA682C5" w14:textId="77777777" w:rsidTr="009F675F">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701FD9A4"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10ED4CC3"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08A0FE2E" w14:textId="77777777" w:rsidTr="009F675F">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60F3A6AB"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7E4DC58F" w14:textId="6995577E"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2B1154" w:rsidRPr="00CD13CD">
              <w:rPr>
                <w:rFonts w:ascii="Arial" w:eastAsia="Times New Roman" w:hAnsi="Arial" w:cs="Arial"/>
                <w:b/>
                <w:bCs/>
                <w:color w:val="000000"/>
                <w:sz w:val="16"/>
                <w:szCs w:val="16"/>
              </w:rPr>
              <w:t>03</w:t>
            </w:r>
          </w:p>
        </w:tc>
      </w:tr>
      <w:tr w:rsidR="00087202" w:rsidRPr="00CD13CD" w14:paraId="00280CA9"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343EEAC" w14:textId="00567FCB" w:rsidR="00087202" w:rsidRPr="00CD13CD" w:rsidRDefault="00DD4DB0" w:rsidP="004C77B5">
            <w:pPr>
              <w:spacing w:before="0" w:after="0" w:line="240" w:lineRule="auto"/>
              <w:contextualSpacing/>
              <w:rPr>
                <w:rFonts w:ascii="Arial" w:eastAsia="Times New Roman" w:hAnsi="Arial" w:cs="Arial"/>
                <w:b/>
                <w:bCs/>
                <w:color w:val="000000"/>
              </w:rPr>
            </w:pPr>
            <w:r w:rsidRPr="00CD13CD">
              <w:rPr>
                <w:rFonts w:ascii="Arial" w:hAnsi="Arial" w:cs="Arial"/>
                <w:color w:val="000000"/>
              </w:rPr>
              <w:t>El proceso cuenta con caracterización de proceso, 4 procedimientos obligatorios para la gestión del conocimiento y existen documentos</w:t>
            </w:r>
            <w:r w:rsidR="00C66AAC" w:rsidRPr="00CD13CD">
              <w:rPr>
                <w:rFonts w:ascii="Arial" w:hAnsi="Arial" w:cs="Arial"/>
                <w:color w:val="000000"/>
              </w:rPr>
              <w:t xml:space="preserve"> asociados para corroborar su cumplimiento. </w:t>
            </w:r>
          </w:p>
        </w:tc>
      </w:tr>
      <w:tr w:rsidR="00087202" w:rsidRPr="00CD13CD" w14:paraId="433AFF26"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6EFC146" w14:textId="41C12DF9" w:rsidR="00DD4DB0" w:rsidRPr="00CD13CD" w:rsidRDefault="00DD4DB0" w:rsidP="004C77B5">
            <w:pPr>
              <w:contextualSpacing/>
              <w:rPr>
                <w:rFonts w:ascii="Arial" w:hAnsi="Arial" w:cs="Arial"/>
                <w:color w:val="000000"/>
              </w:rPr>
            </w:pPr>
            <w:r w:rsidRPr="00CD13CD">
              <w:rPr>
                <w:rFonts w:ascii="Arial" w:hAnsi="Arial" w:cs="Arial"/>
                <w:color w:val="000000"/>
              </w:rPr>
              <w:t xml:space="preserve">Se observa comunicación de cambios documentales e información relativa al sistema de gestión GP-1000 Y MECI. </w:t>
            </w:r>
          </w:p>
          <w:p w14:paraId="1B7A7083" w14:textId="515EFEE8" w:rsidR="00087202" w:rsidRPr="00CD13CD" w:rsidRDefault="00DD4DB0" w:rsidP="004C77B5">
            <w:pPr>
              <w:spacing w:before="0" w:after="0" w:line="240" w:lineRule="auto"/>
              <w:contextualSpacing/>
              <w:rPr>
                <w:rFonts w:ascii="Arial" w:hAnsi="Arial" w:cs="Arial"/>
                <w:color w:val="000000"/>
              </w:rPr>
            </w:pPr>
            <w:r w:rsidRPr="00CD13CD">
              <w:rPr>
                <w:rFonts w:ascii="Arial" w:hAnsi="Arial" w:cs="Arial"/>
                <w:color w:val="000000"/>
              </w:rPr>
              <w:t xml:space="preserve">Se especifica sobre el cumplimiento y participación de la </w:t>
            </w:r>
            <w:r w:rsidR="00A5530C" w:rsidRPr="00CD13CD">
              <w:rPr>
                <w:rFonts w:ascii="Arial" w:hAnsi="Arial" w:cs="Arial"/>
                <w:color w:val="000000"/>
              </w:rPr>
              <w:t>política</w:t>
            </w:r>
            <w:r w:rsidRPr="00CD13CD">
              <w:rPr>
                <w:rFonts w:ascii="Arial" w:hAnsi="Arial" w:cs="Arial"/>
                <w:color w:val="000000"/>
              </w:rPr>
              <w:t xml:space="preserve"> de Nacional de la gestión del riesgo, salida aprobación del decreto 1523 del 2012. </w:t>
            </w:r>
          </w:p>
        </w:tc>
      </w:tr>
      <w:tr w:rsidR="00087202" w:rsidRPr="00CD13CD" w14:paraId="49054E0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E4B19C9" w14:textId="157164F1" w:rsidR="00702B12" w:rsidRPr="00CD13CD" w:rsidRDefault="00C66AAC" w:rsidP="004C77B5">
            <w:pPr>
              <w:spacing w:before="0" w:after="0" w:line="240" w:lineRule="auto"/>
              <w:contextualSpacing/>
              <w:rPr>
                <w:rFonts w:ascii="Arial" w:hAnsi="Arial" w:cs="Arial"/>
                <w:color w:val="000000"/>
              </w:rPr>
            </w:pPr>
            <w:r w:rsidRPr="00CD13CD">
              <w:rPr>
                <w:rFonts w:ascii="Arial" w:hAnsi="Arial" w:cs="Arial"/>
                <w:color w:val="000000"/>
              </w:rPr>
              <w:t>Se observa p</w:t>
            </w:r>
            <w:r w:rsidR="00A5530C" w:rsidRPr="00CD13CD">
              <w:rPr>
                <w:rFonts w:ascii="Arial" w:hAnsi="Arial" w:cs="Arial"/>
                <w:color w:val="000000"/>
              </w:rPr>
              <w:t>lanificación</w:t>
            </w:r>
            <w:r w:rsidR="00702B12" w:rsidRPr="00CD13CD">
              <w:rPr>
                <w:rFonts w:ascii="Arial" w:hAnsi="Arial" w:cs="Arial"/>
                <w:color w:val="000000"/>
              </w:rPr>
              <w:t xml:space="preserve"> de </w:t>
            </w:r>
            <w:r w:rsidR="00A5530C" w:rsidRPr="00CD13CD">
              <w:rPr>
                <w:rFonts w:ascii="Arial" w:hAnsi="Arial" w:cs="Arial"/>
                <w:color w:val="000000"/>
              </w:rPr>
              <w:t>realización</w:t>
            </w:r>
            <w:r w:rsidR="00702B12" w:rsidRPr="00CD13CD">
              <w:rPr>
                <w:rFonts w:ascii="Arial" w:hAnsi="Arial" w:cs="Arial"/>
                <w:color w:val="000000"/>
              </w:rPr>
              <w:t xml:space="preserve"> del producto coherente a los requisitos de los procesos de la </w:t>
            </w:r>
            <w:r w:rsidR="00A5530C" w:rsidRPr="00CD13CD">
              <w:rPr>
                <w:rFonts w:ascii="Arial" w:hAnsi="Arial" w:cs="Arial"/>
                <w:color w:val="000000"/>
              </w:rPr>
              <w:t>organización</w:t>
            </w:r>
            <w:r w:rsidR="00702B12" w:rsidRPr="00CD13CD">
              <w:rPr>
                <w:rFonts w:ascii="Arial" w:hAnsi="Arial" w:cs="Arial"/>
                <w:color w:val="000000"/>
              </w:rPr>
              <w:t xml:space="preserve">, </w:t>
            </w:r>
            <w:r w:rsidR="00A5530C" w:rsidRPr="00CD13CD">
              <w:rPr>
                <w:rFonts w:ascii="Arial" w:hAnsi="Arial" w:cs="Arial"/>
                <w:color w:val="000000"/>
              </w:rPr>
              <w:t>Determinación</w:t>
            </w:r>
            <w:r w:rsidR="00702B12" w:rsidRPr="00CD13CD">
              <w:rPr>
                <w:rFonts w:ascii="Arial" w:hAnsi="Arial" w:cs="Arial"/>
                <w:color w:val="000000"/>
              </w:rPr>
              <w:t xml:space="preserve"> de objetivos de calidad y requisitos del producto, Procesos y documentos pertinentes.</w:t>
            </w:r>
          </w:p>
          <w:p w14:paraId="7228DEF3" w14:textId="77777777" w:rsidR="00702B12" w:rsidRPr="00CD13CD" w:rsidRDefault="00702B12" w:rsidP="004C77B5">
            <w:pPr>
              <w:spacing w:before="0" w:after="0" w:line="240" w:lineRule="auto"/>
              <w:contextualSpacing/>
              <w:rPr>
                <w:rFonts w:ascii="Arial" w:hAnsi="Arial" w:cs="Arial"/>
                <w:color w:val="000000"/>
              </w:rPr>
            </w:pPr>
          </w:p>
          <w:p w14:paraId="24FE138E" w14:textId="75DEE98F" w:rsidR="00702B12" w:rsidRPr="00CD13CD" w:rsidRDefault="00396542" w:rsidP="004C77B5">
            <w:pPr>
              <w:spacing w:before="0" w:after="0" w:line="240" w:lineRule="auto"/>
              <w:contextualSpacing/>
              <w:rPr>
                <w:rFonts w:ascii="Arial" w:hAnsi="Arial" w:cs="Arial"/>
                <w:color w:val="000000"/>
              </w:rPr>
            </w:pPr>
            <w:r w:rsidRPr="00CD13CD">
              <w:rPr>
                <w:rFonts w:ascii="Arial" w:hAnsi="Arial" w:cs="Arial"/>
                <w:color w:val="000000"/>
              </w:rPr>
              <w:t>Se conocen y se tiene acceso a matrices</w:t>
            </w:r>
            <w:r w:rsidR="00702B12" w:rsidRPr="00CD13CD">
              <w:rPr>
                <w:rFonts w:ascii="Arial" w:hAnsi="Arial" w:cs="Arial"/>
                <w:color w:val="000000"/>
              </w:rPr>
              <w:t>:</w:t>
            </w:r>
          </w:p>
          <w:p w14:paraId="4240EB0E" w14:textId="092EC2B1" w:rsidR="00702B12" w:rsidRPr="00CD13CD" w:rsidRDefault="00396542" w:rsidP="004C77B5">
            <w:pPr>
              <w:spacing w:before="0" w:after="0" w:line="240" w:lineRule="auto"/>
              <w:contextualSpacing/>
              <w:rPr>
                <w:rFonts w:ascii="Arial" w:hAnsi="Arial" w:cs="Arial"/>
                <w:color w:val="000000"/>
              </w:rPr>
            </w:pPr>
            <w:r w:rsidRPr="00CD13CD">
              <w:rPr>
                <w:rFonts w:ascii="Arial" w:hAnsi="Arial" w:cs="Arial"/>
                <w:color w:val="000000"/>
              </w:rPr>
              <w:t xml:space="preserve">1. Ambiental </w:t>
            </w:r>
          </w:p>
          <w:p w14:paraId="4F8641F7" w14:textId="2FA998F7" w:rsidR="00702B12" w:rsidRPr="00CD13CD" w:rsidRDefault="00396542" w:rsidP="004C77B5">
            <w:pPr>
              <w:spacing w:before="0" w:after="0" w:line="240" w:lineRule="auto"/>
              <w:contextualSpacing/>
              <w:rPr>
                <w:rFonts w:ascii="Arial" w:hAnsi="Arial" w:cs="Arial"/>
                <w:color w:val="000000"/>
              </w:rPr>
            </w:pPr>
            <w:r w:rsidRPr="00CD13CD">
              <w:rPr>
                <w:rFonts w:ascii="Arial" w:hAnsi="Arial" w:cs="Arial"/>
                <w:color w:val="000000"/>
              </w:rPr>
              <w:t xml:space="preserve">2 Matriz de corrupción </w:t>
            </w:r>
          </w:p>
          <w:p w14:paraId="6C9D7E50" w14:textId="79CEE17A" w:rsidR="00702B12" w:rsidRPr="00CD13CD" w:rsidRDefault="00396542" w:rsidP="004C77B5">
            <w:pPr>
              <w:spacing w:before="0" w:after="0" w:line="240" w:lineRule="auto"/>
              <w:contextualSpacing/>
              <w:rPr>
                <w:rFonts w:ascii="Arial" w:hAnsi="Arial" w:cs="Arial"/>
                <w:color w:val="000000"/>
              </w:rPr>
            </w:pPr>
            <w:r w:rsidRPr="00CD13CD">
              <w:rPr>
                <w:rFonts w:ascii="Arial" w:hAnsi="Arial" w:cs="Arial"/>
                <w:color w:val="000000"/>
              </w:rPr>
              <w:t>3. Riesgos laborales</w:t>
            </w:r>
          </w:p>
          <w:p w14:paraId="7103BE3E" w14:textId="562A54E9" w:rsidR="00702B12" w:rsidRPr="00CD13CD" w:rsidRDefault="00396542" w:rsidP="004C77B5">
            <w:pPr>
              <w:spacing w:before="0" w:after="0" w:line="240" w:lineRule="auto"/>
              <w:contextualSpacing/>
              <w:rPr>
                <w:rFonts w:ascii="Arial" w:hAnsi="Arial" w:cs="Arial"/>
                <w:color w:val="000000"/>
              </w:rPr>
            </w:pPr>
            <w:r w:rsidRPr="00CD13CD">
              <w:rPr>
                <w:rFonts w:ascii="Arial" w:hAnsi="Arial" w:cs="Arial"/>
                <w:color w:val="000000"/>
              </w:rPr>
              <w:t>4. Riesgos por proceso</w:t>
            </w:r>
            <w:r w:rsidR="00702B12" w:rsidRPr="00CD13CD">
              <w:rPr>
                <w:rFonts w:ascii="Arial" w:hAnsi="Arial" w:cs="Arial"/>
                <w:color w:val="000000"/>
              </w:rPr>
              <w:t xml:space="preserve"> </w:t>
            </w:r>
          </w:p>
          <w:p w14:paraId="37A6420A" w14:textId="77777777" w:rsidR="00702B12" w:rsidRPr="00CD13CD" w:rsidRDefault="00702B12" w:rsidP="004C77B5">
            <w:pPr>
              <w:spacing w:before="0" w:after="0" w:line="240" w:lineRule="auto"/>
              <w:contextualSpacing/>
              <w:rPr>
                <w:rFonts w:ascii="Arial" w:hAnsi="Arial" w:cs="Arial"/>
                <w:color w:val="000000"/>
              </w:rPr>
            </w:pPr>
          </w:p>
          <w:p w14:paraId="00405AAB" w14:textId="2F707185" w:rsidR="00702B12" w:rsidRPr="00CD13CD" w:rsidRDefault="00702B12" w:rsidP="004C77B5">
            <w:pPr>
              <w:spacing w:before="0" w:after="0" w:line="240" w:lineRule="auto"/>
              <w:contextualSpacing/>
              <w:rPr>
                <w:rFonts w:ascii="Arial" w:hAnsi="Arial" w:cs="Arial"/>
                <w:color w:val="000000"/>
              </w:rPr>
            </w:pPr>
            <w:r w:rsidRPr="00CD13CD">
              <w:rPr>
                <w:rFonts w:ascii="Arial" w:hAnsi="Arial" w:cs="Arial"/>
                <w:color w:val="000000"/>
              </w:rPr>
              <w:t xml:space="preserve">CONOCIMIENTO </w:t>
            </w:r>
            <w:r w:rsidR="00CD13CD">
              <w:rPr>
                <w:rFonts w:ascii="Arial" w:hAnsi="Arial" w:cs="Arial"/>
                <w:color w:val="000000"/>
              </w:rPr>
              <w:t>COPA</w:t>
            </w:r>
            <w:r w:rsidR="00CD13CD" w:rsidRPr="00CD13CD">
              <w:rPr>
                <w:rFonts w:ascii="Arial" w:hAnsi="Arial" w:cs="Arial"/>
                <w:color w:val="000000"/>
              </w:rPr>
              <w:t>ST</w:t>
            </w:r>
            <w:r w:rsidR="0007299F" w:rsidRPr="00CD13CD">
              <w:rPr>
                <w:rFonts w:ascii="Arial" w:hAnsi="Arial" w:cs="Arial"/>
                <w:color w:val="000000"/>
              </w:rPr>
              <w:t>: Se identifican claramente</w:t>
            </w:r>
          </w:p>
          <w:p w14:paraId="3FE30E37" w14:textId="31BE9219" w:rsidR="00702B12" w:rsidRPr="00CD13CD" w:rsidRDefault="00702B12" w:rsidP="004C77B5">
            <w:pPr>
              <w:spacing w:before="0" w:after="0" w:line="240" w:lineRule="auto"/>
              <w:contextualSpacing/>
              <w:rPr>
                <w:rFonts w:ascii="Arial" w:hAnsi="Arial" w:cs="Arial"/>
                <w:color w:val="000000"/>
              </w:rPr>
            </w:pPr>
            <w:r w:rsidRPr="00CD13CD">
              <w:rPr>
                <w:rFonts w:ascii="Arial" w:hAnsi="Arial" w:cs="Arial"/>
                <w:color w:val="000000"/>
              </w:rPr>
              <w:t xml:space="preserve">BRIGADA: Conocimiento </w:t>
            </w:r>
            <w:r w:rsidR="0007299F" w:rsidRPr="00CD13CD">
              <w:rPr>
                <w:rFonts w:ascii="Arial" w:hAnsi="Arial" w:cs="Arial"/>
                <w:color w:val="000000"/>
              </w:rPr>
              <w:t xml:space="preserve">de funciones y responsabilidades. </w:t>
            </w:r>
          </w:p>
          <w:p w14:paraId="495B2773" w14:textId="710AB0C9" w:rsidR="00087202" w:rsidRPr="00CD13CD" w:rsidRDefault="00702B12" w:rsidP="004C77B5">
            <w:pPr>
              <w:spacing w:before="0" w:after="0" w:line="240" w:lineRule="auto"/>
              <w:contextualSpacing/>
              <w:rPr>
                <w:rFonts w:ascii="Arial" w:hAnsi="Arial" w:cs="Arial"/>
                <w:color w:val="000000"/>
              </w:rPr>
            </w:pPr>
            <w:r w:rsidRPr="00CD13CD">
              <w:rPr>
                <w:rFonts w:ascii="Arial" w:hAnsi="Arial" w:cs="Arial"/>
                <w:color w:val="000000"/>
              </w:rPr>
              <w:t xml:space="preserve">PROGRAMAS: Uso optimización papel, PIGA, Ahorro </w:t>
            </w:r>
            <w:r w:rsidR="00A5530C" w:rsidRPr="00CD13CD">
              <w:rPr>
                <w:rFonts w:ascii="Arial" w:hAnsi="Arial" w:cs="Arial"/>
                <w:color w:val="000000"/>
              </w:rPr>
              <w:t>energía</w:t>
            </w:r>
            <w:r w:rsidRPr="00CD13CD">
              <w:rPr>
                <w:rFonts w:ascii="Arial" w:hAnsi="Arial" w:cs="Arial"/>
                <w:color w:val="000000"/>
              </w:rPr>
              <w:t xml:space="preserve">, agua. </w:t>
            </w:r>
          </w:p>
        </w:tc>
      </w:tr>
      <w:tr w:rsidR="00087202" w:rsidRPr="00CD13CD" w14:paraId="565902FB" w14:textId="77777777" w:rsidTr="009F675F">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6B8F47EB"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2C6F95B" w14:textId="497A395D"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2B1154" w:rsidRPr="00CD13CD">
              <w:rPr>
                <w:rFonts w:ascii="Arial" w:eastAsia="Times New Roman" w:hAnsi="Arial" w:cs="Arial"/>
                <w:b/>
                <w:bCs/>
                <w:color w:val="000000"/>
                <w:sz w:val="16"/>
                <w:szCs w:val="16"/>
              </w:rPr>
              <w:t xml:space="preserve"> 01</w:t>
            </w:r>
          </w:p>
        </w:tc>
      </w:tr>
      <w:tr w:rsidR="00087202" w:rsidRPr="00CD13CD" w14:paraId="09B57D38" w14:textId="77777777" w:rsidTr="009F675F">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2FD438D1"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7B947766"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71641CD7"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C06B0EF" w14:textId="53F1ACD6" w:rsidR="00DD4DB0" w:rsidRPr="00CD13CD" w:rsidRDefault="00F34C8B" w:rsidP="00C83C1F">
            <w:pPr>
              <w:contextualSpacing/>
              <w:rPr>
                <w:rFonts w:ascii="Arial" w:hAnsi="Arial" w:cs="Arial"/>
                <w:color w:val="000000"/>
              </w:rPr>
            </w:pPr>
            <w:r w:rsidRPr="00CD13CD">
              <w:rPr>
                <w:rFonts w:ascii="Arial" w:hAnsi="Arial" w:cs="Arial"/>
                <w:color w:val="000000"/>
              </w:rPr>
              <w:t>P</w:t>
            </w:r>
            <w:r w:rsidR="00DD4DB0" w:rsidRPr="00CD13CD">
              <w:rPr>
                <w:rFonts w:ascii="Arial" w:hAnsi="Arial" w:cs="Arial"/>
                <w:color w:val="000000"/>
              </w:rPr>
              <w:t xml:space="preserve">rocedimiento para el diseño y desarrollo en la generación de insumos </w:t>
            </w:r>
            <w:r w:rsidR="005C3627" w:rsidRPr="00CD13CD">
              <w:rPr>
                <w:rFonts w:ascii="Arial" w:hAnsi="Arial" w:cs="Arial"/>
                <w:color w:val="000000"/>
              </w:rPr>
              <w:t>técnicos</w:t>
            </w:r>
            <w:r w:rsidR="00DD4DB0" w:rsidRPr="00CD13CD">
              <w:rPr>
                <w:rFonts w:ascii="Arial" w:hAnsi="Arial" w:cs="Arial"/>
                <w:color w:val="000000"/>
              </w:rPr>
              <w:t xml:space="preserve"> PR-1100-GF-07 V. 2 de 07, nov. 2014. </w:t>
            </w:r>
          </w:p>
          <w:p w14:paraId="77BE6E01" w14:textId="77777777" w:rsidR="00DD4DB0" w:rsidRPr="00CD13CD" w:rsidRDefault="00DD4DB0" w:rsidP="00C83C1F">
            <w:pPr>
              <w:spacing w:before="0" w:after="0" w:line="240" w:lineRule="auto"/>
              <w:contextualSpacing/>
              <w:rPr>
                <w:rFonts w:ascii="Arial" w:hAnsi="Arial" w:cs="Arial"/>
                <w:color w:val="000000"/>
              </w:rPr>
            </w:pPr>
          </w:p>
          <w:p w14:paraId="5F8F0A82" w14:textId="3CF88CF5" w:rsidR="00DD4DB0" w:rsidRPr="00CD13CD" w:rsidRDefault="00306632" w:rsidP="00C83C1F">
            <w:pPr>
              <w:spacing w:before="0" w:after="0" w:line="240" w:lineRule="auto"/>
              <w:contextualSpacing/>
              <w:rPr>
                <w:rFonts w:ascii="Arial" w:hAnsi="Arial" w:cs="Arial"/>
                <w:color w:val="000000"/>
              </w:rPr>
            </w:pPr>
            <w:r w:rsidRPr="00CD13CD">
              <w:rPr>
                <w:rFonts w:ascii="Arial" w:hAnsi="Arial" w:cs="Arial"/>
                <w:color w:val="000000"/>
              </w:rPr>
              <w:t xml:space="preserve">Se cuenta con </w:t>
            </w:r>
            <w:r w:rsidR="00DD4DB0" w:rsidRPr="00CD13CD">
              <w:rPr>
                <w:rFonts w:ascii="Arial" w:hAnsi="Arial" w:cs="Arial"/>
                <w:color w:val="000000"/>
              </w:rPr>
              <w:t>apli</w:t>
            </w:r>
            <w:r w:rsidR="00D5259A" w:rsidRPr="00CD13CD">
              <w:rPr>
                <w:rFonts w:ascii="Arial" w:hAnsi="Arial" w:cs="Arial"/>
                <w:color w:val="000000"/>
              </w:rPr>
              <w:t>cación de diseño y desarrollo, m</w:t>
            </w:r>
            <w:r w:rsidR="00DD4DB0" w:rsidRPr="00CD13CD">
              <w:rPr>
                <w:rFonts w:ascii="Arial" w:hAnsi="Arial" w:cs="Arial"/>
                <w:color w:val="000000"/>
              </w:rPr>
              <w:t xml:space="preserve">ediante formato FR-1100-DG-09 (Educación, identificación y caracterización de factores de riesgo. </w:t>
            </w:r>
            <w:r w:rsidR="005C3627" w:rsidRPr="00CD13CD">
              <w:rPr>
                <w:rFonts w:ascii="Arial" w:hAnsi="Arial" w:cs="Arial"/>
                <w:color w:val="000000"/>
              </w:rPr>
              <w:t>Análisis</w:t>
            </w:r>
            <w:r w:rsidR="00DD4DB0" w:rsidRPr="00CD13CD">
              <w:rPr>
                <w:rFonts w:ascii="Arial" w:hAnsi="Arial" w:cs="Arial"/>
                <w:color w:val="000000"/>
              </w:rPr>
              <w:t xml:space="preserve"> y evaluación de </w:t>
            </w:r>
            <w:r w:rsidR="005C3627" w:rsidRPr="00CD13CD">
              <w:rPr>
                <w:rFonts w:ascii="Arial" w:hAnsi="Arial" w:cs="Arial"/>
                <w:color w:val="000000"/>
              </w:rPr>
              <w:t>escenarios</w:t>
            </w:r>
            <w:r w:rsidR="007F4F9B" w:rsidRPr="00CD13CD">
              <w:rPr>
                <w:rFonts w:ascii="Arial" w:hAnsi="Arial" w:cs="Arial"/>
                <w:color w:val="000000"/>
              </w:rPr>
              <w:t>)</w:t>
            </w:r>
            <w:r w:rsidR="00DD4DB0" w:rsidRPr="00CD13CD">
              <w:rPr>
                <w:rFonts w:ascii="Arial" w:hAnsi="Arial" w:cs="Arial"/>
                <w:color w:val="000000"/>
              </w:rPr>
              <w:t xml:space="preserve"> </w:t>
            </w:r>
          </w:p>
          <w:p w14:paraId="129175E2" w14:textId="40D1BE31" w:rsidR="00087202" w:rsidRPr="00CD13CD" w:rsidRDefault="00442B4F" w:rsidP="00C83C1F">
            <w:pPr>
              <w:spacing w:before="0" w:after="0" w:line="240" w:lineRule="auto"/>
              <w:contextualSpacing/>
              <w:rPr>
                <w:rFonts w:ascii="Arial" w:hAnsi="Arial" w:cs="Arial"/>
                <w:color w:val="000000"/>
              </w:rPr>
            </w:pPr>
            <w:r w:rsidRPr="00CD13CD">
              <w:rPr>
                <w:rFonts w:ascii="Arial" w:hAnsi="Arial" w:cs="Arial"/>
                <w:color w:val="000000"/>
              </w:rPr>
              <w:t xml:space="preserve">En el procedimiento de </w:t>
            </w:r>
            <w:r w:rsidR="00DD4DB0" w:rsidRPr="00CD13CD">
              <w:rPr>
                <w:rFonts w:ascii="Arial" w:hAnsi="Arial" w:cs="Arial"/>
                <w:color w:val="000000"/>
              </w:rPr>
              <w:t xml:space="preserve">Evaluación y </w:t>
            </w:r>
            <w:r w:rsidR="005C3627" w:rsidRPr="00CD13CD">
              <w:rPr>
                <w:rFonts w:ascii="Arial" w:hAnsi="Arial" w:cs="Arial"/>
                <w:color w:val="000000"/>
              </w:rPr>
              <w:t>análisis</w:t>
            </w:r>
            <w:r w:rsidR="00DD4DB0" w:rsidRPr="00CD13CD">
              <w:rPr>
                <w:rFonts w:ascii="Arial" w:hAnsi="Arial" w:cs="Arial"/>
                <w:color w:val="000000"/>
              </w:rPr>
              <w:t xml:space="preserve"> </w:t>
            </w:r>
            <w:r w:rsidR="00DD51B4" w:rsidRPr="00CD13CD">
              <w:rPr>
                <w:rFonts w:ascii="Arial" w:hAnsi="Arial" w:cs="Arial"/>
                <w:color w:val="000000"/>
              </w:rPr>
              <w:t xml:space="preserve">del riesgo, PR-1700-SCR-05- V.2, se observa diferencia en el código. </w:t>
            </w:r>
          </w:p>
        </w:tc>
      </w:tr>
      <w:tr w:rsidR="00087202" w:rsidRPr="00CD13CD" w14:paraId="0339122D"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8B357B9"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6D5AB0F8"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7B0424"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087202" w:rsidRPr="00CD13CD" w14:paraId="391F0939" w14:textId="77777777" w:rsidTr="009F675F">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4B440D68"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0CC33D9B" w14:textId="6C39D426"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F56B4B" w:rsidRPr="00CD13CD">
              <w:rPr>
                <w:rFonts w:ascii="Arial" w:eastAsia="Times New Roman" w:hAnsi="Arial" w:cs="Arial"/>
                <w:b/>
                <w:bCs/>
                <w:color w:val="000000"/>
                <w:sz w:val="16"/>
                <w:szCs w:val="16"/>
              </w:rPr>
              <w:t>04</w:t>
            </w:r>
          </w:p>
        </w:tc>
      </w:tr>
      <w:tr w:rsidR="00087202" w:rsidRPr="00CD13CD" w14:paraId="1C4C00D4" w14:textId="77777777" w:rsidTr="009F675F">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76B1A619" w14:textId="77777777" w:rsidR="00087202" w:rsidRPr="00CD13CD" w:rsidRDefault="00087202" w:rsidP="009F675F">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183DF77C" w14:textId="77777777" w:rsidR="00087202" w:rsidRPr="00CD13CD" w:rsidRDefault="00087202" w:rsidP="009F675F">
            <w:pPr>
              <w:spacing w:before="0" w:after="0" w:line="240" w:lineRule="auto"/>
              <w:rPr>
                <w:rFonts w:ascii="Arial" w:eastAsia="Times New Roman" w:hAnsi="Arial" w:cs="Arial"/>
                <w:b/>
                <w:bCs/>
                <w:color w:val="000000"/>
                <w:sz w:val="16"/>
                <w:szCs w:val="16"/>
              </w:rPr>
            </w:pPr>
          </w:p>
        </w:tc>
      </w:tr>
      <w:tr w:rsidR="00087202" w:rsidRPr="00CD13CD" w14:paraId="69305B05"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6E718C9" w14:textId="7AAEBB45" w:rsidR="00B941C9" w:rsidRPr="00CD13CD" w:rsidRDefault="00B941C9" w:rsidP="002B1154">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lastRenderedPageBreak/>
              <w:t>4.2.3 / 4.4.5 CONTROL DE DOCUMENTOS</w:t>
            </w:r>
          </w:p>
          <w:p w14:paraId="2AC88202" w14:textId="09888F1E" w:rsidR="00087202" w:rsidRPr="00CD13CD" w:rsidRDefault="00702B12" w:rsidP="002B1154">
            <w:pPr>
              <w:spacing w:before="0" w:after="0" w:line="240" w:lineRule="auto"/>
              <w:contextualSpacing/>
              <w:rPr>
                <w:rFonts w:ascii="Arial" w:eastAsia="Times New Roman" w:hAnsi="Arial" w:cs="Arial"/>
                <w:bCs/>
                <w:color w:val="000000"/>
              </w:rPr>
            </w:pPr>
            <w:r w:rsidRPr="00CD13CD">
              <w:rPr>
                <w:rFonts w:ascii="Arial" w:hAnsi="Arial" w:cs="Arial"/>
                <w:color w:val="000000"/>
              </w:rPr>
              <w:t xml:space="preserve">Se observan modificaciones en documentos que no demuestran socialización de cambios en procedimientos de las </w:t>
            </w:r>
            <w:r w:rsidR="005C3627" w:rsidRPr="00CD13CD">
              <w:rPr>
                <w:rFonts w:ascii="Arial" w:hAnsi="Arial" w:cs="Arial"/>
                <w:color w:val="000000"/>
              </w:rPr>
              <w:t>áreas</w:t>
            </w:r>
            <w:r w:rsidRPr="00CD13CD">
              <w:rPr>
                <w:rFonts w:ascii="Arial" w:hAnsi="Arial" w:cs="Arial"/>
                <w:color w:val="000000"/>
              </w:rPr>
              <w:t>.</w:t>
            </w:r>
          </w:p>
        </w:tc>
      </w:tr>
      <w:tr w:rsidR="00087202" w:rsidRPr="00CD13CD" w14:paraId="24EFCFD0"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C53479F" w14:textId="1A185B0B" w:rsidR="00B941C9" w:rsidRPr="00CD13CD" w:rsidRDefault="00EE1588" w:rsidP="002B1154">
            <w:pPr>
              <w:spacing w:before="0" w:after="0" w:line="240" w:lineRule="auto"/>
              <w:contextualSpacing/>
              <w:rPr>
                <w:rFonts w:ascii="Arial" w:hAnsi="Arial" w:cs="Arial"/>
                <w:color w:val="000000"/>
              </w:rPr>
            </w:pPr>
            <w:r w:rsidRPr="00CD13CD">
              <w:rPr>
                <w:rFonts w:ascii="Arial" w:hAnsi="Arial" w:cs="Arial"/>
                <w:color w:val="000000"/>
              </w:rPr>
              <w:t>6.2.2 / 4.4.2 COMPETENCIA, FORMACIÓN Y TOMA DE CONCIENCIA</w:t>
            </w:r>
          </w:p>
          <w:p w14:paraId="7F20B5EA" w14:textId="23C63A92" w:rsidR="00087202" w:rsidRPr="00CD13CD" w:rsidRDefault="00702B12" w:rsidP="002B1154">
            <w:pPr>
              <w:spacing w:before="0" w:after="0" w:line="240" w:lineRule="auto"/>
              <w:contextualSpacing/>
              <w:rPr>
                <w:rFonts w:ascii="Arial" w:eastAsia="Times New Roman" w:hAnsi="Arial" w:cs="Arial"/>
                <w:b/>
                <w:bCs/>
                <w:color w:val="000000"/>
                <w:sz w:val="16"/>
                <w:szCs w:val="16"/>
              </w:rPr>
            </w:pPr>
            <w:r w:rsidRPr="00CD13CD">
              <w:rPr>
                <w:rFonts w:ascii="Arial" w:hAnsi="Arial" w:cs="Arial"/>
                <w:color w:val="000000"/>
              </w:rPr>
              <w:t xml:space="preserve">Se observa manual de funciones del cargo profesional 18, que fue entregada a funcionaria de Conocimiento del riesgo </w:t>
            </w:r>
            <w:r w:rsidR="005C3627" w:rsidRPr="00CD13CD">
              <w:rPr>
                <w:rFonts w:ascii="Arial" w:hAnsi="Arial" w:cs="Arial"/>
                <w:color w:val="000000"/>
              </w:rPr>
              <w:t>Código</w:t>
            </w:r>
            <w:r w:rsidRPr="00CD13CD">
              <w:rPr>
                <w:rFonts w:ascii="Arial" w:hAnsi="Arial" w:cs="Arial"/>
                <w:color w:val="000000"/>
              </w:rPr>
              <w:t xml:space="preserve"> M-1601-GTH-02, con actividades que no han sido realizadas y se encuentra realizando otras de un cargo diferente, </w:t>
            </w:r>
            <w:r w:rsidR="00A5530C" w:rsidRPr="00CD13CD">
              <w:rPr>
                <w:rFonts w:ascii="Arial" w:hAnsi="Arial" w:cs="Arial"/>
                <w:color w:val="000000"/>
              </w:rPr>
              <w:t>así</w:t>
            </w:r>
            <w:r w:rsidRPr="00CD13CD">
              <w:rPr>
                <w:rFonts w:ascii="Arial" w:hAnsi="Arial" w:cs="Arial"/>
                <w:color w:val="000000"/>
              </w:rPr>
              <w:t xml:space="preserve"> mismo se observan dos manuales de funciones con descripción diferente y sin control </w:t>
            </w:r>
            <w:r w:rsidR="005C3627" w:rsidRPr="00CD13CD">
              <w:rPr>
                <w:rFonts w:ascii="Arial" w:hAnsi="Arial" w:cs="Arial"/>
                <w:color w:val="000000"/>
              </w:rPr>
              <w:t>en</w:t>
            </w:r>
            <w:r w:rsidRPr="00CD13CD">
              <w:rPr>
                <w:rFonts w:ascii="Arial" w:hAnsi="Arial" w:cs="Arial"/>
                <w:color w:val="000000"/>
              </w:rPr>
              <w:t xml:space="preserve"> estos</w:t>
            </w:r>
            <w:r w:rsidR="00EE1588" w:rsidRPr="00CD13CD">
              <w:rPr>
                <w:rFonts w:ascii="Arial" w:hAnsi="Arial" w:cs="Arial"/>
                <w:color w:val="000000"/>
              </w:rPr>
              <w:t xml:space="preserve">. </w:t>
            </w:r>
          </w:p>
        </w:tc>
      </w:tr>
      <w:tr w:rsidR="00087202" w:rsidRPr="00CD13CD" w14:paraId="7FD21AA3"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C5D44D0" w14:textId="77777777" w:rsidR="004E2184" w:rsidRPr="00CD13CD" w:rsidRDefault="00087202" w:rsidP="002B1154">
            <w:pPr>
              <w:contextualSpacing/>
              <w:jc w:val="both"/>
              <w:rPr>
                <w:rFonts w:ascii="Arial" w:hAnsi="Arial" w:cs="Arial"/>
              </w:rPr>
            </w:pPr>
            <w:r w:rsidRPr="00CD13CD">
              <w:rPr>
                <w:rFonts w:ascii="Arial" w:eastAsia="Times New Roman" w:hAnsi="Arial" w:cs="Arial"/>
                <w:b/>
                <w:bCs/>
                <w:color w:val="000000"/>
                <w:sz w:val="16"/>
                <w:szCs w:val="16"/>
              </w:rPr>
              <w:t> </w:t>
            </w:r>
            <w:r w:rsidR="004E2184" w:rsidRPr="00CD13CD">
              <w:rPr>
                <w:rFonts w:ascii="Arial" w:hAnsi="Arial" w:cs="Arial"/>
              </w:rPr>
              <w:t>8.3  SERVICIO NO CONFORME</w:t>
            </w:r>
          </w:p>
          <w:p w14:paraId="1F043781" w14:textId="1B05EAAF" w:rsidR="00087202" w:rsidRPr="00CD13CD" w:rsidRDefault="004E2184" w:rsidP="002B1154">
            <w:pPr>
              <w:contextualSpacing/>
              <w:jc w:val="both"/>
              <w:rPr>
                <w:rFonts w:ascii="Arial" w:hAnsi="Arial" w:cs="Arial"/>
              </w:rPr>
            </w:pPr>
            <w:r w:rsidRPr="00CD13CD">
              <w:rPr>
                <w:rFonts w:ascii="Arial" w:hAnsi="Arial" w:cs="Arial"/>
              </w:rPr>
              <w:t>Aunque existe un procedimiento documentado para el control del producto no conforme y se menciona el tratamiento de las no conformidades no se contemplan los aplicables al proceso de conocimiento del riesgo, no existen registros conformes a la metodología definida, no se evidencia identificación de producto no conforme y no se toman acciones para la solución de las no conformidades</w:t>
            </w:r>
          </w:p>
        </w:tc>
      </w:tr>
      <w:tr w:rsidR="008C2C18" w:rsidRPr="00CD13CD" w14:paraId="5E2C4F9F" w14:textId="77777777" w:rsidTr="009F675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44C26E6" w14:textId="487CFD60" w:rsidR="008C2C18" w:rsidRPr="00CD13CD" w:rsidRDefault="008C2C18" w:rsidP="002B1154">
            <w:pPr>
              <w:contextualSpacing/>
              <w:jc w:val="both"/>
              <w:rPr>
                <w:rFonts w:ascii="Arial" w:hAnsi="Arial" w:cs="Arial"/>
              </w:rPr>
            </w:pPr>
            <w:r w:rsidRPr="00CD13CD">
              <w:rPr>
                <w:rFonts w:ascii="Arial" w:hAnsi="Arial" w:cs="Arial"/>
              </w:rPr>
              <w:t xml:space="preserve">7.3 DISEÑO Y DESARROLLO </w:t>
            </w:r>
          </w:p>
          <w:p w14:paraId="64F75CEE" w14:textId="77777777" w:rsidR="008C2C18" w:rsidRPr="00CD13CD" w:rsidRDefault="008C2C18" w:rsidP="002B1154">
            <w:pPr>
              <w:contextualSpacing/>
              <w:jc w:val="both"/>
              <w:rPr>
                <w:rFonts w:ascii="Arial" w:hAnsi="Arial" w:cs="Arial"/>
              </w:rPr>
            </w:pPr>
            <w:r w:rsidRPr="00CD13CD">
              <w:rPr>
                <w:rFonts w:ascii="Arial" w:hAnsi="Arial" w:cs="Arial"/>
              </w:rPr>
              <w:t>No se observa una planificación para cada uno de los diseños o desarrollos aplicables al conocimiento del riesgo, no se definen etapas del diseño, verificación y validación, como tampoco los criterios de revisión de cada una de las etapas del diseño, no se definen las responsabilidades para el diseño y desarrollo</w:t>
            </w:r>
          </w:p>
          <w:p w14:paraId="62C4004B" w14:textId="77777777" w:rsidR="008C2C18" w:rsidRPr="00CD13CD" w:rsidRDefault="008C2C18" w:rsidP="002B1154">
            <w:pPr>
              <w:contextualSpacing/>
              <w:jc w:val="both"/>
              <w:rPr>
                <w:rFonts w:ascii="Arial" w:hAnsi="Arial" w:cs="Arial"/>
              </w:rPr>
            </w:pPr>
            <w:r w:rsidRPr="00CD13CD">
              <w:rPr>
                <w:rFonts w:ascii="Arial" w:hAnsi="Arial" w:cs="Arial"/>
              </w:rPr>
              <w:t>Para los diseños no se han definido los elementos de entrada (requisitos funcionales, legales, diseños similares), no existen registros de identificación, como tampoco registros de la verificación de los resultados del diseño y desarrollo, no existen registros de la validación del producto diseñado</w:t>
            </w:r>
          </w:p>
          <w:p w14:paraId="0065D86C" w14:textId="77777777" w:rsidR="008C2C18" w:rsidRPr="00CD13CD" w:rsidRDefault="008C2C18" w:rsidP="002B1154">
            <w:pPr>
              <w:contextualSpacing/>
              <w:jc w:val="both"/>
              <w:rPr>
                <w:rFonts w:ascii="Arial" w:eastAsia="Times New Roman" w:hAnsi="Arial" w:cs="Arial"/>
                <w:b/>
                <w:bCs/>
                <w:color w:val="000000"/>
                <w:sz w:val="16"/>
                <w:szCs w:val="16"/>
              </w:rPr>
            </w:pPr>
          </w:p>
        </w:tc>
      </w:tr>
      <w:tr w:rsidR="00087202" w:rsidRPr="00CD13CD" w14:paraId="3E50933B" w14:textId="77777777" w:rsidTr="009F675F">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3A54EA0F" w14:textId="77777777" w:rsidR="00087202" w:rsidRPr="00CD13CD" w:rsidRDefault="00087202" w:rsidP="009F675F">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66A40B40" w14:textId="77777777" w:rsidR="00087202" w:rsidRPr="00CD13CD" w:rsidRDefault="00087202" w:rsidP="009F675F">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2ADFFF0C" w14:textId="77777777" w:rsidR="00087202" w:rsidRPr="00CD13CD" w:rsidRDefault="00087202" w:rsidP="00CD3724">
      <w:pPr>
        <w:tabs>
          <w:tab w:val="left" w:pos="7373"/>
        </w:tabs>
        <w:rPr>
          <w:rFonts w:ascii="Arial" w:hAnsi="Arial" w:cs="Arial"/>
          <w:b/>
        </w:rPr>
      </w:pPr>
    </w:p>
    <w:p w14:paraId="6ABF0991" w14:textId="7347A4DD" w:rsidR="00457BA7" w:rsidRPr="00CD13CD" w:rsidRDefault="00457BA7" w:rsidP="00DA308F">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457BA7" w:rsidRPr="00CD13CD" w14:paraId="4B678DDC" w14:textId="77777777" w:rsidTr="00457BA7">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5575A9A6" w14:textId="77777777" w:rsidR="00457BA7" w:rsidRPr="00CD13CD" w:rsidRDefault="00457BA7" w:rsidP="00457BA7">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FA15DB" w14:textId="19BD6673" w:rsidR="00457BA7" w:rsidRPr="00CD13CD" w:rsidRDefault="00457BA7" w:rsidP="00457BA7">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001-08</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1E253027"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B5077C" w14:textId="77777777" w:rsidR="00457BA7" w:rsidRPr="00CD13CD" w:rsidRDefault="00457BA7"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22ECE62F" w14:textId="77777777" w:rsidR="00457BA7" w:rsidRPr="00CD13CD" w:rsidRDefault="00457BA7"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474D25" w14:textId="6CC9FF2A" w:rsidR="00457BA7" w:rsidRPr="00CD13CD" w:rsidRDefault="00457BA7"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GESTIÓN DE REDUCCIÓN  DEL RIESGO</w:t>
            </w:r>
          </w:p>
        </w:tc>
      </w:tr>
      <w:tr w:rsidR="00457BA7" w:rsidRPr="00CD13CD" w14:paraId="41916FAA"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EBA0FDB" w14:textId="26F7C23E" w:rsidR="00457BA7" w:rsidRPr="00CD13CD" w:rsidRDefault="00A1030C" w:rsidP="00457BA7">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457BA7"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22FF23B8"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310A178C"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B361732"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1524C1FE"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3E32E53F"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457BA7" w:rsidRPr="00CD13CD" w14:paraId="1231F90C" w14:textId="77777777" w:rsidTr="00457BA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03759511" w14:textId="77777777" w:rsidR="00457BA7" w:rsidRPr="00CD13CD" w:rsidRDefault="00457BA7" w:rsidP="00457BA7">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50E46B84"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65FD8596"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49FAB524"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2040444"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5F24648A"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AC25D3" w:rsidRPr="00CD13CD" w14:paraId="4A4ADE39"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222BFEF4"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E095F5" w14:textId="77777777" w:rsidR="00AC25D3" w:rsidRPr="00CD13CD" w:rsidRDefault="00AC25D3"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1EE59E24"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F07F27" w14:textId="45BA8C1E" w:rsidR="00AC25D3" w:rsidRPr="00CD13CD" w:rsidRDefault="00AC25D3" w:rsidP="00457BA7">
            <w:pPr>
              <w:spacing w:before="0" w:after="0" w:line="240" w:lineRule="auto"/>
              <w:jc w:val="both"/>
              <w:rPr>
                <w:rFonts w:ascii="Arial" w:eastAsia="Times New Roman" w:hAnsi="Arial" w:cs="Arial"/>
                <w:sz w:val="16"/>
                <w:szCs w:val="16"/>
              </w:rPr>
            </w:pPr>
            <w:r w:rsidRPr="00CD13CD">
              <w:rPr>
                <w:rFonts w:ascii="Arial" w:hAnsi="Arial" w:cs="Arial"/>
                <w:sz w:val="16"/>
                <w:szCs w:val="16"/>
              </w:rPr>
              <w:t>MIGUEL ÁNGEL ANGULO – Subdirección Reducción del Riesgo,</w:t>
            </w:r>
          </w:p>
        </w:tc>
      </w:tr>
      <w:tr w:rsidR="00457BA7" w:rsidRPr="00CD13CD" w14:paraId="2B8EC580"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53C0F7E" w14:textId="77777777" w:rsidR="00457BA7" w:rsidRPr="00CD13CD" w:rsidRDefault="00457BA7"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5C2B25FF"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7E5D7D93" w14:textId="77777777" w:rsidR="00457BA7" w:rsidRPr="00CD13CD" w:rsidRDefault="00457BA7"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63A77DB7"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457BA7" w:rsidRPr="00CD13CD" w14:paraId="2B2DD83A" w14:textId="77777777" w:rsidTr="00457BA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1F3B882F"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49E42DE5" w14:textId="77777777" w:rsidR="00457BA7" w:rsidRPr="00CD13CD" w:rsidRDefault="00457BA7" w:rsidP="00457BA7">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51C17438"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059473DF" w14:textId="77777777" w:rsidR="00457BA7" w:rsidRPr="00CD13CD" w:rsidRDefault="00457BA7" w:rsidP="00457BA7">
            <w:pPr>
              <w:spacing w:before="0" w:after="0" w:line="240" w:lineRule="auto"/>
              <w:rPr>
                <w:rFonts w:ascii="Arial" w:eastAsia="Times New Roman" w:hAnsi="Arial" w:cs="Arial"/>
                <w:color w:val="000000"/>
                <w:sz w:val="16"/>
                <w:szCs w:val="16"/>
              </w:rPr>
            </w:pPr>
          </w:p>
        </w:tc>
      </w:tr>
      <w:tr w:rsidR="00457BA7" w:rsidRPr="00CD13CD" w14:paraId="439FEB27" w14:textId="77777777" w:rsidTr="00457BA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18CCF4FA"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09DECE60"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457BA7" w:rsidRPr="00CD13CD" w14:paraId="6A5C261D" w14:textId="77777777" w:rsidTr="00457BA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0D0C6F" w14:textId="732F3DD3"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3A10B7" w:rsidRPr="00CD13CD">
              <w:rPr>
                <w:rFonts w:ascii="Arial" w:eastAsia="Times New Roman" w:hAnsi="Arial" w:cs="Arial"/>
                <w:b/>
                <w:bCs/>
                <w:color w:val="000000"/>
                <w:sz w:val="16"/>
                <w:szCs w:val="16"/>
              </w:rPr>
              <w:t xml:space="preserve">Procedimiento aplicable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34A2F34A" w14:textId="7663BFE9" w:rsidR="00457BA7" w:rsidRPr="00CD13CD" w:rsidRDefault="00457BA7"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3A10B7" w:rsidRPr="00CD13CD">
              <w:rPr>
                <w:rFonts w:ascii="Arial" w:eastAsia="Times New Roman" w:hAnsi="Arial" w:cs="Arial"/>
                <w:color w:val="000000"/>
                <w:sz w:val="16"/>
                <w:szCs w:val="16"/>
              </w:rPr>
              <w:t>Ver matriz</w:t>
            </w:r>
          </w:p>
        </w:tc>
      </w:tr>
      <w:tr w:rsidR="00457BA7" w:rsidRPr="00CD13CD" w14:paraId="07F03AB8" w14:textId="77777777" w:rsidTr="00457BA7">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6C2F0445"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62C3ADD2"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457BA7" w:rsidRPr="00CD13CD" w14:paraId="65C4056B" w14:textId="77777777" w:rsidTr="00457BA7">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260947C3"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4D12D00B"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p>
        </w:tc>
      </w:tr>
      <w:tr w:rsidR="00457BA7" w:rsidRPr="00CD13CD" w14:paraId="1AE47B1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BC63C03" w14:textId="31E1FF00" w:rsidR="003A10B7" w:rsidRPr="00CD13CD" w:rsidRDefault="00F82873" w:rsidP="00800EB3">
            <w:pPr>
              <w:contextualSpacing/>
              <w:rPr>
                <w:rFonts w:ascii="Arial" w:hAnsi="Arial" w:cs="Arial"/>
              </w:rPr>
            </w:pPr>
            <w:r w:rsidRPr="00CD13CD">
              <w:rPr>
                <w:rFonts w:ascii="Arial" w:hAnsi="Arial" w:cs="Arial"/>
                <w:color w:val="000000"/>
              </w:rPr>
              <w:t xml:space="preserve">Dispone la organización de una planificación de procesos de producción teniendo en cuenta los requisitos del cliente y los métodos para la prestación de los servicios. </w:t>
            </w:r>
          </w:p>
          <w:p w14:paraId="6D2AA8D4" w14:textId="7BA139B1" w:rsidR="002E5775" w:rsidRPr="00CD13CD" w:rsidRDefault="002E5775" w:rsidP="00800EB3">
            <w:pPr>
              <w:contextualSpacing/>
              <w:rPr>
                <w:rFonts w:ascii="Arial" w:hAnsi="Arial" w:cs="Arial"/>
              </w:rPr>
            </w:pPr>
            <w:r w:rsidRPr="00CD13CD">
              <w:rPr>
                <w:rFonts w:ascii="Arial" w:hAnsi="Arial" w:cs="Arial"/>
              </w:rPr>
              <w:lastRenderedPageBreak/>
              <w:t>Intervención correctiva- intervenciones de riesgos ya generados- obra civil-inundaciones-erosión, banco proyectos- solicitudes de entes territoriales-</w:t>
            </w:r>
          </w:p>
          <w:p w14:paraId="189BCA39" w14:textId="5757D7BE" w:rsidR="002E5775" w:rsidRPr="00CD13CD" w:rsidRDefault="005C3627" w:rsidP="00800EB3">
            <w:pPr>
              <w:contextualSpacing/>
              <w:rPr>
                <w:rFonts w:ascii="Arial" w:hAnsi="Arial" w:cs="Arial"/>
              </w:rPr>
            </w:pPr>
            <w:r w:rsidRPr="00CD13CD">
              <w:rPr>
                <w:rFonts w:ascii="Arial" w:hAnsi="Arial" w:cs="Arial"/>
              </w:rPr>
              <w:t>Guía</w:t>
            </w:r>
            <w:r w:rsidR="002E5775" w:rsidRPr="00CD13CD">
              <w:rPr>
                <w:rFonts w:ascii="Arial" w:hAnsi="Arial" w:cs="Arial"/>
              </w:rPr>
              <w:t xml:space="preserve"> de formulación de proyectos G-1702-SRR-01. </w:t>
            </w:r>
          </w:p>
          <w:p w14:paraId="2BA9B444" w14:textId="77777777" w:rsidR="002E5775" w:rsidRPr="00CD13CD" w:rsidRDefault="002E5775" w:rsidP="00800EB3">
            <w:pPr>
              <w:contextualSpacing/>
              <w:rPr>
                <w:rFonts w:ascii="Arial" w:hAnsi="Arial" w:cs="Arial"/>
              </w:rPr>
            </w:pPr>
            <w:r w:rsidRPr="00CD13CD">
              <w:rPr>
                <w:rFonts w:ascii="Arial" w:hAnsi="Arial" w:cs="Arial"/>
              </w:rPr>
              <w:t xml:space="preserve">MANUAL: M-1702-SRR-01 Manual de procedimientos de banco de proyectos de reducción del riesgo. </w:t>
            </w:r>
          </w:p>
          <w:p w14:paraId="28755A17" w14:textId="5FFC6DDC" w:rsidR="002E5775" w:rsidRPr="00CD13CD" w:rsidRDefault="002E5775" w:rsidP="00800EB3">
            <w:pPr>
              <w:contextualSpacing/>
              <w:rPr>
                <w:rFonts w:ascii="Arial" w:hAnsi="Arial" w:cs="Arial"/>
              </w:rPr>
            </w:pPr>
            <w:proofErr w:type="gramStart"/>
            <w:r w:rsidRPr="00CD13CD">
              <w:rPr>
                <w:rFonts w:ascii="Arial" w:hAnsi="Arial" w:cs="Arial"/>
              </w:rPr>
              <w:t>MANUAL :</w:t>
            </w:r>
            <w:proofErr w:type="gramEnd"/>
            <w:r w:rsidRPr="00CD13CD">
              <w:rPr>
                <w:rFonts w:ascii="Arial" w:hAnsi="Arial" w:cs="Arial"/>
              </w:rPr>
              <w:t xml:space="preserve"> M- 1702-SRR-02 Manual de instrucciones de aplicativo  de proyectos SIGPAD (Sistema nacional de información del riesgo de desastre), plataforma compartida con planeación para cargar proyectos. </w:t>
            </w:r>
          </w:p>
          <w:p w14:paraId="3AD63612" w14:textId="77777777" w:rsidR="00157D48" w:rsidRPr="00CD13CD" w:rsidRDefault="002E5775" w:rsidP="00800EB3">
            <w:pPr>
              <w:contextualSpacing/>
              <w:rPr>
                <w:rFonts w:ascii="Arial" w:hAnsi="Arial" w:cs="Arial"/>
              </w:rPr>
            </w:pPr>
            <w:r w:rsidRPr="00CD13CD">
              <w:rPr>
                <w:rFonts w:ascii="Arial" w:hAnsi="Arial" w:cs="Arial"/>
              </w:rPr>
              <w:t xml:space="preserve">PROCEDIMIENTOS: </w:t>
            </w:r>
          </w:p>
          <w:p w14:paraId="390DDF7A" w14:textId="5F8C48F0" w:rsidR="002E5775" w:rsidRPr="00CD13CD" w:rsidRDefault="00157D48" w:rsidP="00800EB3">
            <w:pPr>
              <w:contextualSpacing/>
              <w:rPr>
                <w:rFonts w:ascii="Arial" w:hAnsi="Arial" w:cs="Arial"/>
              </w:rPr>
            </w:pPr>
            <w:r w:rsidRPr="00CD13CD">
              <w:rPr>
                <w:rFonts w:ascii="Arial" w:hAnsi="Arial" w:cs="Arial"/>
              </w:rPr>
              <w:t xml:space="preserve">1. </w:t>
            </w:r>
            <w:r w:rsidR="002E5775" w:rsidRPr="00CD13CD">
              <w:rPr>
                <w:rFonts w:ascii="Arial" w:hAnsi="Arial" w:cs="Arial"/>
              </w:rPr>
              <w:t xml:space="preserve">Evaluación de proyectos PR-1702-SSR-02, (Jorge </w:t>
            </w:r>
            <w:proofErr w:type="spellStart"/>
            <w:r w:rsidR="002E5775" w:rsidRPr="00CD13CD">
              <w:rPr>
                <w:rFonts w:ascii="Arial" w:hAnsi="Arial" w:cs="Arial"/>
              </w:rPr>
              <w:t>Buelvas</w:t>
            </w:r>
            <w:proofErr w:type="spellEnd"/>
            <w:r w:rsidR="002E5775" w:rsidRPr="00CD13CD">
              <w:rPr>
                <w:rFonts w:ascii="Arial" w:hAnsi="Arial" w:cs="Arial"/>
              </w:rPr>
              <w:t>)</w:t>
            </w:r>
          </w:p>
          <w:p w14:paraId="64430ADC" w14:textId="142D9DCE" w:rsidR="002E5775" w:rsidRPr="00CD13CD" w:rsidRDefault="00157D48" w:rsidP="00800EB3">
            <w:pPr>
              <w:contextualSpacing/>
              <w:rPr>
                <w:rFonts w:ascii="Arial" w:hAnsi="Arial" w:cs="Arial"/>
              </w:rPr>
            </w:pPr>
            <w:r w:rsidRPr="00CD13CD">
              <w:rPr>
                <w:rFonts w:ascii="Arial" w:hAnsi="Arial" w:cs="Arial"/>
              </w:rPr>
              <w:t xml:space="preserve">2. </w:t>
            </w:r>
            <w:r w:rsidR="002E5775" w:rsidRPr="00CD13CD">
              <w:rPr>
                <w:rFonts w:ascii="Arial" w:hAnsi="Arial" w:cs="Arial"/>
              </w:rPr>
              <w:t xml:space="preserve">Para la priorización de proyectos PR-1702-SRR-07. (Jorge </w:t>
            </w:r>
            <w:proofErr w:type="spellStart"/>
            <w:r w:rsidR="002E5775" w:rsidRPr="00CD13CD">
              <w:rPr>
                <w:rFonts w:ascii="Arial" w:hAnsi="Arial" w:cs="Arial"/>
              </w:rPr>
              <w:t>Buelvas</w:t>
            </w:r>
            <w:proofErr w:type="spellEnd"/>
            <w:r w:rsidR="002E5775" w:rsidRPr="00CD13CD">
              <w:rPr>
                <w:rFonts w:ascii="Arial" w:hAnsi="Arial" w:cs="Arial"/>
              </w:rPr>
              <w:t>)</w:t>
            </w:r>
          </w:p>
          <w:p w14:paraId="7B0474F5" w14:textId="23191454" w:rsidR="002E5775" w:rsidRPr="00CD13CD" w:rsidRDefault="00157D48" w:rsidP="00800EB3">
            <w:pPr>
              <w:contextualSpacing/>
              <w:rPr>
                <w:rFonts w:ascii="Arial" w:hAnsi="Arial" w:cs="Arial"/>
              </w:rPr>
            </w:pPr>
            <w:r w:rsidRPr="00CD13CD">
              <w:rPr>
                <w:rFonts w:ascii="Arial" w:hAnsi="Arial" w:cs="Arial"/>
              </w:rPr>
              <w:t xml:space="preserve">3. </w:t>
            </w:r>
            <w:r w:rsidR="002E5775" w:rsidRPr="00CD13CD">
              <w:rPr>
                <w:rFonts w:ascii="Arial" w:hAnsi="Arial" w:cs="Arial"/>
              </w:rPr>
              <w:t xml:space="preserve">Seguimiento de Proyectos PR-1702-SRR-08. </w:t>
            </w:r>
          </w:p>
          <w:p w14:paraId="7507CF71" w14:textId="519A2F65" w:rsidR="002E5775" w:rsidRPr="00CD13CD" w:rsidRDefault="00157D48" w:rsidP="00800EB3">
            <w:pPr>
              <w:contextualSpacing/>
              <w:rPr>
                <w:rFonts w:ascii="Arial" w:hAnsi="Arial" w:cs="Arial"/>
              </w:rPr>
            </w:pPr>
            <w:r w:rsidRPr="00CD13CD">
              <w:rPr>
                <w:rFonts w:ascii="Arial" w:hAnsi="Arial" w:cs="Arial"/>
              </w:rPr>
              <w:t xml:space="preserve">4. </w:t>
            </w:r>
            <w:r w:rsidR="002E5775" w:rsidRPr="00CD13CD">
              <w:rPr>
                <w:rFonts w:ascii="Arial" w:hAnsi="Arial" w:cs="Arial"/>
              </w:rPr>
              <w:t xml:space="preserve">Medidas de intervención para RE en el </w:t>
            </w:r>
            <w:r w:rsidR="005C3627" w:rsidRPr="00CD13CD">
              <w:rPr>
                <w:rFonts w:ascii="Arial" w:hAnsi="Arial" w:cs="Arial"/>
              </w:rPr>
              <w:t>ámbito</w:t>
            </w:r>
            <w:r w:rsidR="002E5775" w:rsidRPr="00CD13CD">
              <w:rPr>
                <w:rFonts w:ascii="Arial" w:hAnsi="Arial" w:cs="Arial"/>
              </w:rPr>
              <w:t xml:space="preserve"> sectorial PR-1702-SRR-03 </w:t>
            </w:r>
          </w:p>
          <w:p w14:paraId="2C10C864" w14:textId="77777777" w:rsidR="00457BA7" w:rsidRPr="00CD13CD" w:rsidRDefault="00457BA7" w:rsidP="00800EB3">
            <w:pPr>
              <w:spacing w:before="0" w:after="0" w:line="240" w:lineRule="auto"/>
              <w:contextualSpacing/>
              <w:rPr>
                <w:rFonts w:ascii="Arial" w:eastAsia="Times New Roman" w:hAnsi="Arial" w:cs="Arial"/>
                <w:bCs/>
                <w:color w:val="000000"/>
              </w:rPr>
            </w:pPr>
          </w:p>
        </w:tc>
      </w:tr>
      <w:tr w:rsidR="00457BA7" w:rsidRPr="00CD13CD" w14:paraId="742F661E"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D45D8F9" w14:textId="77777777" w:rsidR="008A33D3" w:rsidRPr="00CD13CD" w:rsidRDefault="008A33D3" w:rsidP="00800EB3">
            <w:pPr>
              <w:contextualSpacing/>
              <w:jc w:val="both"/>
              <w:rPr>
                <w:rFonts w:ascii="Arial" w:hAnsi="Arial" w:cs="Arial"/>
              </w:rPr>
            </w:pPr>
            <w:r w:rsidRPr="00CD13CD">
              <w:rPr>
                <w:rFonts w:ascii="Arial" w:hAnsi="Arial" w:cs="Arial"/>
              </w:rPr>
              <w:lastRenderedPageBreak/>
              <w:t>Se encuentran documentados los requisitos del cliente, incluyendo condiciones de entrega y posteriores</w:t>
            </w:r>
          </w:p>
          <w:p w14:paraId="626B00C5" w14:textId="5D23FAA8" w:rsidR="00091C95" w:rsidRPr="00CD13CD" w:rsidRDefault="008A33D3" w:rsidP="00800EB3">
            <w:pPr>
              <w:contextualSpacing/>
              <w:jc w:val="both"/>
              <w:rPr>
                <w:rFonts w:ascii="Arial" w:hAnsi="Arial" w:cs="Arial"/>
              </w:rPr>
            </w:pPr>
            <w:r w:rsidRPr="00CD13CD">
              <w:rPr>
                <w:rFonts w:ascii="Arial" w:hAnsi="Arial" w:cs="Arial"/>
              </w:rPr>
              <w:t>Se han definido requisitos no especificados por el cliente pero propios del producto o servicio</w:t>
            </w:r>
            <w:r w:rsidR="00913063" w:rsidRPr="00CD13CD">
              <w:rPr>
                <w:rFonts w:ascii="Arial" w:hAnsi="Arial" w:cs="Arial"/>
              </w:rPr>
              <w:t>, m</w:t>
            </w:r>
            <w:r w:rsidR="00091C95" w:rsidRPr="00CD13CD">
              <w:rPr>
                <w:rFonts w:ascii="Arial" w:hAnsi="Arial" w:cs="Arial"/>
              </w:rPr>
              <w:t xml:space="preserve">ediante mesas </w:t>
            </w:r>
            <w:r w:rsidR="005C3627" w:rsidRPr="00CD13CD">
              <w:rPr>
                <w:rFonts w:ascii="Arial" w:hAnsi="Arial" w:cs="Arial"/>
              </w:rPr>
              <w:t>técnicas</w:t>
            </w:r>
            <w:r w:rsidR="00091C95" w:rsidRPr="00CD13CD">
              <w:rPr>
                <w:rFonts w:ascii="Arial" w:hAnsi="Arial" w:cs="Arial"/>
              </w:rPr>
              <w:t xml:space="preserve"> y correos se relacionan los requisitos, para verificar, el proyecto </w:t>
            </w:r>
            <w:proofErr w:type="spellStart"/>
            <w:r w:rsidR="00091C95" w:rsidRPr="00CD13CD">
              <w:rPr>
                <w:rFonts w:ascii="Arial" w:hAnsi="Arial" w:cs="Arial"/>
              </w:rPr>
              <w:t>mas</w:t>
            </w:r>
            <w:proofErr w:type="spellEnd"/>
            <w:r w:rsidR="00091C95" w:rsidRPr="00CD13CD">
              <w:rPr>
                <w:rFonts w:ascii="Arial" w:hAnsi="Arial" w:cs="Arial"/>
              </w:rPr>
              <w:t xml:space="preserve"> grande es tema asistencia Territorial, Asistencia de 42 municipios, construcción de </w:t>
            </w:r>
            <w:r w:rsidR="005C3627" w:rsidRPr="00CD13CD">
              <w:rPr>
                <w:rFonts w:ascii="Arial" w:hAnsi="Arial" w:cs="Arial"/>
              </w:rPr>
              <w:t>línea</w:t>
            </w:r>
            <w:r w:rsidR="00091C95" w:rsidRPr="00CD13CD">
              <w:rPr>
                <w:rFonts w:ascii="Arial" w:hAnsi="Arial" w:cs="Arial"/>
              </w:rPr>
              <w:t xml:space="preserve"> base, meta, lineamientos. </w:t>
            </w:r>
            <w:proofErr w:type="gramStart"/>
            <w:r w:rsidR="00091C95" w:rsidRPr="00CD13CD">
              <w:rPr>
                <w:rFonts w:ascii="Arial" w:hAnsi="Arial" w:cs="Arial"/>
              </w:rPr>
              <w:t>meta</w:t>
            </w:r>
            <w:proofErr w:type="gramEnd"/>
            <w:r w:rsidR="00091C95" w:rsidRPr="00CD13CD">
              <w:rPr>
                <w:rFonts w:ascii="Arial" w:hAnsi="Arial" w:cs="Arial"/>
              </w:rPr>
              <w:t xml:space="preserve"> establecida por el DNP, subdirección, supervisión y seguimiento mediante planeación. </w:t>
            </w:r>
          </w:p>
          <w:p w14:paraId="4A532E98" w14:textId="77777777" w:rsidR="00457BA7" w:rsidRPr="00CD13CD" w:rsidRDefault="00457BA7" w:rsidP="00800EB3">
            <w:pPr>
              <w:spacing w:before="0" w:after="0" w:line="240" w:lineRule="auto"/>
              <w:contextualSpacing/>
              <w:rPr>
                <w:rFonts w:ascii="Arial" w:eastAsia="Times New Roman" w:hAnsi="Arial" w:cs="Arial"/>
                <w:b/>
                <w:bCs/>
                <w:color w:val="000000"/>
              </w:rPr>
            </w:pPr>
          </w:p>
        </w:tc>
      </w:tr>
      <w:tr w:rsidR="00457BA7" w:rsidRPr="00CD13CD" w14:paraId="56C01EC0"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5A6A58B" w14:textId="557C6801" w:rsidR="00457BA7" w:rsidRPr="00CD13CD" w:rsidRDefault="00913063" w:rsidP="00800EB3">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 xml:space="preserve">En la sede de Pasto se observa </w:t>
            </w:r>
          </w:p>
          <w:p w14:paraId="7E0B1BC6" w14:textId="77777777" w:rsidR="00F03883" w:rsidRPr="00CD13CD" w:rsidRDefault="00F03883" w:rsidP="00800EB3">
            <w:pPr>
              <w:spacing w:before="0" w:after="0" w:line="240" w:lineRule="auto"/>
              <w:contextualSpacing/>
              <w:rPr>
                <w:rFonts w:ascii="Arial" w:eastAsia="Times New Roman" w:hAnsi="Arial" w:cs="Arial"/>
                <w:bCs/>
                <w:color w:val="000000"/>
              </w:rPr>
            </w:pPr>
          </w:p>
          <w:p w14:paraId="764A188A" w14:textId="1C8CA77A" w:rsidR="00F03883" w:rsidRPr="00CD13CD" w:rsidRDefault="00F03883" w:rsidP="00800EB3">
            <w:pPr>
              <w:spacing w:before="0" w:after="0" w:line="240" w:lineRule="auto"/>
              <w:contextualSpacing/>
              <w:rPr>
                <w:rFonts w:ascii="Arial" w:hAnsi="Arial" w:cs="Arial"/>
                <w:color w:val="000000"/>
              </w:rPr>
            </w:pPr>
            <w:r w:rsidRPr="00CD13CD">
              <w:rPr>
                <w:rFonts w:ascii="Arial" w:hAnsi="Arial" w:cs="Arial"/>
                <w:color w:val="000000"/>
              </w:rPr>
              <w:t xml:space="preserve">Caracterización de proceso: C-1702-SRR-01 V. 2 de 22-mayo-2015. </w:t>
            </w:r>
          </w:p>
          <w:p w14:paraId="139C4D3D" w14:textId="14F6BDC3" w:rsidR="00F03883" w:rsidRPr="00CD13CD" w:rsidRDefault="00F03883" w:rsidP="00800EB3">
            <w:pPr>
              <w:spacing w:before="0" w:after="0" w:line="240" w:lineRule="auto"/>
              <w:contextualSpacing/>
              <w:rPr>
                <w:rFonts w:ascii="Arial" w:hAnsi="Arial" w:cs="Arial"/>
                <w:color w:val="000000"/>
              </w:rPr>
            </w:pPr>
            <w:r w:rsidRPr="00CD13CD">
              <w:rPr>
                <w:rFonts w:ascii="Arial" w:hAnsi="Arial" w:cs="Arial"/>
                <w:color w:val="000000"/>
              </w:rPr>
              <w:t xml:space="preserve">Actividades de reasentamiento de población por amenaza del </w:t>
            </w:r>
            <w:r w:rsidR="005C3627" w:rsidRPr="00CD13CD">
              <w:rPr>
                <w:rFonts w:ascii="Arial" w:hAnsi="Arial" w:cs="Arial"/>
                <w:color w:val="000000"/>
              </w:rPr>
              <w:t>volcán</w:t>
            </w:r>
            <w:r w:rsidRPr="00CD13CD">
              <w:rPr>
                <w:rFonts w:ascii="Arial" w:hAnsi="Arial" w:cs="Arial"/>
                <w:color w:val="000000"/>
              </w:rPr>
              <w:t xml:space="preserve"> Galeras, considerada dentro de Intervención correctiva. </w:t>
            </w:r>
          </w:p>
          <w:p w14:paraId="6E4BCE3C" w14:textId="056FA8E7" w:rsidR="00F03883" w:rsidRPr="00CD13CD" w:rsidRDefault="00FB4B29" w:rsidP="00800EB3">
            <w:pPr>
              <w:spacing w:before="0" w:after="0" w:line="240" w:lineRule="auto"/>
              <w:contextualSpacing/>
              <w:rPr>
                <w:rFonts w:ascii="Arial" w:hAnsi="Arial" w:cs="Arial"/>
                <w:color w:val="000000"/>
              </w:rPr>
            </w:pPr>
            <w:r w:rsidRPr="00CD13CD">
              <w:rPr>
                <w:rFonts w:ascii="Arial" w:hAnsi="Arial" w:cs="Arial"/>
                <w:color w:val="000000"/>
              </w:rPr>
              <w:t xml:space="preserve">Se identifican y se controlan los requisitos </w:t>
            </w:r>
            <w:r w:rsidR="00F03883" w:rsidRPr="00CD13CD">
              <w:rPr>
                <w:rFonts w:ascii="Arial" w:hAnsi="Arial" w:cs="Arial"/>
                <w:color w:val="000000"/>
              </w:rPr>
              <w:t>MECI</w:t>
            </w:r>
            <w:r w:rsidR="00885677" w:rsidRPr="00CD13CD">
              <w:rPr>
                <w:rFonts w:ascii="Arial" w:hAnsi="Arial" w:cs="Arial"/>
                <w:color w:val="000000"/>
              </w:rPr>
              <w:t>.</w:t>
            </w:r>
          </w:p>
          <w:p w14:paraId="6D33D306" w14:textId="60467852" w:rsidR="00F03883" w:rsidRPr="00CD13CD" w:rsidRDefault="00F03883" w:rsidP="00800EB3">
            <w:pPr>
              <w:spacing w:before="0" w:after="0" w:line="240" w:lineRule="auto"/>
              <w:contextualSpacing/>
              <w:rPr>
                <w:rFonts w:ascii="Arial" w:hAnsi="Arial" w:cs="Arial"/>
                <w:color w:val="000000"/>
              </w:rPr>
            </w:pPr>
            <w:r w:rsidRPr="00CD13CD">
              <w:rPr>
                <w:rFonts w:ascii="Arial" w:hAnsi="Arial" w:cs="Arial"/>
                <w:color w:val="000000"/>
              </w:rPr>
              <w:t xml:space="preserve">Control de planificación y gestión, Direccionamiento, </w:t>
            </w:r>
            <w:r w:rsidR="005C3627" w:rsidRPr="00CD13CD">
              <w:rPr>
                <w:rFonts w:ascii="Arial" w:hAnsi="Arial" w:cs="Arial"/>
                <w:color w:val="000000"/>
              </w:rPr>
              <w:t>Administración</w:t>
            </w:r>
            <w:r w:rsidRPr="00CD13CD">
              <w:rPr>
                <w:rFonts w:ascii="Arial" w:hAnsi="Arial" w:cs="Arial"/>
                <w:color w:val="000000"/>
              </w:rPr>
              <w:t xml:space="preserve">, Evaluación y seguimiento. </w:t>
            </w:r>
          </w:p>
          <w:p w14:paraId="216135CE" w14:textId="77777777" w:rsidR="00F03883" w:rsidRPr="00CD13CD" w:rsidRDefault="00F03883" w:rsidP="00800EB3">
            <w:pPr>
              <w:spacing w:before="0" w:after="0" w:line="240" w:lineRule="auto"/>
              <w:contextualSpacing/>
              <w:rPr>
                <w:rFonts w:ascii="Arial" w:hAnsi="Arial" w:cs="Arial"/>
                <w:color w:val="000000"/>
              </w:rPr>
            </w:pPr>
          </w:p>
          <w:p w14:paraId="430FB531" w14:textId="40E054E0" w:rsidR="00F03883" w:rsidRPr="00CD13CD" w:rsidRDefault="00F03883" w:rsidP="00800EB3">
            <w:pPr>
              <w:spacing w:before="0" w:after="0" w:line="240" w:lineRule="auto"/>
              <w:contextualSpacing/>
              <w:rPr>
                <w:rFonts w:ascii="Arial" w:hAnsi="Arial" w:cs="Arial"/>
                <w:color w:val="000000"/>
              </w:rPr>
            </w:pPr>
            <w:r w:rsidRPr="00CD13CD">
              <w:rPr>
                <w:rFonts w:ascii="Arial" w:hAnsi="Arial" w:cs="Arial"/>
                <w:color w:val="000000"/>
              </w:rPr>
              <w:t>Legislación 1523, se requiere para la planeación de gestión del riesgo</w:t>
            </w:r>
            <w:r w:rsidR="00940BC1" w:rsidRPr="00CD13CD">
              <w:rPr>
                <w:rFonts w:ascii="Arial" w:hAnsi="Arial" w:cs="Arial"/>
                <w:color w:val="000000"/>
              </w:rPr>
              <w:t>.</w:t>
            </w:r>
          </w:p>
          <w:p w14:paraId="4CA6FCAE" w14:textId="6500D16A" w:rsidR="00F03883" w:rsidRPr="00CD13CD" w:rsidRDefault="005C3627" w:rsidP="00800EB3">
            <w:pPr>
              <w:spacing w:before="0" w:after="0" w:line="240" w:lineRule="auto"/>
              <w:contextualSpacing/>
              <w:rPr>
                <w:rFonts w:ascii="Arial" w:hAnsi="Arial" w:cs="Arial"/>
                <w:color w:val="000000"/>
              </w:rPr>
            </w:pPr>
            <w:r w:rsidRPr="00CD13CD">
              <w:rPr>
                <w:rFonts w:ascii="Arial" w:hAnsi="Arial" w:cs="Arial"/>
                <w:color w:val="000000"/>
              </w:rPr>
              <w:t>Guía</w:t>
            </w:r>
            <w:r w:rsidR="00F03883" w:rsidRPr="00CD13CD">
              <w:rPr>
                <w:rFonts w:ascii="Arial" w:hAnsi="Arial" w:cs="Arial"/>
                <w:color w:val="000000"/>
              </w:rPr>
              <w:t xml:space="preserve"> </w:t>
            </w:r>
            <w:r w:rsidR="00CD13CD" w:rsidRPr="00CD13CD">
              <w:rPr>
                <w:rFonts w:ascii="Arial" w:hAnsi="Arial" w:cs="Arial"/>
                <w:color w:val="000000"/>
              </w:rPr>
              <w:t>Metodológica</w:t>
            </w:r>
            <w:r w:rsidR="00F03883" w:rsidRPr="00CD13CD">
              <w:rPr>
                <w:rFonts w:ascii="Arial" w:hAnsi="Arial" w:cs="Arial"/>
                <w:color w:val="000000"/>
              </w:rPr>
              <w:t xml:space="preserve"> para la formulación del EMRE. </w:t>
            </w:r>
          </w:p>
          <w:p w14:paraId="596D7220" w14:textId="00BC182D" w:rsidR="00F03883" w:rsidRPr="00CD13CD" w:rsidRDefault="005C3627" w:rsidP="00800EB3">
            <w:pPr>
              <w:spacing w:before="0" w:after="0" w:line="240" w:lineRule="auto"/>
              <w:contextualSpacing/>
              <w:rPr>
                <w:rFonts w:ascii="Arial" w:hAnsi="Arial" w:cs="Arial"/>
                <w:color w:val="000000"/>
              </w:rPr>
            </w:pPr>
            <w:r w:rsidRPr="00CD13CD">
              <w:rPr>
                <w:rFonts w:ascii="Arial" w:hAnsi="Arial" w:cs="Arial"/>
                <w:color w:val="000000"/>
              </w:rPr>
              <w:t>Guía</w:t>
            </w:r>
            <w:r w:rsidR="00F03883" w:rsidRPr="00CD13CD">
              <w:rPr>
                <w:rFonts w:ascii="Arial" w:hAnsi="Arial" w:cs="Arial"/>
                <w:color w:val="000000"/>
              </w:rPr>
              <w:t xml:space="preserve"> plan escolar para la gestión del riesgo</w:t>
            </w:r>
          </w:p>
        </w:tc>
      </w:tr>
      <w:tr w:rsidR="00F03883" w:rsidRPr="00CD13CD" w14:paraId="5EF11E08"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37F273F" w14:textId="701193D8" w:rsidR="00F03883" w:rsidRPr="00CD13CD" w:rsidRDefault="00F03883" w:rsidP="00800EB3">
            <w:pPr>
              <w:spacing w:before="0" w:after="0" w:line="240" w:lineRule="auto"/>
              <w:contextualSpacing/>
              <w:rPr>
                <w:rFonts w:ascii="Arial" w:hAnsi="Arial" w:cs="Arial"/>
                <w:color w:val="000000"/>
              </w:rPr>
            </w:pPr>
            <w:r w:rsidRPr="00CD13CD">
              <w:rPr>
                <w:rFonts w:ascii="Arial" w:hAnsi="Arial" w:cs="Arial"/>
                <w:color w:val="000000"/>
              </w:rPr>
              <w:t xml:space="preserve">SEDE PASTO </w:t>
            </w:r>
          </w:p>
          <w:p w14:paraId="0CAE9D91" w14:textId="081E1F0E" w:rsidR="00F03883" w:rsidRPr="00CD13CD" w:rsidRDefault="0023168F" w:rsidP="00800EB3">
            <w:pPr>
              <w:spacing w:before="0" w:after="0" w:line="240" w:lineRule="auto"/>
              <w:contextualSpacing/>
              <w:rPr>
                <w:rFonts w:ascii="Arial" w:hAnsi="Arial" w:cs="Arial"/>
                <w:color w:val="000000"/>
              </w:rPr>
            </w:pPr>
            <w:r w:rsidRPr="00CD13CD">
              <w:rPr>
                <w:rFonts w:ascii="Arial" w:hAnsi="Arial" w:cs="Arial"/>
                <w:color w:val="000000"/>
              </w:rPr>
              <w:t xml:space="preserve">Mediante entrevista se observa que se conoce adecuadamente la </w:t>
            </w:r>
            <w:r w:rsidR="005C3627" w:rsidRPr="00CD13CD">
              <w:rPr>
                <w:rFonts w:ascii="Arial" w:hAnsi="Arial" w:cs="Arial"/>
                <w:color w:val="000000"/>
              </w:rPr>
              <w:t>política</w:t>
            </w:r>
            <w:r w:rsidR="00F03883" w:rsidRPr="00CD13CD">
              <w:rPr>
                <w:rFonts w:ascii="Arial" w:hAnsi="Arial" w:cs="Arial"/>
                <w:color w:val="000000"/>
              </w:rPr>
              <w:t xml:space="preserve"> del SIPLA</w:t>
            </w:r>
            <w:r w:rsidRPr="00CD13CD">
              <w:rPr>
                <w:rFonts w:ascii="Arial" w:hAnsi="Arial" w:cs="Arial"/>
                <w:color w:val="000000"/>
              </w:rPr>
              <w:t>G, se</w:t>
            </w:r>
            <w:r w:rsidR="00F03883" w:rsidRPr="00CD13CD">
              <w:rPr>
                <w:rFonts w:ascii="Arial" w:hAnsi="Arial" w:cs="Arial"/>
                <w:color w:val="000000"/>
              </w:rPr>
              <w:t xml:space="preserve"> consulta  </w:t>
            </w:r>
            <w:proofErr w:type="spellStart"/>
            <w:r w:rsidR="00F03883" w:rsidRPr="00CD13CD">
              <w:rPr>
                <w:rFonts w:ascii="Arial" w:hAnsi="Arial" w:cs="Arial"/>
                <w:color w:val="000000"/>
              </w:rPr>
              <w:t>neogestión</w:t>
            </w:r>
            <w:proofErr w:type="spellEnd"/>
            <w:r w:rsidR="00F03883" w:rsidRPr="00CD13CD">
              <w:rPr>
                <w:rFonts w:ascii="Arial" w:hAnsi="Arial" w:cs="Arial"/>
                <w:color w:val="000000"/>
              </w:rPr>
              <w:t xml:space="preserve"> y se observan registros de divulgación como </w:t>
            </w:r>
            <w:r w:rsidR="00CD13CD" w:rsidRPr="00CD13CD">
              <w:rPr>
                <w:rFonts w:ascii="Arial" w:hAnsi="Arial" w:cs="Arial"/>
                <w:color w:val="000000"/>
              </w:rPr>
              <w:t>re inducción</w:t>
            </w:r>
            <w:r w:rsidR="00F03883" w:rsidRPr="00CD13CD">
              <w:rPr>
                <w:rFonts w:ascii="Arial" w:hAnsi="Arial" w:cs="Arial"/>
                <w:color w:val="000000"/>
              </w:rPr>
              <w:t xml:space="preserve">, registro de asistencia de capacitaciones, </w:t>
            </w:r>
            <w:r w:rsidR="0085204A" w:rsidRPr="00CD13CD">
              <w:rPr>
                <w:rFonts w:ascii="Arial" w:hAnsi="Arial" w:cs="Arial"/>
                <w:color w:val="000000"/>
              </w:rPr>
              <w:t>también en</w:t>
            </w:r>
            <w:r w:rsidR="00F03883" w:rsidRPr="00CD13CD">
              <w:rPr>
                <w:rFonts w:ascii="Arial" w:hAnsi="Arial" w:cs="Arial"/>
                <w:color w:val="000000"/>
              </w:rPr>
              <w:t xml:space="preserve"> protectores de pantalla se difunde la </w:t>
            </w:r>
            <w:r w:rsidR="005C3627" w:rsidRPr="00CD13CD">
              <w:rPr>
                <w:rFonts w:ascii="Arial" w:hAnsi="Arial" w:cs="Arial"/>
                <w:color w:val="000000"/>
              </w:rPr>
              <w:t>política</w:t>
            </w:r>
            <w:r w:rsidR="00F03883" w:rsidRPr="00CD13CD">
              <w:rPr>
                <w:rFonts w:ascii="Arial" w:hAnsi="Arial" w:cs="Arial"/>
                <w:color w:val="000000"/>
              </w:rPr>
              <w:t xml:space="preserve"> de gestión. </w:t>
            </w:r>
          </w:p>
          <w:p w14:paraId="21DF7009" w14:textId="77777777" w:rsidR="00F03883" w:rsidRPr="00CD13CD" w:rsidRDefault="00F03883" w:rsidP="00800EB3">
            <w:pPr>
              <w:spacing w:before="0" w:after="0" w:line="240" w:lineRule="auto"/>
              <w:contextualSpacing/>
              <w:rPr>
                <w:rFonts w:ascii="Arial" w:hAnsi="Arial" w:cs="Arial"/>
                <w:color w:val="000000"/>
              </w:rPr>
            </w:pPr>
          </w:p>
          <w:p w14:paraId="4AF820E8" w14:textId="2C1344B7" w:rsidR="00AF0E52" w:rsidRPr="00CD13CD" w:rsidRDefault="00AF0E52" w:rsidP="00800EB3">
            <w:pPr>
              <w:spacing w:before="0" w:after="0" w:line="240" w:lineRule="auto"/>
              <w:contextualSpacing/>
              <w:rPr>
                <w:rFonts w:ascii="Arial" w:hAnsi="Arial" w:cs="Arial"/>
                <w:color w:val="000000"/>
              </w:rPr>
            </w:pPr>
            <w:r w:rsidRPr="00CD13CD">
              <w:rPr>
                <w:rFonts w:ascii="Arial" w:hAnsi="Arial" w:cs="Arial"/>
                <w:color w:val="000000"/>
              </w:rPr>
              <w:t xml:space="preserve">Se asocia con facilidad los criterios de calidad, medio Ambiente y Seguridad por parte de los responsables de los proceso. </w:t>
            </w:r>
          </w:p>
          <w:p w14:paraId="263899E2" w14:textId="5278B837" w:rsidR="00F03883" w:rsidRPr="00CD13CD" w:rsidRDefault="00DA6CF2" w:rsidP="00800EB3">
            <w:pPr>
              <w:spacing w:before="0" w:after="0" w:line="240" w:lineRule="auto"/>
              <w:contextualSpacing/>
              <w:rPr>
                <w:rFonts w:ascii="Arial" w:hAnsi="Arial" w:cs="Arial"/>
                <w:color w:val="000000"/>
              </w:rPr>
            </w:pPr>
            <w:r w:rsidRPr="00CD13CD">
              <w:rPr>
                <w:rFonts w:ascii="Arial" w:hAnsi="Arial" w:cs="Arial"/>
                <w:color w:val="000000"/>
              </w:rPr>
              <w:t xml:space="preserve">Objeto de </w:t>
            </w:r>
            <w:r w:rsidR="00AF0E52" w:rsidRPr="00CD13CD">
              <w:rPr>
                <w:rFonts w:ascii="Arial" w:hAnsi="Arial" w:cs="Arial"/>
                <w:color w:val="000000"/>
              </w:rPr>
              <w:t>Ca</w:t>
            </w:r>
            <w:r w:rsidRPr="00CD13CD">
              <w:rPr>
                <w:rFonts w:ascii="Arial" w:hAnsi="Arial" w:cs="Arial"/>
                <w:color w:val="000000"/>
              </w:rPr>
              <w:t>lidad</w:t>
            </w:r>
            <w:r w:rsidR="00F03883" w:rsidRPr="00CD13CD">
              <w:rPr>
                <w:rFonts w:ascii="Arial" w:hAnsi="Arial" w:cs="Arial"/>
                <w:color w:val="000000"/>
              </w:rPr>
              <w:t xml:space="preserve">: Prestación del servicio, con </w:t>
            </w:r>
            <w:r w:rsidR="005C3627" w:rsidRPr="00CD13CD">
              <w:rPr>
                <w:rFonts w:ascii="Arial" w:hAnsi="Arial" w:cs="Arial"/>
                <w:color w:val="000000"/>
              </w:rPr>
              <w:t>transparencia</w:t>
            </w:r>
            <w:r w:rsidR="00F03883" w:rsidRPr="00CD13CD">
              <w:rPr>
                <w:rFonts w:ascii="Arial" w:hAnsi="Arial" w:cs="Arial"/>
                <w:color w:val="000000"/>
              </w:rPr>
              <w:t xml:space="preserve">, eficacia, calidad (bien prestado), </w:t>
            </w:r>
            <w:r w:rsidR="0085204A" w:rsidRPr="00CD13CD">
              <w:rPr>
                <w:rFonts w:ascii="Arial" w:hAnsi="Arial" w:cs="Arial"/>
                <w:color w:val="000000"/>
              </w:rPr>
              <w:t xml:space="preserve">se conoce al </w:t>
            </w:r>
            <w:r w:rsidR="00F03883" w:rsidRPr="00CD13CD">
              <w:rPr>
                <w:rFonts w:ascii="Arial" w:hAnsi="Arial" w:cs="Arial"/>
                <w:color w:val="000000"/>
              </w:rPr>
              <w:t xml:space="preserve">cliente: usuario. </w:t>
            </w:r>
          </w:p>
          <w:p w14:paraId="2A1E13FA" w14:textId="2B9725C8" w:rsidR="00F03883" w:rsidRPr="00CD13CD" w:rsidRDefault="00F03883" w:rsidP="00800EB3">
            <w:pPr>
              <w:spacing w:before="0" w:after="0" w:line="240" w:lineRule="auto"/>
              <w:contextualSpacing/>
              <w:rPr>
                <w:rFonts w:ascii="Arial" w:hAnsi="Arial" w:cs="Arial"/>
                <w:color w:val="000000"/>
              </w:rPr>
            </w:pPr>
            <w:proofErr w:type="gramStart"/>
            <w:r w:rsidRPr="00CD13CD">
              <w:rPr>
                <w:rFonts w:ascii="Arial" w:hAnsi="Arial" w:cs="Arial"/>
                <w:color w:val="000000"/>
              </w:rPr>
              <w:t>objetivo</w:t>
            </w:r>
            <w:proofErr w:type="gramEnd"/>
            <w:r w:rsidRPr="00CD13CD">
              <w:rPr>
                <w:rFonts w:ascii="Arial" w:hAnsi="Arial" w:cs="Arial"/>
                <w:color w:val="000000"/>
              </w:rPr>
              <w:t>: indicadores (calidad del servicio), actas de</w:t>
            </w:r>
            <w:r w:rsidR="00DA6CF2" w:rsidRPr="00CD13CD">
              <w:rPr>
                <w:rFonts w:ascii="Arial" w:hAnsi="Arial" w:cs="Arial"/>
                <w:color w:val="000000"/>
              </w:rPr>
              <w:t xml:space="preserve"> reasentamiento </w:t>
            </w:r>
            <w:proofErr w:type="spellStart"/>
            <w:r w:rsidR="00DA6CF2" w:rsidRPr="00CD13CD">
              <w:rPr>
                <w:rFonts w:ascii="Arial" w:hAnsi="Arial" w:cs="Arial"/>
                <w:color w:val="000000"/>
              </w:rPr>
              <w:t>Mapara</w:t>
            </w:r>
            <w:proofErr w:type="spellEnd"/>
            <w:r w:rsidR="00DA6CF2" w:rsidRPr="00CD13CD">
              <w:rPr>
                <w:rFonts w:ascii="Arial" w:hAnsi="Arial" w:cs="Arial"/>
                <w:color w:val="000000"/>
              </w:rPr>
              <w:t>.</w:t>
            </w:r>
          </w:p>
        </w:tc>
      </w:tr>
      <w:tr w:rsidR="00F03883" w:rsidRPr="00CD13CD" w14:paraId="743BE6D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3430EB3" w14:textId="2E97C3EB" w:rsidR="00F03883" w:rsidRPr="00CD13CD" w:rsidRDefault="00322A80" w:rsidP="00800EB3">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lastRenderedPageBreak/>
              <w:t>Se observa cumplimiento de los indicadores</w:t>
            </w:r>
          </w:p>
          <w:p w14:paraId="0F43CE83" w14:textId="77777777" w:rsidR="00322A80" w:rsidRPr="00CD13CD" w:rsidRDefault="00322A80" w:rsidP="00800EB3">
            <w:pPr>
              <w:spacing w:before="0" w:after="0" w:line="240" w:lineRule="auto"/>
              <w:contextualSpacing/>
              <w:rPr>
                <w:rFonts w:ascii="Arial" w:hAnsi="Arial" w:cs="Arial"/>
                <w:color w:val="000000"/>
              </w:rPr>
            </w:pPr>
            <w:r w:rsidRPr="00CD13CD">
              <w:rPr>
                <w:rFonts w:ascii="Arial" w:hAnsi="Arial" w:cs="Arial"/>
                <w:color w:val="000000"/>
              </w:rPr>
              <w:t xml:space="preserve">2. %Cobertura en asistencia técnica en intervención prospectiva, frecuencia mensual medido desde el 2014, 2015  meta 100% </w:t>
            </w:r>
          </w:p>
          <w:p w14:paraId="37563DA6" w14:textId="77777777" w:rsidR="00322A80" w:rsidRPr="00CD13CD" w:rsidRDefault="00322A80" w:rsidP="00800EB3">
            <w:pPr>
              <w:spacing w:before="0" w:after="0" w:line="240" w:lineRule="auto"/>
              <w:contextualSpacing/>
              <w:rPr>
                <w:rFonts w:ascii="Arial" w:hAnsi="Arial" w:cs="Arial"/>
                <w:color w:val="000000"/>
              </w:rPr>
            </w:pPr>
            <w:r w:rsidRPr="00CD13CD">
              <w:rPr>
                <w:rFonts w:ascii="Arial" w:hAnsi="Arial" w:cs="Arial"/>
                <w:color w:val="000000"/>
              </w:rPr>
              <w:t xml:space="preserve">3. % Cobertura asesoría técnica en intervención prospectiva. frecuencia mensual medido desde el 2014, 2015  meta 100% </w:t>
            </w:r>
          </w:p>
          <w:p w14:paraId="0287DCC7" w14:textId="77777777" w:rsidR="00322A80" w:rsidRPr="00CD13CD" w:rsidRDefault="00322A80" w:rsidP="00800EB3">
            <w:pPr>
              <w:spacing w:before="0" w:after="0" w:line="240" w:lineRule="auto"/>
              <w:contextualSpacing/>
              <w:rPr>
                <w:rFonts w:ascii="Arial" w:hAnsi="Arial" w:cs="Arial"/>
                <w:color w:val="000000"/>
              </w:rPr>
            </w:pPr>
            <w:r w:rsidRPr="00CD13CD">
              <w:rPr>
                <w:rFonts w:ascii="Arial" w:hAnsi="Arial" w:cs="Arial"/>
                <w:color w:val="000000"/>
              </w:rPr>
              <w:t>4. %de Departamentos o Municipios con asistencia técnica de protección financiera. formula atendidos /programados para asistencia técnica en protección financiera, semestral 2014, 2015</w:t>
            </w:r>
          </w:p>
          <w:p w14:paraId="6CD2F633" w14:textId="77777777" w:rsidR="00322A80" w:rsidRPr="00CD13CD" w:rsidRDefault="00322A80" w:rsidP="00800EB3">
            <w:pPr>
              <w:spacing w:before="0" w:after="0" w:line="240" w:lineRule="auto"/>
              <w:contextualSpacing/>
              <w:rPr>
                <w:rFonts w:ascii="Arial" w:eastAsia="Times New Roman" w:hAnsi="Arial" w:cs="Arial"/>
                <w:bCs/>
                <w:color w:val="000000"/>
              </w:rPr>
            </w:pPr>
          </w:p>
        </w:tc>
      </w:tr>
      <w:tr w:rsidR="00457BA7" w:rsidRPr="00CD13CD" w14:paraId="07E76A4B" w14:textId="77777777" w:rsidTr="00457BA7">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3687F86"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AF0EE00" w14:textId="2EFB10EE"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E8134E" w:rsidRPr="00CD13CD">
              <w:rPr>
                <w:rFonts w:ascii="Arial" w:eastAsia="Times New Roman" w:hAnsi="Arial" w:cs="Arial"/>
                <w:b/>
                <w:bCs/>
                <w:color w:val="000000"/>
                <w:sz w:val="16"/>
                <w:szCs w:val="16"/>
              </w:rPr>
              <w:t xml:space="preserve"> </w:t>
            </w:r>
            <w:r w:rsidR="00FA52EB" w:rsidRPr="00CD13CD">
              <w:rPr>
                <w:rFonts w:ascii="Arial" w:eastAsia="Times New Roman" w:hAnsi="Arial" w:cs="Arial"/>
                <w:b/>
                <w:bCs/>
                <w:color w:val="000000"/>
                <w:sz w:val="16"/>
                <w:szCs w:val="16"/>
              </w:rPr>
              <w:t>10</w:t>
            </w:r>
          </w:p>
        </w:tc>
      </w:tr>
      <w:tr w:rsidR="00457BA7" w:rsidRPr="00CD13CD" w14:paraId="22815A61" w14:textId="77777777" w:rsidTr="00457BA7">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53E56F20"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23E4FB17" w14:textId="77777777" w:rsidR="00457BA7" w:rsidRPr="00CD13CD" w:rsidRDefault="00457BA7" w:rsidP="00457BA7">
            <w:pPr>
              <w:spacing w:before="0" w:after="0" w:line="240" w:lineRule="auto"/>
              <w:rPr>
                <w:rFonts w:ascii="Arial" w:eastAsia="Times New Roman" w:hAnsi="Arial" w:cs="Arial"/>
                <w:b/>
                <w:bCs/>
                <w:color w:val="000000"/>
                <w:sz w:val="16"/>
                <w:szCs w:val="16"/>
              </w:rPr>
            </w:pPr>
          </w:p>
        </w:tc>
      </w:tr>
      <w:tr w:rsidR="00457BA7" w:rsidRPr="00CD13CD" w14:paraId="3D47050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774F77B" w14:textId="437B9F25" w:rsidR="00457BA7" w:rsidRPr="00CD13CD" w:rsidRDefault="00EC2D95" w:rsidP="00FA52EB">
            <w:pPr>
              <w:contextualSpacing/>
              <w:jc w:val="both"/>
              <w:rPr>
                <w:rFonts w:ascii="Arial" w:hAnsi="Arial" w:cs="Arial"/>
              </w:rPr>
            </w:pPr>
            <w:r w:rsidRPr="00CD13CD">
              <w:rPr>
                <w:rFonts w:ascii="Arial" w:hAnsi="Arial" w:cs="Arial"/>
              </w:rPr>
              <w:t>No se evidencia medición de indicador en verificación y evaluación de proyectos</w:t>
            </w:r>
            <w:r w:rsidR="00B541F1" w:rsidRPr="00CD13CD">
              <w:rPr>
                <w:rFonts w:ascii="Arial" w:hAnsi="Arial" w:cs="Arial"/>
                <w:color w:val="000000"/>
              </w:rPr>
              <w:t>.</w:t>
            </w:r>
          </w:p>
        </w:tc>
      </w:tr>
      <w:tr w:rsidR="00457BA7" w:rsidRPr="00CD13CD" w14:paraId="3CAA84E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8987AC3" w14:textId="24FE4A49" w:rsidR="00457BA7" w:rsidRPr="00CD13CD" w:rsidRDefault="00271E8E" w:rsidP="00FA52EB">
            <w:pPr>
              <w:contextualSpacing/>
              <w:rPr>
                <w:rFonts w:ascii="Arial" w:hAnsi="Arial" w:cs="Arial"/>
              </w:rPr>
            </w:pPr>
            <w:r w:rsidRPr="00CD13CD">
              <w:rPr>
                <w:rFonts w:ascii="Arial" w:hAnsi="Arial" w:cs="Arial"/>
              </w:rPr>
              <w:t xml:space="preserve">Se observan disponibles mapas </w:t>
            </w:r>
            <w:r w:rsidR="00EC2D95" w:rsidRPr="00CD13CD">
              <w:rPr>
                <w:rFonts w:ascii="Arial" w:hAnsi="Arial" w:cs="Arial"/>
              </w:rPr>
              <w:t xml:space="preserve">de riesgos por proceso obsoletos en </w:t>
            </w:r>
            <w:proofErr w:type="spellStart"/>
            <w:r w:rsidR="00EC2D95" w:rsidRPr="00CD13CD">
              <w:rPr>
                <w:rFonts w:ascii="Arial" w:hAnsi="Arial" w:cs="Arial"/>
              </w:rPr>
              <w:t>neogestión</w:t>
            </w:r>
            <w:proofErr w:type="spellEnd"/>
            <w:r w:rsidR="00EC2D95" w:rsidRPr="00CD13CD">
              <w:rPr>
                <w:rFonts w:ascii="Arial" w:hAnsi="Arial" w:cs="Arial"/>
              </w:rPr>
              <w:t>.</w:t>
            </w:r>
          </w:p>
        </w:tc>
      </w:tr>
      <w:tr w:rsidR="00457BA7" w:rsidRPr="00CD13CD" w14:paraId="0209EC7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173E5A7" w14:textId="725464C4" w:rsidR="00EC2D95" w:rsidRPr="00CD13CD" w:rsidRDefault="00EC2D95" w:rsidP="00FA52EB">
            <w:pPr>
              <w:contextualSpacing/>
              <w:jc w:val="both"/>
              <w:rPr>
                <w:rFonts w:ascii="Arial" w:hAnsi="Arial" w:cs="Arial"/>
              </w:rPr>
            </w:pPr>
            <w:r w:rsidRPr="00CD13CD">
              <w:rPr>
                <w:rFonts w:ascii="Arial" w:hAnsi="Arial" w:cs="Arial"/>
              </w:rPr>
              <w:t>No se conoce información en el área de reducció</w:t>
            </w:r>
            <w:r w:rsidR="00845A9B" w:rsidRPr="00CD13CD">
              <w:rPr>
                <w:rFonts w:ascii="Arial" w:hAnsi="Arial" w:cs="Arial"/>
              </w:rPr>
              <w:t>n- seguimiento de proyectos.</w:t>
            </w:r>
          </w:p>
          <w:p w14:paraId="74B94145" w14:textId="77777777" w:rsidR="00457BA7" w:rsidRPr="00CD13CD" w:rsidRDefault="00457BA7" w:rsidP="00FA52EB">
            <w:pPr>
              <w:spacing w:before="0" w:after="0" w:line="240" w:lineRule="auto"/>
              <w:contextualSpacing/>
              <w:rPr>
                <w:rFonts w:ascii="Arial" w:eastAsia="Times New Roman" w:hAnsi="Arial" w:cs="Arial"/>
                <w:b/>
                <w:bCs/>
                <w:color w:val="000000"/>
              </w:rPr>
            </w:pPr>
          </w:p>
        </w:tc>
      </w:tr>
      <w:tr w:rsidR="00091C95" w:rsidRPr="00CD13CD" w14:paraId="1E8BAE7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366D240" w14:textId="0BBD5D9E" w:rsidR="00091C95" w:rsidRPr="00CD13CD" w:rsidRDefault="003F3E60" w:rsidP="00FA52EB">
            <w:pPr>
              <w:contextualSpacing/>
              <w:rPr>
                <w:rFonts w:ascii="Arial" w:hAnsi="Arial" w:cs="Arial"/>
              </w:rPr>
            </w:pPr>
            <w:r w:rsidRPr="00CD13CD">
              <w:rPr>
                <w:rFonts w:ascii="Arial" w:hAnsi="Arial" w:cs="Arial"/>
              </w:rPr>
              <w:t>En verificación</w:t>
            </w:r>
            <w:r w:rsidR="00EC2D95" w:rsidRPr="00CD13CD">
              <w:rPr>
                <w:rFonts w:ascii="Arial" w:hAnsi="Arial" w:cs="Arial"/>
              </w:rPr>
              <w:t xml:space="preserve"> de matriz y p</w:t>
            </w:r>
            <w:r w:rsidRPr="00CD13CD">
              <w:rPr>
                <w:rFonts w:ascii="Arial" w:hAnsi="Arial" w:cs="Arial"/>
              </w:rPr>
              <w:t>rocedimiento de medio ambiente e indagación de</w:t>
            </w:r>
            <w:r w:rsidR="00EC2D95" w:rsidRPr="00CD13CD">
              <w:rPr>
                <w:rFonts w:ascii="Arial" w:hAnsi="Arial" w:cs="Arial"/>
              </w:rPr>
              <w:t xml:space="preserve"> a</w:t>
            </w:r>
            <w:r w:rsidR="00091C95" w:rsidRPr="00CD13CD">
              <w:rPr>
                <w:rFonts w:ascii="Arial" w:hAnsi="Arial" w:cs="Arial"/>
              </w:rPr>
              <w:t>spectos ambientales</w:t>
            </w:r>
            <w:r w:rsidR="00940BC1" w:rsidRPr="00CD13CD">
              <w:rPr>
                <w:rFonts w:ascii="Arial" w:hAnsi="Arial" w:cs="Arial"/>
              </w:rPr>
              <w:t xml:space="preserve">, los funcionarios </w:t>
            </w:r>
            <w:r w:rsidR="00850F0C" w:rsidRPr="00CD13CD">
              <w:rPr>
                <w:rFonts w:ascii="Arial" w:hAnsi="Arial" w:cs="Arial"/>
              </w:rPr>
              <w:t xml:space="preserve">identifican </w:t>
            </w:r>
            <w:r w:rsidR="00940BC1" w:rsidRPr="00CD13CD">
              <w:rPr>
                <w:rFonts w:ascii="Arial" w:hAnsi="Arial" w:cs="Arial"/>
              </w:rPr>
              <w:t xml:space="preserve"> la correspondiente a la sede, no tienen claro </w:t>
            </w:r>
            <w:proofErr w:type="spellStart"/>
            <w:r w:rsidR="00940BC1" w:rsidRPr="00CD13CD">
              <w:rPr>
                <w:rFonts w:ascii="Arial" w:hAnsi="Arial" w:cs="Arial"/>
              </w:rPr>
              <w:t>cual</w:t>
            </w:r>
            <w:proofErr w:type="spellEnd"/>
            <w:r w:rsidR="00940BC1" w:rsidRPr="00CD13CD">
              <w:rPr>
                <w:rFonts w:ascii="Arial" w:hAnsi="Arial" w:cs="Arial"/>
              </w:rPr>
              <w:t xml:space="preserve"> aplica. </w:t>
            </w:r>
          </w:p>
          <w:p w14:paraId="6461FF4A" w14:textId="27B9EE07" w:rsidR="00091C95" w:rsidRPr="00CD13CD" w:rsidRDefault="00850F0C" w:rsidP="00FA52EB">
            <w:pPr>
              <w:contextualSpacing/>
              <w:rPr>
                <w:rFonts w:ascii="Arial" w:hAnsi="Arial" w:cs="Arial"/>
              </w:rPr>
            </w:pPr>
            <w:r w:rsidRPr="00CD13CD">
              <w:rPr>
                <w:rFonts w:ascii="Arial" w:hAnsi="Arial" w:cs="Arial"/>
              </w:rPr>
              <w:t>En programas solo se conoce</w:t>
            </w:r>
            <w:r w:rsidR="00091C95" w:rsidRPr="00CD13CD">
              <w:rPr>
                <w:rFonts w:ascii="Arial" w:hAnsi="Arial" w:cs="Arial"/>
              </w:rPr>
              <w:t xml:space="preserve"> consumo de papel</w:t>
            </w:r>
            <w:proofErr w:type="gramStart"/>
            <w:r w:rsidR="00091C95" w:rsidRPr="00CD13CD">
              <w:rPr>
                <w:rFonts w:ascii="Arial" w:hAnsi="Arial" w:cs="Arial"/>
              </w:rPr>
              <w:t>,:</w:t>
            </w:r>
            <w:proofErr w:type="gramEnd"/>
            <w:r w:rsidR="00091C95" w:rsidRPr="00CD13CD">
              <w:rPr>
                <w:rFonts w:ascii="Arial" w:hAnsi="Arial" w:cs="Arial"/>
              </w:rPr>
              <w:t xml:space="preserve"> No se tiene claridad sobre ejemplos y aplicación</w:t>
            </w:r>
            <w:r w:rsidRPr="00CD13CD">
              <w:rPr>
                <w:rFonts w:ascii="Arial" w:hAnsi="Arial" w:cs="Arial"/>
              </w:rPr>
              <w:t xml:space="preserve"> del resto de programas. </w:t>
            </w:r>
          </w:p>
        </w:tc>
      </w:tr>
      <w:tr w:rsidR="00091C95" w:rsidRPr="00CD13CD" w14:paraId="1233B894"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DB775EC" w14:textId="03ECA802" w:rsidR="00091C95" w:rsidRPr="00CD13CD" w:rsidRDefault="00EC027A" w:rsidP="00FA52EB">
            <w:pPr>
              <w:contextualSpacing/>
              <w:rPr>
                <w:rFonts w:ascii="Arial" w:hAnsi="Arial" w:cs="Arial"/>
              </w:rPr>
            </w:pPr>
            <w:r w:rsidRPr="00CD13CD">
              <w:rPr>
                <w:rFonts w:ascii="Arial" w:hAnsi="Arial" w:cs="Arial"/>
              </w:rPr>
              <w:t>N</w:t>
            </w:r>
            <w:r w:rsidR="0098315F" w:rsidRPr="00CD13CD">
              <w:rPr>
                <w:rFonts w:ascii="Arial" w:hAnsi="Arial" w:cs="Arial"/>
              </w:rPr>
              <w:t xml:space="preserve">o se tiene disponible legislación relacionada disponible. </w:t>
            </w:r>
          </w:p>
        </w:tc>
      </w:tr>
      <w:tr w:rsidR="00743A8A" w:rsidRPr="00CD13CD" w14:paraId="3E4A72F1"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093BC49" w14:textId="77777777" w:rsidR="00EC027A" w:rsidRPr="00CD13CD" w:rsidRDefault="00EC027A" w:rsidP="00FA52EB">
            <w:pPr>
              <w:pStyle w:val="Sinespaciado"/>
              <w:contextualSpacing/>
              <w:rPr>
                <w:rFonts w:ascii="Arial" w:hAnsi="Arial" w:cs="Arial"/>
              </w:rPr>
            </w:pPr>
          </w:p>
          <w:p w14:paraId="2BA11B6F" w14:textId="5EA63223" w:rsidR="001D61A9" w:rsidRPr="00CD13CD" w:rsidRDefault="001D61A9" w:rsidP="00FA52EB">
            <w:pPr>
              <w:pStyle w:val="Sinespaciado"/>
              <w:contextualSpacing/>
              <w:rPr>
                <w:rFonts w:ascii="Arial" w:hAnsi="Arial" w:cs="Arial"/>
              </w:rPr>
            </w:pPr>
            <w:r w:rsidRPr="00CD13CD">
              <w:rPr>
                <w:rFonts w:ascii="Arial" w:hAnsi="Arial" w:cs="Arial"/>
              </w:rPr>
              <w:t>PASTO</w:t>
            </w:r>
          </w:p>
          <w:p w14:paraId="49286AAE" w14:textId="3DADFEE2" w:rsidR="00743A8A" w:rsidRPr="00CD13CD" w:rsidRDefault="00743A8A" w:rsidP="00FA52EB">
            <w:pPr>
              <w:pStyle w:val="Sinespaciado"/>
              <w:contextualSpacing/>
              <w:rPr>
                <w:rFonts w:ascii="Arial" w:hAnsi="Arial" w:cs="Arial"/>
              </w:rPr>
            </w:pPr>
            <w:r w:rsidRPr="00CD13CD">
              <w:rPr>
                <w:rFonts w:ascii="Arial" w:hAnsi="Arial" w:cs="Arial"/>
              </w:rPr>
              <w:t xml:space="preserve">Actualización de </w:t>
            </w:r>
            <w:r w:rsidR="005C3627" w:rsidRPr="00CD13CD">
              <w:rPr>
                <w:rFonts w:ascii="Arial" w:hAnsi="Arial" w:cs="Arial"/>
              </w:rPr>
              <w:t>SIG.</w:t>
            </w:r>
            <w:r w:rsidRPr="00CD13CD">
              <w:rPr>
                <w:rFonts w:ascii="Arial" w:hAnsi="Arial" w:cs="Arial"/>
              </w:rPr>
              <w:t xml:space="preserve"> Galeras. Actu</w:t>
            </w:r>
            <w:r w:rsidR="00EC027A" w:rsidRPr="00CD13CD">
              <w:rPr>
                <w:rFonts w:ascii="Arial" w:hAnsi="Arial" w:cs="Arial"/>
              </w:rPr>
              <w:t xml:space="preserve">almente se evidencias </w:t>
            </w:r>
            <w:r w:rsidR="00CD13CD" w:rsidRPr="00CD13CD">
              <w:rPr>
                <w:rFonts w:ascii="Arial" w:hAnsi="Arial" w:cs="Arial"/>
              </w:rPr>
              <w:t>dificultades</w:t>
            </w:r>
            <w:r w:rsidRPr="00CD13CD">
              <w:rPr>
                <w:rFonts w:ascii="Arial" w:hAnsi="Arial" w:cs="Arial"/>
              </w:rPr>
              <w:t xml:space="preserve"> en garantizar la integridad de la información del PGIR - AVG, debido a la capacidad del </w:t>
            </w:r>
            <w:r w:rsidR="005C3627" w:rsidRPr="00CD13CD">
              <w:rPr>
                <w:rFonts w:ascii="Arial" w:hAnsi="Arial" w:cs="Arial"/>
              </w:rPr>
              <w:t>SIG.</w:t>
            </w:r>
            <w:r w:rsidRPr="00CD13CD">
              <w:rPr>
                <w:rFonts w:ascii="Arial" w:hAnsi="Arial" w:cs="Arial"/>
              </w:rPr>
              <w:t xml:space="preserve"> Galeras.</w:t>
            </w:r>
          </w:p>
          <w:p w14:paraId="64A523FA" w14:textId="77777777" w:rsidR="005027B9" w:rsidRPr="00CD13CD" w:rsidRDefault="005027B9" w:rsidP="00FA52EB">
            <w:pPr>
              <w:pStyle w:val="Sinespaciado"/>
              <w:numPr>
                <w:ilvl w:val="0"/>
                <w:numId w:val="30"/>
              </w:numPr>
              <w:contextualSpacing/>
              <w:rPr>
                <w:rFonts w:ascii="Arial" w:hAnsi="Arial" w:cs="Arial"/>
              </w:rPr>
            </w:pPr>
            <w:r w:rsidRPr="00CD13CD">
              <w:rPr>
                <w:rFonts w:ascii="Arial" w:hAnsi="Arial" w:cs="Arial"/>
              </w:rPr>
              <w:t>Sistema de gestión documental PGIR – AVG</w:t>
            </w:r>
          </w:p>
          <w:p w14:paraId="66254163" w14:textId="45823E10" w:rsidR="00743A8A" w:rsidRPr="00CD13CD" w:rsidRDefault="005027B9" w:rsidP="00FA52EB">
            <w:pPr>
              <w:pStyle w:val="Sinespaciado"/>
              <w:numPr>
                <w:ilvl w:val="0"/>
                <w:numId w:val="30"/>
              </w:numPr>
              <w:contextualSpacing/>
              <w:rPr>
                <w:rFonts w:ascii="Arial" w:hAnsi="Arial" w:cs="Arial"/>
              </w:rPr>
            </w:pPr>
            <w:r w:rsidRPr="00CD13CD">
              <w:rPr>
                <w:rFonts w:ascii="Arial" w:hAnsi="Arial" w:cs="Arial"/>
              </w:rPr>
              <w:t xml:space="preserve">Seguridad externa de las copias del archivo digital archivo y BD </w:t>
            </w:r>
            <w:r w:rsidR="005C3627" w:rsidRPr="00CD13CD">
              <w:rPr>
                <w:rFonts w:ascii="Arial" w:hAnsi="Arial" w:cs="Arial"/>
              </w:rPr>
              <w:t>SIG.</w:t>
            </w:r>
          </w:p>
        </w:tc>
      </w:tr>
      <w:tr w:rsidR="001334B6" w:rsidRPr="00CD13CD" w14:paraId="4728E35E"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63700DC" w14:textId="3B129D18" w:rsidR="001E2193" w:rsidRPr="00CD13CD" w:rsidRDefault="001D61A9" w:rsidP="00FA52EB">
            <w:pPr>
              <w:contextualSpacing/>
              <w:rPr>
                <w:rFonts w:ascii="Arial" w:hAnsi="Arial" w:cs="Arial"/>
              </w:rPr>
            </w:pPr>
            <w:r w:rsidRPr="00CD13CD">
              <w:rPr>
                <w:rFonts w:ascii="Arial" w:hAnsi="Arial" w:cs="Arial"/>
              </w:rPr>
              <w:t xml:space="preserve">Dentro de las correcciones locativas: </w:t>
            </w:r>
            <w:r w:rsidR="00DB3155" w:rsidRPr="00CD13CD">
              <w:rPr>
                <w:rFonts w:ascii="Arial" w:hAnsi="Arial" w:cs="Arial"/>
              </w:rPr>
              <w:t xml:space="preserve">se recomienda la </w:t>
            </w:r>
            <w:r w:rsidRPr="00CD13CD">
              <w:rPr>
                <w:rFonts w:ascii="Arial" w:hAnsi="Arial" w:cs="Arial"/>
              </w:rPr>
              <w:t>reubicación de cocina, remplazar techos en vidrio y mejorar el techo del archivo para evitar una posible humedad</w:t>
            </w:r>
            <w:r w:rsidR="00DB3155" w:rsidRPr="00CD13CD">
              <w:rPr>
                <w:rFonts w:ascii="Arial" w:hAnsi="Arial" w:cs="Arial"/>
              </w:rPr>
              <w:t xml:space="preserve"> y daño de archivos.</w:t>
            </w:r>
          </w:p>
        </w:tc>
      </w:tr>
      <w:tr w:rsidR="0088570F" w:rsidRPr="00CD13CD" w14:paraId="5B8FA88D"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854E2DB" w14:textId="2B2511C1" w:rsidR="0088570F" w:rsidRPr="00CD13CD" w:rsidRDefault="0088570F" w:rsidP="00FA52EB">
            <w:pPr>
              <w:pStyle w:val="Sinespaciado"/>
              <w:contextualSpacing/>
              <w:rPr>
                <w:rFonts w:ascii="Arial" w:hAnsi="Arial" w:cs="Arial"/>
              </w:rPr>
            </w:pPr>
            <w:r w:rsidRPr="00CD13CD">
              <w:rPr>
                <w:rFonts w:ascii="Arial" w:hAnsi="Arial" w:cs="Arial"/>
              </w:rPr>
              <w:t>Es importante planear actividades para el desarrollo del alcance e inspecciones o cronograma asociado a temas de segu</w:t>
            </w:r>
            <w:r w:rsidR="00DB3155" w:rsidRPr="00CD13CD">
              <w:rPr>
                <w:rFonts w:ascii="Arial" w:hAnsi="Arial" w:cs="Arial"/>
              </w:rPr>
              <w:t>ridad, medio ambiente y calidad</w:t>
            </w:r>
          </w:p>
        </w:tc>
      </w:tr>
      <w:tr w:rsidR="00DA6CF2" w:rsidRPr="00CD13CD" w14:paraId="7E71077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740F4AA" w14:textId="5717E942" w:rsidR="00DA6CF2" w:rsidRPr="00CD13CD" w:rsidRDefault="00261663" w:rsidP="00FA52EB">
            <w:pPr>
              <w:spacing w:before="0" w:after="0" w:line="240" w:lineRule="auto"/>
              <w:contextualSpacing/>
              <w:rPr>
                <w:rFonts w:ascii="Arial" w:hAnsi="Arial" w:cs="Arial"/>
                <w:color w:val="000000"/>
              </w:rPr>
            </w:pPr>
            <w:r w:rsidRPr="00CD13CD">
              <w:rPr>
                <w:rFonts w:ascii="Arial" w:hAnsi="Arial" w:cs="Arial"/>
                <w:color w:val="000000"/>
              </w:rPr>
              <w:t>Aunque se tiene definidos proce</w:t>
            </w:r>
            <w:r w:rsidR="00CD13CD">
              <w:rPr>
                <w:rFonts w:ascii="Arial" w:hAnsi="Arial" w:cs="Arial"/>
                <w:color w:val="000000"/>
              </w:rPr>
              <w:t>di</w:t>
            </w:r>
            <w:r w:rsidRPr="00CD13CD">
              <w:rPr>
                <w:rFonts w:ascii="Arial" w:hAnsi="Arial" w:cs="Arial"/>
                <w:color w:val="000000"/>
              </w:rPr>
              <w:t>mientos en el SIPLAG, no se evidencia claridad de cómo aplican los requisitos y</w:t>
            </w:r>
            <w:r w:rsidR="00AD421F" w:rsidRPr="00CD13CD">
              <w:rPr>
                <w:rFonts w:ascii="Arial" w:hAnsi="Arial" w:cs="Arial"/>
                <w:color w:val="000000"/>
              </w:rPr>
              <w:t xml:space="preserve"> la evidencia existente relativa a :</w:t>
            </w:r>
            <w:r w:rsidRPr="00CD13CD">
              <w:rPr>
                <w:rFonts w:ascii="Arial" w:hAnsi="Arial" w:cs="Arial"/>
                <w:color w:val="000000"/>
              </w:rPr>
              <w:t xml:space="preserve"> </w:t>
            </w:r>
            <w:r w:rsidR="00DA6CF2" w:rsidRPr="00CD13CD">
              <w:rPr>
                <w:rFonts w:ascii="Arial" w:hAnsi="Arial" w:cs="Arial"/>
                <w:color w:val="000000"/>
              </w:rPr>
              <w:t xml:space="preserve"> </w:t>
            </w:r>
          </w:p>
          <w:p w14:paraId="01F6E458"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4.2 Control de documentos X</w:t>
            </w:r>
          </w:p>
          <w:p w14:paraId="77A2BB7D"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5.1 Compromiso de la dirección, 5.5.1/4.4.1 responsabilidades, 5.5.3/4.4.3 comunicación interna. </w:t>
            </w:r>
          </w:p>
          <w:p w14:paraId="38FF9B1B"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6.1 Recursos, X Reporte Presupuestal (afectaciones y desembolsos).</w:t>
            </w:r>
          </w:p>
          <w:p w14:paraId="40EE2C8E"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6.3  Infraestructura x, 6.2 Talento Humano. </w:t>
            </w:r>
          </w:p>
          <w:p w14:paraId="0C3023F2"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6.4 Ambiente de trabajo x</w:t>
            </w:r>
          </w:p>
          <w:p w14:paraId="2DDFC505"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7.5.2 /4.4.6 Seguimiento a reasentamiento para población vulnerable. </w:t>
            </w:r>
          </w:p>
          <w:p w14:paraId="7C961CF1"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7.5.3 Trazabilidad requerido, no coherente en SIPLAG. </w:t>
            </w:r>
          </w:p>
          <w:p w14:paraId="25E1385F"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7.5.4 propiedad - INFORMACIÓN (EXPEDIENTES). </w:t>
            </w:r>
          </w:p>
          <w:p w14:paraId="4C3C60DD"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7.5.5 Preservación de producto. (N.A)</w:t>
            </w:r>
          </w:p>
          <w:p w14:paraId="435CDBA5" w14:textId="77777777" w:rsidR="00DA6CF2" w:rsidRPr="00CD13CD" w:rsidRDefault="00DA6CF2" w:rsidP="00FA52EB">
            <w:pPr>
              <w:spacing w:before="0" w:after="0" w:line="240" w:lineRule="auto"/>
              <w:contextualSpacing/>
              <w:rPr>
                <w:rFonts w:ascii="Arial" w:hAnsi="Arial" w:cs="Arial"/>
                <w:color w:val="000000"/>
              </w:rPr>
            </w:pPr>
            <w:r w:rsidRPr="00CD13CD">
              <w:rPr>
                <w:rFonts w:ascii="Arial" w:hAnsi="Arial" w:cs="Arial"/>
                <w:color w:val="000000"/>
              </w:rPr>
              <w:t xml:space="preserve">7.6. Dispositivos de seguimiento y medición 4 GPS. X </w:t>
            </w:r>
          </w:p>
          <w:p w14:paraId="219579DE" w14:textId="77777777" w:rsidR="00DA6CF2" w:rsidRPr="00CD13CD" w:rsidRDefault="00DA6CF2" w:rsidP="00FA52EB">
            <w:pPr>
              <w:pStyle w:val="Sinespaciado"/>
              <w:contextualSpacing/>
              <w:rPr>
                <w:rFonts w:ascii="Arial" w:hAnsi="Arial" w:cs="Arial"/>
                <w:color w:val="FF0000"/>
              </w:rPr>
            </w:pPr>
          </w:p>
        </w:tc>
      </w:tr>
      <w:tr w:rsidR="0012679D" w:rsidRPr="00CD13CD" w14:paraId="59188F42"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E3CCB58" w14:textId="77777777" w:rsidR="0012679D" w:rsidRPr="00CD13CD" w:rsidRDefault="0012679D" w:rsidP="00FA52EB">
            <w:pPr>
              <w:spacing w:before="0" w:after="0" w:line="240" w:lineRule="auto"/>
              <w:contextualSpacing/>
              <w:rPr>
                <w:rFonts w:ascii="Arial" w:hAnsi="Arial" w:cs="Arial"/>
                <w:color w:val="000000"/>
              </w:rPr>
            </w:pPr>
            <w:r w:rsidRPr="00CD13CD">
              <w:rPr>
                <w:rFonts w:ascii="Arial" w:hAnsi="Arial" w:cs="Arial"/>
                <w:color w:val="000000"/>
              </w:rPr>
              <w:t xml:space="preserve">PROYECTO 2014-ER-007-359- "Construcción de un sistema de recolección de aguas lluvias </w:t>
            </w:r>
          </w:p>
          <w:p w14:paraId="39B7BE9E" w14:textId="60531B44" w:rsidR="0012679D" w:rsidRPr="00CD13CD" w:rsidRDefault="0012679D" w:rsidP="00FA52EB">
            <w:pPr>
              <w:spacing w:before="0" w:after="0" w:line="240" w:lineRule="auto"/>
              <w:contextualSpacing/>
              <w:rPr>
                <w:rFonts w:ascii="Arial" w:hAnsi="Arial" w:cs="Arial"/>
                <w:color w:val="000000"/>
              </w:rPr>
            </w:pPr>
            <w:r w:rsidRPr="00CD13CD">
              <w:rPr>
                <w:rFonts w:ascii="Arial" w:hAnsi="Arial" w:cs="Arial"/>
                <w:color w:val="000000"/>
              </w:rPr>
              <w:t xml:space="preserve">En verificación de la información basado en la lista de chequeo de la guía No. 5. ( En verificación no </w:t>
            </w:r>
            <w:r w:rsidRPr="00CD13CD">
              <w:rPr>
                <w:rFonts w:ascii="Arial" w:hAnsi="Arial" w:cs="Arial"/>
                <w:color w:val="000000"/>
              </w:rPr>
              <w:lastRenderedPageBreak/>
              <w:t>coincide el requisito asociado numeral XI)</w:t>
            </w:r>
          </w:p>
        </w:tc>
      </w:tr>
      <w:tr w:rsidR="00457BA7" w:rsidRPr="00CD13CD" w14:paraId="4F59D4C1" w14:textId="77777777" w:rsidTr="00457BA7">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51C1DA43"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14DF234C" w14:textId="59D3CD1A"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E8134E" w:rsidRPr="00CD13CD">
              <w:rPr>
                <w:rFonts w:ascii="Arial" w:eastAsia="Times New Roman" w:hAnsi="Arial" w:cs="Arial"/>
                <w:b/>
                <w:bCs/>
                <w:color w:val="000000"/>
                <w:sz w:val="16"/>
                <w:szCs w:val="16"/>
              </w:rPr>
              <w:t>25</w:t>
            </w:r>
          </w:p>
        </w:tc>
      </w:tr>
      <w:tr w:rsidR="00457BA7" w:rsidRPr="00CD13CD" w14:paraId="15995414" w14:textId="77777777" w:rsidTr="00457BA7">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4443C827" w14:textId="77777777" w:rsidR="00457BA7" w:rsidRPr="00CD13CD" w:rsidRDefault="00457BA7"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77626A6A" w14:textId="77777777" w:rsidR="00457BA7" w:rsidRPr="00CD13CD" w:rsidRDefault="00457BA7" w:rsidP="00457BA7">
            <w:pPr>
              <w:spacing w:before="0" w:after="0" w:line="240" w:lineRule="auto"/>
              <w:rPr>
                <w:rFonts w:ascii="Arial" w:eastAsia="Times New Roman" w:hAnsi="Arial" w:cs="Arial"/>
                <w:b/>
                <w:bCs/>
                <w:color w:val="000000"/>
                <w:sz w:val="16"/>
                <w:szCs w:val="16"/>
              </w:rPr>
            </w:pPr>
          </w:p>
        </w:tc>
      </w:tr>
      <w:tr w:rsidR="00457BA7" w:rsidRPr="00CD13CD" w14:paraId="1B5C09E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CA84F32" w14:textId="0E512028" w:rsidR="007038E3" w:rsidRPr="00CD13CD" w:rsidRDefault="00AD421F" w:rsidP="00AD421F">
            <w:pPr>
              <w:contextualSpacing/>
              <w:jc w:val="both"/>
              <w:rPr>
                <w:rFonts w:ascii="Arial" w:hAnsi="Arial" w:cs="Arial"/>
                <w:color w:val="000000"/>
              </w:rPr>
            </w:pPr>
            <w:r w:rsidRPr="00CD13CD">
              <w:rPr>
                <w:rFonts w:ascii="Arial" w:eastAsia="Times New Roman" w:hAnsi="Arial" w:cs="Arial"/>
                <w:bCs/>
                <w:color w:val="000000"/>
              </w:rPr>
              <w:t>8.3 SERVICIO NO CONFORME</w:t>
            </w:r>
          </w:p>
          <w:p w14:paraId="363B4893" w14:textId="0055C640" w:rsidR="00457BA7" w:rsidRPr="00CD13CD" w:rsidRDefault="007038E3" w:rsidP="00AD421F">
            <w:pPr>
              <w:spacing w:before="0" w:after="0" w:line="240" w:lineRule="auto"/>
              <w:contextualSpacing/>
              <w:jc w:val="both"/>
              <w:rPr>
                <w:rFonts w:ascii="Arial" w:eastAsia="Times New Roman" w:hAnsi="Arial" w:cs="Arial"/>
                <w:bCs/>
                <w:color w:val="000000"/>
              </w:rPr>
            </w:pPr>
            <w:r w:rsidRPr="00CD13CD">
              <w:rPr>
                <w:rFonts w:ascii="Arial" w:hAnsi="Arial" w:cs="Arial"/>
                <w:color w:val="000000"/>
              </w:rPr>
              <w:t xml:space="preserve">Aunque existe </w:t>
            </w:r>
            <w:r w:rsidR="005C3627" w:rsidRPr="00CD13CD">
              <w:rPr>
                <w:rFonts w:ascii="Arial" w:hAnsi="Arial" w:cs="Arial"/>
                <w:color w:val="000000"/>
              </w:rPr>
              <w:t>procedimiento</w:t>
            </w:r>
            <w:r w:rsidRPr="00CD13CD">
              <w:rPr>
                <w:rFonts w:ascii="Arial" w:hAnsi="Arial" w:cs="Arial"/>
                <w:color w:val="000000"/>
              </w:rPr>
              <w:t xml:space="preserve"> documentado no define claramente a </w:t>
            </w:r>
            <w:r w:rsidR="00AD421F" w:rsidRPr="00CD13CD">
              <w:rPr>
                <w:rFonts w:ascii="Arial" w:hAnsi="Arial" w:cs="Arial"/>
                <w:color w:val="000000"/>
              </w:rPr>
              <w:t>Identificación</w:t>
            </w:r>
            <w:r w:rsidRPr="00CD13CD">
              <w:rPr>
                <w:rFonts w:ascii="Arial" w:hAnsi="Arial" w:cs="Arial"/>
                <w:color w:val="000000"/>
              </w:rPr>
              <w:t>, las responsabilidades y co</w:t>
            </w:r>
            <w:r w:rsidR="00AD421F" w:rsidRPr="00CD13CD">
              <w:rPr>
                <w:rFonts w:ascii="Arial" w:hAnsi="Arial" w:cs="Arial"/>
                <w:color w:val="000000"/>
              </w:rPr>
              <w:t xml:space="preserve">ntrol del producto no conforme aplicable al proceso de reducción; </w:t>
            </w:r>
            <w:r w:rsidRPr="00CD13CD">
              <w:rPr>
                <w:rFonts w:ascii="Arial" w:hAnsi="Arial" w:cs="Arial"/>
                <w:color w:val="000000"/>
              </w:rPr>
              <w:t>no es tangible el registro de las acciones tomadas par</w:t>
            </w:r>
            <w:r w:rsidR="00B92300" w:rsidRPr="00CD13CD">
              <w:rPr>
                <w:rFonts w:ascii="Arial" w:hAnsi="Arial" w:cs="Arial"/>
                <w:color w:val="000000"/>
              </w:rPr>
              <w:t>a</w:t>
            </w:r>
            <w:r w:rsidRPr="00CD13CD">
              <w:rPr>
                <w:rFonts w:ascii="Arial" w:hAnsi="Arial" w:cs="Arial"/>
                <w:color w:val="000000"/>
              </w:rPr>
              <w:t xml:space="preserve"> eliminar la no conformidad, para evitar el uso de este, para autorizar  su uso o </w:t>
            </w:r>
            <w:r w:rsidR="005C3627" w:rsidRPr="00CD13CD">
              <w:rPr>
                <w:rFonts w:ascii="Arial" w:hAnsi="Arial" w:cs="Arial"/>
                <w:color w:val="000000"/>
              </w:rPr>
              <w:t>aceptación</w:t>
            </w:r>
            <w:r w:rsidRPr="00CD13CD">
              <w:rPr>
                <w:rFonts w:ascii="Arial" w:hAnsi="Arial" w:cs="Arial"/>
                <w:color w:val="000000"/>
              </w:rPr>
              <w:t xml:space="preserve"> bajo </w:t>
            </w:r>
            <w:r w:rsidR="005C3627" w:rsidRPr="00CD13CD">
              <w:rPr>
                <w:rFonts w:ascii="Arial" w:hAnsi="Arial" w:cs="Arial"/>
                <w:color w:val="000000"/>
              </w:rPr>
              <w:t>concesión</w:t>
            </w:r>
            <w:r w:rsidRPr="00CD13CD">
              <w:rPr>
                <w:rFonts w:ascii="Arial" w:hAnsi="Arial" w:cs="Arial"/>
                <w:color w:val="000000"/>
              </w:rPr>
              <w:t xml:space="preserve">, acciones a tomar si el producto se detecta </w:t>
            </w:r>
            <w:r w:rsidR="005C3627" w:rsidRPr="00CD13CD">
              <w:rPr>
                <w:rFonts w:ascii="Arial" w:hAnsi="Arial" w:cs="Arial"/>
                <w:color w:val="000000"/>
              </w:rPr>
              <w:t>después</w:t>
            </w:r>
            <w:r w:rsidRPr="00CD13CD">
              <w:rPr>
                <w:rFonts w:ascii="Arial" w:hAnsi="Arial" w:cs="Arial"/>
                <w:color w:val="000000"/>
              </w:rPr>
              <w:t xml:space="preserve"> de la entrega de este al cliente.</w:t>
            </w:r>
          </w:p>
        </w:tc>
      </w:tr>
      <w:tr w:rsidR="00457BA7" w:rsidRPr="00CD13CD" w14:paraId="3FA64D92"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7281B7B" w14:textId="675F834F" w:rsidR="00A21051" w:rsidRPr="00CD13CD" w:rsidRDefault="00A21051" w:rsidP="007038E3">
            <w:pPr>
              <w:spacing w:before="0" w:after="0" w:line="240" w:lineRule="auto"/>
              <w:rPr>
                <w:rFonts w:ascii="Arial" w:hAnsi="Arial" w:cs="Arial"/>
                <w:color w:val="000000"/>
              </w:rPr>
            </w:pPr>
            <w:r w:rsidRPr="00CD13CD">
              <w:rPr>
                <w:rFonts w:ascii="Arial" w:hAnsi="Arial" w:cs="Arial"/>
                <w:color w:val="000000"/>
              </w:rPr>
              <w:t>7.3.2  REVISIÓN DE LOS REQUISITOS RELACIONADOS CON EL PRODUCTO</w:t>
            </w:r>
          </w:p>
          <w:p w14:paraId="34F54008" w14:textId="21E6956E" w:rsidR="00457BA7" w:rsidRPr="00CD13CD" w:rsidRDefault="00A21051" w:rsidP="007038E3">
            <w:pPr>
              <w:spacing w:before="0" w:after="0" w:line="240" w:lineRule="auto"/>
              <w:rPr>
                <w:rFonts w:ascii="Arial" w:hAnsi="Arial" w:cs="Arial"/>
                <w:color w:val="000000"/>
              </w:rPr>
            </w:pPr>
            <w:r w:rsidRPr="00CD13CD">
              <w:rPr>
                <w:rFonts w:ascii="Arial" w:hAnsi="Arial" w:cs="Arial"/>
                <w:color w:val="000000"/>
              </w:rPr>
              <w:t>No se evidencia c</w:t>
            </w:r>
            <w:r w:rsidR="005C3627" w:rsidRPr="00CD13CD">
              <w:rPr>
                <w:rFonts w:ascii="Arial" w:hAnsi="Arial" w:cs="Arial"/>
                <w:color w:val="000000"/>
              </w:rPr>
              <w:t>umplimento</w:t>
            </w:r>
            <w:r w:rsidR="007038E3" w:rsidRPr="00CD13CD">
              <w:rPr>
                <w:rFonts w:ascii="Arial" w:hAnsi="Arial" w:cs="Arial"/>
                <w:color w:val="000000"/>
              </w:rPr>
              <w:t xml:space="preserve"> con los </w:t>
            </w:r>
            <w:r w:rsidR="005C3627" w:rsidRPr="00CD13CD">
              <w:rPr>
                <w:rFonts w:ascii="Arial" w:hAnsi="Arial" w:cs="Arial"/>
                <w:color w:val="000000"/>
              </w:rPr>
              <w:t>requisitos</w:t>
            </w:r>
            <w:r w:rsidR="007038E3" w:rsidRPr="00CD13CD">
              <w:rPr>
                <w:rFonts w:ascii="Arial" w:hAnsi="Arial" w:cs="Arial"/>
                <w:color w:val="000000"/>
              </w:rPr>
              <w:t xml:space="preserve"> de entrada, </w:t>
            </w:r>
            <w:r w:rsidR="005C3627" w:rsidRPr="00CD13CD">
              <w:rPr>
                <w:rFonts w:ascii="Arial" w:hAnsi="Arial" w:cs="Arial"/>
                <w:color w:val="000000"/>
              </w:rPr>
              <w:t>información</w:t>
            </w:r>
            <w:r w:rsidR="007038E3" w:rsidRPr="00CD13CD">
              <w:rPr>
                <w:rFonts w:ascii="Arial" w:hAnsi="Arial" w:cs="Arial"/>
                <w:color w:val="000000"/>
              </w:rPr>
              <w:t xml:space="preserve"> adecuada, criterios de </w:t>
            </w:r>
            <w:r w:rsidR="005C3627" w:rsidRPr="00CD13CD">
              <w:rPr>
                <w:rFonts w:ascii="Arial" w:hAnsi="Arial" w:cs="Arial"/>
                <w:color w:val="000000"/>
              </w:rPr>
              <w:t>aceptación</w:t>
            </w:r>
            <w:r w:rsidR="007038E3" w:rsidRPr="00CD13CD">
              <w:rPr>
                <w:rFonts w:ascii="Arial" w:hAnsi="Arial" w:cs="Arial"/>
                <w:color w:val="000000"/>
              </w:rPr>
              <w:t xml:space="preserve"> del producto, </w:t>
            </w:r>
            <w:r w:rsidR="005C3627" w:rsidRPr="00CD13CD">
              <w:rPr>
                <w:rFonts w:ascii="Arial" w:hAnsi="Arial" w:cs="Arial"/>
                <w:color w:val="000000"/>
              </w:rPr>
              <w:t>características</w:t>
            </w:r>
            <w:r w:rsidR="00F6087C" w:rsidRPr="00CD13CD">
              <w:rPr>
                <w:rFonts w:ascii="Arial" w:hAnsi="Arial" w:cs="Arial"/>
                <w:color w:val="000000"/>
              </w:rPr>
              <w:t xml:space="preserve"> del producto para diseño y desarrollo. </w:t>
            </w:r>
          </w:p>
        </w:tc>
      </w:tr>
      <w:tr w:rsidR="00C167E3" w:rsidRPr="00CD13CD" w14:paraId="51482D4C"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BA4B704" w14:textId="78C0D5F2" w:rsidR="00C167E3" w:rsidRPr="00CD13CD" w:rsidRDefault="00631D5D" w:rsidP="007038E3">
            <w:pPr>
              <w:spacing w:before="0" w:after="0" w:line="240" w:lineRule="auto"/>
              <w:rPr>
                <w:rFonts w:ascii="Arial" w:hAnsi="Arial" w:cs="Arial"/>
                <w:color w:val="000000"/>
              </w:rPr>
            </w:pPr>
            <w:r w:rsidRPr="00CD13CD">
              <w:rPr>
                <w:rFonts w:ascii="Arial" w:hAnsi="Arial" w:cs="Arial"/>
                <w:color w:val="000000"/>
              </w:rPr>
              <w:t>7.3.5 VERIFICACIÓN  DE DISEÑO Y DESARROLLO</w:t>
            </w:r>
          </w:p>
          <w:p w14:paraId="703C3849" w14:textId="58FEA249" w:rsidR="00C167E3" w:rsidRPr="00CD13CD" w:rsidRDefault="00C167E3" w:rsidP="007038E3">
            <w:pPr>
              <w:spacing w:before="0" w:after="0" w:line="240" w:lineRule="auto"/>
              <w:rPr>
                <w:rFonts w:ascii="Arial" w:hAnsi="Arial" w:cs="Arial"/>
                <w:color w:val="000000"/>
              </w:rPr>
            </w:pPr>
            <w:r w:rsidRPr="00CD13CD">
              <w:rPr>
                <w:rFonts w:ascii="Arial" w:hAnsi="Arial" w:cs="Arial"/>
                <w:color w:val="000000"/>
              </w:rPr>
              <w:t xml:space="preserve">No se cuenta con Registros de verificación de </w:t>
            </w:r>
            <w:proofErr w:type="gramStart"/>
            <w:r w:rsidRPr="00CD13CD">
              <w:rPr>
                <w:rFonts w:ascii="Arial" w:hAnsi="Arial" w:cs="Arial"/>
                <w:color w:val="000000"/>
              </w:rPr>
              <w:t>la etapas</w:t>
            </w:r>
            <w:proofErr w:type="gramEnd"/>
            <w:r w:rsidRPr="00CD13CD">
              <w:rPr>
                <w:rFonts w:ascii="Arial" w:hAnsi="Arial" w:cs="Arial"/>
                <w:color w:val="000000"/>
              </w:rPr>
              <w:t xml:space="preserve"> de diseño y desarrollo donde se evidencia el cumplimiento con los requisitos de entrada. De acuerdo a lo planificado (7.3.1), cumplido mediante cronograma de ejecución en cumplimiento.</w:t>
            </w:r>
          </w:p>
        </w:tc>
      </w:tr>
      <w:tr w:rsidR="00457BA7" w:rsidRPr="00CD13CD" w14:paraId="50975EA3"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BCE103F" w14:textId="67720917" w:rsidR="00A2190A" w:rsidRPr="00CD13CD" w:rsidRDefault="00631D5D" w:rsidP="007038E3">
            <w:pPr>
              <w:spacing w:before="0" w:after="0" w:line="240" w:lineRule="auto"/>
              <w:rPr>
                <w:rFonts w:ascii="Arial" w:hAnsi="Arial" w:cs="Arial"/>
              </w:rPr>
            </w:pPr>
            <w:r w:rsidRPr="00CD13CD">
              <w:rPr>
                <w:rFonts w:ascii="Arial" w:hAnsi="Arial" w:cs="Arial"/>
              </w:rPr>
              <w:t>8.2.3 SEGUIMIENTO DE PROCESOS</w:t>
            </w:r>
          </w:p>
          <w:p w14:paraId="69FAABA2" w14:textId="25FF639F" w:rsidR="00457BA7" w:rsidRPr="00CD13CD" w:rsidRDefault="00510E02" w:rsidP="00322A80">
            <w:pPr>
              <w:spacing w:before="0" w:after="0" w:line="240" w:lineRule="auto"/>
              <w:rPr>
                <w:rFonts w:ascii="Arial" w:hAnsi="Arial" w:cs="Arial"/>
              </w:rPr>
            </w:pPr>
            <w:r w:rsidRPr="00CD13CD">
              <w:rPr>
                <w:rFonts w:ascii="Arial" w:hAnsi="Arial" w:cs="Arial"/>
              </w:rPr>
              <w:t xml:space="preserve">Se cuenta con indicadores, </w:t>
            </w:r>
            <w:r w:rsidR="007038E3" w:rsidRPr="00CD13CD">
              <w:rPr>
                <w:rFonts w:ascii="Arial" w:hAnsi="Arial" w:cs="Arial"/>
              </w:rPr>
              <w:t xml:space="preserve"> % Ejecución de avance </w:t>
            </w:r>
            <w:r w:rsidR="005C3627" w:rsidRPr="00CD13CD">
              <w:rPr>
                <w:rFonts w:ascii="Arial" w:hAnsi="Arial" w:cs="Arial"/>
              </w:rPr>
              <w:t>físico</w:t>
            </w:r>
            <w:r w:rsidR="007038E3" w:rsidRPr="00CD13CD">
              <w:rPr>
                <w:rFonts w:ascii="Arial" w:hAnsi="Arial" w:cs="Arial"/>
              </w:rPr>
              <w:t xml:space="preserve"> en proyectos de intervención </w:t>
            </w:r>
            <w:r w:rsidRPr="00CD13CD">
              <w:rPr>
                <w:rFonts w:ascii="Arial" w:hAnsi="Arial" w:cs="Arial"/>
              </w:rPr>
              <w:t>correctiva, mensual meta 100%</w:t>
            </w:r>
            <w:r w:rsidR="007038E3" w:rsidRPr="00CD13CD">
              <w:rPr>
                <w:rFonts w:ascii="Arial" w:hAnsi="Arial" w:cs="Arial"/>
              </w:rPr>
              <w:t xml:space="preserve"> no se ha alcanzado en </w:t>
            </w:r>
            <w:r w:rsidR="005C3627" w:rsidRPr="00CD13CD">
              <w:rPr>
                <w:rFonts w:ascii="Arial" w:hAnsi="Arial" w:cs="Arial"/>
              </w:rPr>
              <w:t>ningún</w:t>
            </w:r>
            <w:r w:rsidR="00AB310B" w:rsidRPr="00CD13CD">
              <w:rPr>
                <w:rFonts w:ascii="Arial" w:hAnsi="Arial" w:cs="Arial"/>
              </w:rPr>
              <w:t xml:space="preserve"> periodo medido</w:t>
            </w:r>
            <w:r w:rsidR="007038E3" w:rsidRPr="00CD13CD">
              <w:rPr>
                <w:rFonts w:ascii="Arial" w:hAnsi="Arial" w:cs="Arial"/>
              </w:rPr>
              <w:t xml:space="preserve">, se registra y analiza en medio, lo cual no </w:t>
            </w:r>
            <w:r w:rsidR="00AB310B" w:rsidRPr="00CD13CD">
              <w:rPr>
                <w:rFonts w:ascii="Arial" w:hAnsi="Arial" w:cs="Arial"/>
              </w:rPr>
              <w:t>demuest</w:t>
            </w:r>
            <w:r w:rsidR="00322A80" w:rsidRPr="00CD13CD">
              <w:rPr>
                <w:rFonts w:ascii="Arial" w:hAnsi="Arial" w:cs="Arial"/>
              </w:rPr>
              <w:t xml:space="preserve">ra cumplimiento de la meta, no se demuestra aplicación de medidas o acciones correctivas asociadas. </w:t>
            </w:r>
          </w:p>
        </w:tc>
      </w:tr>
      <w:tr w:rsidR="007038E3" w:rsidRPr="00CD13CD" w14:paraId="43AA340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8F2E588" w14:textId="195C832D" w:rsidR="00D37C9A" w:rsidRPr="00CD13CD" w:rsidRDefault="00D37C9A" w:rsidP="008D28F3">
            <w:pPr>
              <w:spacing w:before="0" w:after="0" w:line="240" w:lineRule="auto"/>
              <w:contextualSpacing/>
              <w:rPr>
                <w:rFonts w:ascii="Calibri" w:hAnsi="Calibri"/>
                <w:color w:val="000000"/>
              </w:rPr>
            </w:pPr>
            <w:r w:rsidRPr="00CD13CD">
              <w:rPr>
                <w:rFonts w:ascii="Calibri" w:hAnsi="Calibri"/>
                <w:color w:val="000000"/>
              </w:rPr>
              <w:t xml:space="preserve">8.5.2 / 4.5.3 ACCIONES CORRECTIVAS. </w:t>
            </w:r>
          </w:p>
          <w:p w14:paraId="687FA7FA" w14:textId="6B10A766" w:rsidR="00D37C9A" w:rsidRPr="00CD13CD" w:rsidRDefault="00D37C9A" w:rsidP="008D28F3">
            <w:pPr>
              <w:spacing w:before="0" w:after="0" w:line="240" w:lineRule="auto"/>
              <w:contextualSpacing/>
              <w:rPr>
                <w:rFonts w:ascii="Arial" w:hAnsi="Arial" w:cs="Arial"/>
                <w:color w:val="000000"/>
                <w:sz w:val="24"/>
                <w:szCs w:val="24"/>
              </w:rPr>
            </w:pPr>
            <w:r w:rsidRPr="00CD13CD">
              <w:rPr>
                <w:rFonts w:ascii="Calibri" w:hAnsi="Calibri"/>
                <w:color w:val="000000"/>
              </w:rPr>
              <w:t>Se verifica el cierre y la eficacia de las acciones correctivas</w:t>
            </w:r>
            <w:r w:rsidRPr="00CD13CD">
              <w:rPr>
                <w:rFonts w:ascii="Arial" w:hAnsi="Arial" w:cs="Arial"/>
                <w:color w:val="000000"/>
                <w:sz w:val="24"/>
                <w:szCs w:val="24"/>
              </w:rPr>
              <w:t xml:space="preserve"> y se observa que se han incluido solo correcciones y no evitan la recurrencia del evento de desviación. </w:t>
            </w:r>
          </w:p>
          <w:p w14:paraId="65F63EB5" w14:textId="77777777" w:rsidR="004F6FB5" w:rsidRPr="00CD13CD" w:rsidRDefault="004F6FB5"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1. Plan de emergencia en Pasto- Corrección X</w:t>
            </w:r>
          </w:p>
          <w:p w14:paraId="32D0A1B0" w14:textId="77777777" w:rsidR="004F6FB5" w:rsidRPr="00CD13CD" w:rsidRDefault="004F6FB5"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2. Conocimiento y toma de conciencia- Corrección X</w:t>
            </w:r>
          </w:p>
          <w:p w14:paraId="08D7A10D" w14:textId="22B47DFB" w:rsidR="004F6FB5" w:rsidRPr="00CD13CD" w:rsidRDefault="004F6FB5"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3. Acción 300 y 301 SST y ambiente, </w:t>
            </w:r>
            <w:r w:rsidR="005C3627" w:rsidRPr="00CD13CD">
              <w:rPr>
                <w:rFonts w:ascii="Arial" w:hAnsi="Arial" w:cs="Arial"/>
                <w:color w:val="000000"/>
                <w:sz w:val="24"/>
                <w:szCs w:val="24"/>
              </w:rPr>
              <w:t>Corrección</w:t>
            </w:r>
            <w:r w:rsidRPr="00CD13CD">
              <w:rPr>
                <w:rFonts w:ascii="Arial" w:hAnsi="Arial" w:cs="Arial"/>
                <w:color w:val="000000"/>
                <w:sz w:val="24"/>
                <w:szCs w:val="24"/>
              </w:rPr>
              <w:t xml:space="preserve"> X</w:t>
            </w:r>
          </w:p>
          <w:p w14:paraId="534A2778" w14:textId="77777777" w:rsidR="004F6FB5" w:rsidRPr="00CD13CD" w:rsidRDefault="004F6FB5"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4. Acción 299 indicadores de gestión, Corrección X</w:t>
            </w:r>
          </w:p>
          <w:p w14:paraId="5ED905D3" w14:textId="77777777" w:rsidR="004F6FB5" w:rsidRPr="00CD13CD" w:rsidRDefault="004F6FB5"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5. Acción 238 diseño y desarrollo </w:t>
            </w:r>
          </w:p>
          <w:p w14:paraId="46C16AAF" w14:textId="77777777" w:rsidR="004F6FB5" w:rsidRPr="00CD13CD" w:rsidRDefault="004F6FB5" w:rsidP="008D28F3">
            <w:pPr>
              <w:spacing w:before="0" w:after="0" w:line="240" w:lineRule="auto"/>
              <w:contextualSpacing/>
              <w:rPr>
                <w:rFonts w:ascii="Arial" w:hAnsi="Arial" w:cs="Arial"/>
                <w:color w:val="000000"/>
                <w:sz w:val="24"/>
                <w:szCs w:val="24"/>
              </w:rPr>
            </w:pPr>
          </w:p>
          <w:p w14:paraId="738EADB0" w14:textId="1D5DD939" w:rsidR="007038E3" w:rsidRPr="00CD13CD" w:rsidRDefault="00D37C9A"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No se evidencia eficacia en la eficacia de acciones correctivas.  </w:t>
            </w:r>
          </w:p>
        </w:tc>
      </w:tr>
      <w:tr w:rsidR="007038E3" w:rsidRPr="00CD13CD" w14:paraId="394941F8"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4F7D8C5" w14:textId="15BBBC93" w:rsidR="0020497D" w:rsidRPr="00CD13CD" w:rsidRDefault="0020497D" w:rsidP="008D28F3">
            <w:pPr>
              <w:spacing w:before="0" w:after="0" w:line="240" w:lineRule="auto"/>
              <w:contextualSpacing/>
              <w:rPr>
                <w:rFonts w:ascii="Arial" w:hAnsi="Arial" w:cs="Arial"/>
              </w:rPr>
            </w:pPr>
            <w:r w:rsidRPr="00CD13CD">
              <w:rPr>
                <w:rFonts w:ascii="Arial" w:hAnsi="Arial" w:cs="Arial"/>
              </w:rPr>
              <w:t xml:space="preserve">7.5.1 CONTROL DE PRESTACIÓN DE SERVICIO </w:t>
            </w:r>
          </w:p>
          <w:p w14:paraId="65580F4F" w14:textId="10F436B8" w:rsidR="004F6FB5" w:rsidRPr="00CD13CD" w:rsidRDefault="0020497D" w:rsidP="008D28F3">
            <w:pPr>
              <w:spacing w:before="0" w:after="0" w:line="240" w:lineRule="auto"/>
              <w:contextualSpacing/>
              <w:rPr>
                <w:rFonts w:ascii="Arial" w:hAnsi="Arial" w:cs="Arial"/>
              </w:rPr>
            </w:pPr>
            <w:r w:rsidRPr="00CD13CD">
              <w:rPr>
                <w:rFonts w:ascii="Arial" w:hAnsi="Arial" w:cs="Arial"/>
              </w:rPr>
              <w:t>En verificación de proceso de intervención correctiva para:</w:t>
            </w:r>
          </w:p>
          <w:p w14:paraId="7E5043FB" w14:textId="77777777" w:rsidR="004F6FB5" w:rsidRPr="00CD13CD" w:rsidRDefault="004F6FB5" w:rsidP="008D28F3">
            <w:pPr>
              <w:spacing w:before="0" w:after="0" w:line="240" w:lineRule="auto"/>
              <w:contextualSpacing/>
              <w:rPr>
                <w:rFonts w:ascii="Arial" w:hAnsi="Arial" w:cs="Arial"/>
              </w:rPr>
            </w:pPr>
            <w:r w:rsidRPr="00CD13CD">
              <w:rPr>
                <w:rFonts w:ascii="Arial" w:hAnsi="Arial" w:cs="Arial"/>
              </w:rPr>
              <w:t>1. Evaluación y priorización de proyectos. (Jorge Vuelvas)</w:t>
            </w:r>
          </w:p>
          <w:p w14:paraId="684CDECE" w14:textId="77777777" w:rsidR="004F6FB5" w:rsidRPr="00CD13CD" w:rsidRDefault="004F6FB5" w:rsidP="008D28F3">
            <w:pPr>
              <w:spacing w:before="0" w:after="0" w:line="240" w:lineRule="auto"/>
              <w:contextualSpacing/>
              <w:rPr>
                <w:rFonts w:ascii="Arial" w:hAnsi="Arial" w:cs="Arial"/>
              </w:rPr>
            </w:pPr>
            <w:r w:rsidRPr="00CD13CD">
              <w:rPr>
                <w:rFonts w:ascii="Arial" w:hAnsi="Arial" w:cs="Arial"/>
              </w:rPr>
              <w:t xml:space="preserve">2. Ejecución de proyectos (Astrid Delgado y Oscar Salamanca). </w:t>
            </w:r>
          </w:p>
          <w:p w14:paraId="65D8628A" w14:textId="4D2C1A76" w:rsidR="007038E3" w:rsidRPr="00CD13CD" w:rsidRDefault="0020497D" w:rsidP="008D28F3">
            <w:pPr>
              <w:contextualSpacing/>
              <w:rPr>
                <w:rFonts w:ascii="Arial" w:eastAsia="Times New Roman" w:hAnsi="Arial" w:cs="Arial"/>
                <w:b/>
                <w:bCs/>
              </w:rPr>
            </w:pPr>
            <w:r w:rsidRPr="00CD13CD">
              <w:rPr>
                <w:rFonts w:ascii="Arial" w:hAnsi="Arial" w:cs="Arial"/>
              </w:rPr>
              <w:t xml:space="preserve">Se observa que proyectos mediante </w:t>
            </w:r>
            <w:r w:rsidR="004F6FB5" w:rsidRPr="00CD13CD">
              <w:rPr>
                <w:rFonts w:ascii="Arial" w:hAnsi="Arial" w:cs="Arial"/>
              </w:rPr>
              <w:t xml:space="preserve"> </w:t>
            </w:r>
            <w:r w:rsidR="005C3627" w:rsidRPr="00CD13CD">
              <w:rPr>
                <w:rFonts w:ascii="Arial" w:hAnsi="Arial" w:cs="Arial"/>
              </w:rPr>
              <w:t>Guía</w:t>
            </w:r>
            <w:r w:rsidR="004F6FB5" w:rsidRPr="00CD13CD">
              <w:rPr>
                <w:rFonts w:ascii="Arial" w:hAnsi="Arial" w:cs="Arial"/>
              </w:rPr>
              <w:t xml:space="preserve"> para formulación de proyectos</w:t>
            </w:r>
            <w:r w:rsidRPr="00CD13CD">
              <w:rPr>
                <w:rFonts w:ascii="Arial" w:hAnsi="Arial" w:cs="Arial"/>
              </w:rPr>
              <w:t xml:space="preserve"> G-1072-SSRR-</w:t>
            </w:r>
            <w:r w:rsidR="004F6FB5" w:rsidRPr="00CD13CD">
              <w:rPr>
                <w:rFonts w:ascii="Arial" w:hAnsi="Arial" w:cs="Arial"/>
              </w:rPr>
              <w:t xml:space="preserve">1, y el formulario FR-1072-SRR-01, </w:t>
            </w:r>
            <w:r w:rsidRPr="00CD13CD">
              <w:rPr>
                <w:rFonts w:ascii="Arial" w:hAnsi="Arial" w:cs="Arial"/>
              </w:rPr>
              <w:t xml:space="preserve">no se encuentra disponible en </w:t>
            </w:r>
            <w:proofErr w:type="spellStart"/>
            <w:r w:rsidRPr="00CD13CD">
              <w:rPr>
                <w:rFonts w:ascii="Arial" w:hAnsi="Arial" w:cs="Arial"/>
              </w:rPr>
              <w:t>neogestión</w:t>
            </w:r>
            <w:proofErr w:type="spellEnd"/>
            <w:r w:rsidR="004F6FB5" w:rsidRPr="00CD13CD">
              <w:rPr>
                <w:rFonts w:ascii="Arial" w:hAnsi="Arial" w:cs="Arial"/>
              </w:rPr>
              <w:t>, con fecha de emisión del 09-jun.2014.</w:t>
            </w:r>
          </w:p>
        </w:tc>
      </w:tr>
      <w:tr w:rsidR="00B541F1" w:rsidRPr="00CD13CD" w14:paraId="354015F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2E04C8D" w14:textId="71045470" w:rsidR="00586823" w:rsidRPr="00CD13CD" w:rsidRDefault="00586823" w:rsidP="008D28F3">
            <w:pPr>
              <w:spacing w:before="0" w:after="0" w:line="240" w:lineRule="auto"/>
              <w:contextualSpacing/>
              <w:rPr>
                <w:rFonts w:ascii="Arial" w:hAnsi="Arial" w:cs="Arial"/>
                <w:color w:val="000000"/>
              </w:rPr>
            </w:pPr>
            <w:r w:rsidRPr="00CD13CD">
              <w:rPr>
                <w:rFonts w:ascii="Arial" w:hAnsi="Arial" w:cs="Arial"/>
                <w:color w:val="000000"/>
              </w:rPr>
              <w:t xml:space="preserve">7.5.1 CONTROL DE LA PRESTACIÓN DEL SERVICIO </w:t>
            </w:r>
          </w:p>
          <w:p w14:paraId="3B372B15" w14:textId="77777777" w:rsidR="00652972" w:rsidRPr="00CD13CD" w:rsidRDefault="00652972" w:rsidP="008D28F3">
            <w:pPr>
              <w:contextualSpacing/>
              <w:rPr>
                <w:rFonts w:ascii="Arial" w:hAnsi="Arial" w:cs="Arial"/>
                <w:color w:val="000000"/>
              </w:rPr>
            </w:pPr>
            <w:r w:rsidRPr="00CD13CD">
              <w:rPr>
                <w:rFonts w:ascii="Arial" w:hAnsi="Arial" w:cs="Arial"/>
                <w:color w:val="000000"/>
              </w:rPr>
              <w:t xml:space="preserve">Desarrollo de procedimiento para la evaluación de proyectos pr-1702-srr-02 v. 1 de 09-jun-2014. </w:t>
            </w:r>
          </w:p>
          <w:p w14:paraId="08AC1EEC" w14:textId="70C5557F" w:rsidR="00B541F1" w:rsidRPr="00CD13CD" w:rsidRDefault="000163EB" w:rsidP="008D28F3">
            <w:pPr>
              <w:spacing w:before="0" w:after="0" w:line="240" w:lineRule="auto"/>
              <w:contextualSpacing/>
              <w:rPr>
                <w:rFonts w:ascii="Arial" w:hAnsi="Arial" w:cs="Arial"/>
                <w:color w:val="000000"/>
              </w:rPr>
            </w:pPr>
            <w:r w:rsidRPr="00CD13CD">
              <w:rPr>
                <w:rFonts w:ascii="Arial" w:hAnsi="Arial" w:cs="Arial"/>
                <w:color w:val="000000"/>
              </w:rPr>
              <w:t>Se observa en c</w:t>
            </w:r>
            <w:r w:rsidR="00B541F1" w:rsidRPr="00CD13CD">
              <w:rPr>
                <w:rFonts w:ascii="Arial" w:hAnsi="Arial" w:cs="Arial"/>
                <w:color w:val="000000"/>
              </w:rPr>
              <w:t>umplimiento de procedimiento "Lineamientos de comunicaciones</w:t>
            </w:r>
            <w:r w:rsidRPr="00CD13CD">
              <w:rPr>
                <w:rFonts w:ascii="Arial" w:hAnsi="Arial" w:cs="Arial"/>
                <w:color w:val="000000"/>
              </w:rPr>
              <w:t xml:space="preserve"> oficiales internas y externa", con actividad de d</w:t>
            </w:r>
            <w:r w:rsidR="00B541F1" w:rsidRPr="00CD13CD">
              <w:rPr>
                <w:rFonts w:ascii="Arial" w:hAnsi="Arial" w:cs="Arial"/>
                <w:color w:val="000000"/>
              </w:rPr>
              <w:t xml:space="preserve">eterminar y direccionar </w:t>
            </w:r>
            <w:r w:rsidR="005C3627" w:rsidRPr="00CD13CD">
              <w:rPr>
                <w:rFonts w:ascii="Arial" w:hAnsi="Arial" w:cs="Arial"/>
                <w:color w:val="000000"/>
              </w:rPr>
              <w:t>correspondencia</w:t>
            </w:r>
            <w:r w:rsidR="00B541F1" w:rsidRPr="00CD13CD">
              <w:rPr>
                <w:rFonts w:ascii="Arial" w:hAnsi="Arial" w:cs="Arial"/>
                <w:color w:val="000000"/>
              </w:rPr>
              <w:t xml:space="preserve">--- No </w:t>
            </w:r>
            <w:r w:rsidR="005A65AE" w:rsidRPr="00CD13CD">
              <w:rPr>
                <w:rFonts w:ascii="Arial" w:hAnsi="Arial" w:cs="Arial"/>
                <w:color w:val="000000"/>
              </w:rPr>
              <w:t xml:space="preserve"> se mantiene registro para </w:t>
            </w:r>
            <w:r w:rsidR="00FF0B9D" w:rsidRPr="00CD13CD">
              <w:rPr>
                <w:rFonts w:ascii="Arial" w:hAnsi="Arial" w:cs="Arial"/>
                <w:color w:val="000000"/>
              </w:rPr>
              <w:t xml:space="preserve"> evidencia de cumplimiento </w:t>
            </w:r>
          </w:p>
          <w:p w14:paraId="423ED969" w14:textId="5D6DDD93" w:rsidR="0012679D" w:rsidRPr="00CD13CD" w:rsidRDefault="0012679D" w:rsidP="008D28F3">
            <w:pPr>
              <w:spacing w:before="0" w:after="0" w:line="240" w:lineRule="auto"/>
              <w:contextualSpacing/>
              <w:rPr>
                <w:rFonts w:ascii="Arial" w:hAnsi="Arial" w:cs="Arial"/>
                <w:color w:val="000000"/>
              </w:rPr>
            </w:pPr>
            <w:r w:rsidRPr="00CD13CD">
              <w:rPr>
                <w:rFonts w:ascii="Arial" w:hAnsi="Arial" w:cs="Arial"/>
                <w:color w:val="000000"/>
              </w:rPr>
              <w:t xml:space="preserve">Se observa actividades de  cargue de la evidencia de proyecto devuelto e impresión de la ficha de </w:t>
            </w:r>
            <w:r w:rsidRPr="00CD13CD">
              <w:rPr>
                <w:rFonts w:ascii="Arial" w:hAnsi="Arial" w:cs="Arial"/>
                <w:color w:val="000000"/>
              </w:rPr>
              <w:lastRenderedPageBreak/>
              <w:t xml:space="preserve">evaluación del proyecto no se describen </w:t>
            </w:r>
            <w:r w:rsidR="00205398" w:rsidRPr="00CD13CD">
              <w:rPr>
                <w:rFonts w:ascii="Arial" w:hAnsi="Arial" w:cs="Arial"/>
                <w:color w:val="000000"/>
              </w:rPr>
              <w:t>en procedimiento verificado.</w:t>
            </w:r>
          </w:p>
          <w:p w14:paraId="0027575B" w14:textId="2CCA33D5" w:rsidR="0012679D" w:rsidRPr="00CD13CD" w:rsidRDefault="00205398" w:rsidP="008D28F3">
            <w:pPr>
              <w:spacing w:before="0" w:after="0" w:line="240" w:lineRule="auto"/>
              <w:contextualSpacing/>
              <w:rPr>
                <w:rFonts w:ascii="Arial" w:hAnsi="Arial" w:cs="Arial"/>
                <w:color w:val="000000"/>
              </w:rPr>
            </w:pPr>
            <w:r w:rsidRPr="00CD13CD">
              <w:rPr>
                <w:rFonts w:ascii="Arial" w:hAnsi="Arial" w:cs="Arial"/>
                <w:color w:val="000000"/>
              </w:rPr>
              <w:t>N</w:t>
            </w:r>
            <w:r w:rsidR="0012679D" w:rsidRPr="00CD13CD">
              <w:rPr>
                <w:rFonts w:ascii="Arial" w:hAnsi="Arial" w:cs="Arial"/>
                <w:color w:val="000000"/>
              </w:rPr>
              <w:t>o se evidencia cumplimiento en procedimiento pr-1702-srr-07 procedimiento para la priorización de proyectos 09-jun-2014. v. 1</w:t>
            </w:r>
            <w:r w:rsidRPr="00CD13CD">
              <w:rPr>
                <w:rFonts w:ascii="Arial" w:hAnsi="Arial" w:cs="Arial"/>
                <w:color w:val="000000"/>
              </w:rPr>
              <w:t>.</w:t>
            </w:r>
            <w:r w:rsidR="0012679D" w:rsidRPr="00CD13CD">
              <w:rPr>
                <w:rFonts w:ascii="Arial" w:hAnsi="Arial" w:cs="Arial"/>
                <w:color w:val="000000"/>
              </w:rPr>
              <w:t xml:space="preserve"> </w:t>
            </w:r>
          </w:p>
          <w:p w14:paraId="1783C598" w14:textId="77777777" w:rsidR="00B541F1" w:rsidRPr="00CD13CD" w:rsidRDefault="00B541F1" w:rsidP="008D28F3">
            <w:pPr>
              <w:spacing w:before="0" w:after="0" w:line="240" w:lineRule="auto"/>
              <w:contextualSpacing/>
              <w:rPr>
                <w:rFonts w:ascii="Arial" w:hAnsi="Arial" w:cs="Arial"/>
                <w:color w:val="000000"/>
              </w:rPr>
            </w:pPr>
          </w:p>
        </w:tc>
      </w:tr>
      <w:tr w:rsidR="00063D5C" w:rsidRPr="00CD13CD" w14:paraId="5127B37E"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19D6D79" w14:textId="60154FDE" w:rsidR="00586823" w:rsidRPr="00CD13CD" w:rsidRDefault="00586823" w:rsidP="008D28F3">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lastRenderedPageBreak/>
              <w:t xml:space="preserve">4.2.3 / 4.4.5 CONTROL DE DOCUMENTOS </w:t>
            </w:r>
          </w:p>
          <w:p w14:paraId="2B3FFF09" w14:textId="643D92F3" w:rsidR="00063D5C" w:rsidRPr="00CD13CD" w:rsidRDefault="00063D5C" w:rsidP="008D28F3">
            <w:pPr>
              <w:spacing w:before="0" w:after="0" w:line="240" w:lineRule="auto"/>
              <w:contextualSpacing/>
              <w:rPr>
                <w:rFonts w:ascii="Arial" w:hAnsi="Arial" w:cs="Arial"/>
                <w:sz w:val="24"/>
                <w:szCs w:val="24"/>
              </w:rPr>
            </w:pPr>
            <w:r w:rsidRPr="00CD13CD">
              <w:rPr>
                <w:rFonts w:ascii="Arial" w:hAnsi="Arial" w:cs="Arial"/>
                <w:color w:val="000000"/>
                <w:sz w:val="24"/>
                <w:szCs w:val="24"/>
              </w:rPr>
              <w:t>Cargue de la información del proyecto a SNIRGD (Sistema nacional información  gestión de desastres) -- Manual de instrucciones del banco de proyectos del aplicativo M-1702-SRR-02 v. 1 de 09-jun-2014.</w:t>
            </w:r>
            <w:r w:rsidRPr="00CD13CD">
              <w:rPr>
                <w:rFonts w:ascii="Arial" w:hAnsi="Arial" w:cs="Arial"/>
                <w:sz w:val="24"/>
                <w:szCs w:val="24"/>
              </w:rPr>
              <w:t xml:space="preserve">  En los documentos se describen (SIGPAD Y actualmente es SNIRGD), información obsoleta.</w:t>
            </w:r>
          </w:p>
        </w:tc>
      </w:tr>
      <w:tr w:rsidR="00B541F1" w:rsidRPr="00CD13CD" w14:paraId="693DDD5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3B680B" w14:textId="5D8C5858" w:rsidR="00063D5C" w:rsidRPr="00CD13CD" w:rsidRDefault="00652972" w:rsidP="008D28F3">
            <w:pPr>
              <w:spacing w:before="0" w:after="0" w:line="240" w:lineRule="auto"/>
              <w:contextualSpacing/>
              <w:rPr>
                <w:rFonts w:ascii="Arial" w:hAnsi="Arial" w:cs="Arial"/>
                <w:color w:val="000000"/>
              </w:rPr>
            </w:pPr>
            <w:r w:rsidRPr="00CD13CD">
              <w:rPr>
                <w:rFonts w:ascii="Arial" w:hAnsi="Arial" w:cs="Arial"/>
                <w:color w:val="000000"/>
              </w:rPr>
              <w:t>7.5.3 TRAZABILIDAD DE PROCESO</w:t>
            </w:r>
          </w:p>
          <w:p w14:paraId="7ADD5379" w14:textId="17D836BB" w:rsidR="00652972" w:rsidRPr="00CD13CD" w:rsidRDefault="00B541F1" w:rsidP="008D28F3">
            <w:pPr>
              <w:contextualSpacing/>
              <w:rPr>
                <w:rFonts w:ascii="Arial" w:hAnsi="Arial" w:cs="Arial"/>
                <w:color w:val="000000"/>
              </w:rPr>
            </w:pPr>
            <w:r w:rsidRPr="00CD13CD">
              <w:rPr>
                <w:rFonts w:ascii="Arial" w:hAnsi="Arial" w:cs="Arial"/>
                <w:color w:val="000000"/>
              </w:rPr>
              <w:t xml:space="preserve">En verificación de trazabilidad </w:t>
            </w:r>
            <w:r w:rsidR="00652972" w:rsidRPr="00CD13CD">
              <w:rPr>
                <w:rFonts w:ascii="Arial" w:hAnsi="Arial" w:cs="Arial"/>
                <w:color w:val="000000"/>
              </w:rPr>
              <w:t xml:space="preserve"> de  Desarrollo de procedimiento para la evaluación de proyectos pr-1702-srr-02 v. 1 de 09-jun-2014. </w:t>
            </w:r>
          </w:p>
          <w:p w14:paraId="687EF304" w14:textId="424B0969" w:rsidR="00B541F1" w:rsidRPr="00CD13CD" w:rsidRDefault="00652972" w:rsidP="008D28F3">
            <w:pPr>
              <w:spacing w:before="0" w:after="0" w:line="240" w:lineRule="auto"/>
              <w:contextualSpacing/>
              <w:rPr>
                <w:rFonts w:ascii="Arial" w:hAnsi="Arial" w:cs="Arial"/>
                <w:color w:val="000000"/>
                <w:sz w:val="24"/>
                <w:szCs w:val="24"/>
              </w:rPr>
            </w:pPr>
            <w:r w:rsidRPr="00CD13CD">
              <w:rPr>
                <w:rFonts w:ascii="Arial" w:hAnsi="Arial" w:cs="Arial"/>
                <w:color w:val="000000"/>
              </w:rPr>
              <w:t xml:space="preserve">No </w:t>
            </w:r>
            <w:r w:rsidR="00B541F1" w:rsidRPr="00CD13CD">
              <w:rPr>
                <w:rFonts w:ascii="Arial" w:hAnsi="Arial" w:cs="Arial"/>
                <w:color w:val="000000"/>
              </w:rPr>
              <w:t xml:space="preserve">se evidencia secuencia en la consecución de </w:t>
            </w:r>
            <w:r w:rsidR="005C3627" w:rsidRPr="00CD13CD">
              <w:rPr>
                <w:rFonts w:ascii="Arial" w:hAnsi="Arial" w:cs="Arial"/>
                <w:color w:val="000000"/>
              </w:rPr>
              <w:t>proyectos</w:t>
            </w:r>
            <w:r w:rsidR="00B541F1" w:rsidRPr="00CD13CD">
              <w:rPr>
                <w:rFonts w:ascii="Arial" w:hAnsi="Arial" w:cs="Arial"/>
                <w:color w:val="000000"/>
              </w:rPr>
              <w:t xml:space="preserve"> no se registra </w:t>
            </w:r>
            <w:r w:rsidR="005C3627" w:rsidRPr="00CD13CD">
              <w:rPr>
                <w:rFonts w:ascii="Arial" w:hAnsi="Arial" w:cs="Arial"/>
                <w:color w:val="000000"/>
              </w:rPr>
              <w:t>histórico</w:t>
            </w:r>
            <w:r w:rsidR="00B541F1" w:rsidRPr="00CD13CD">
              <w:rPr>
                <w:rFonts w:ascii="Arial" w:hAnsi="Arial" w:cs="Arial"/>
                <w:color w:val="000000"/>
              </w:rPr>
              <w:t xml:space="preserve"> de desarrollo, viable o devuelto.</w:t>
            </w:r>
          </w:p>
        </w:tc>
      </w:tr>
      <w:tr w:rsidR="00B541F1" w:rsidRPr="00CD13CD" w14:paraId="063D2C4C"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513663F" w14:textId="2973004C" w:rsidR="00D90025" w:rsidRPr="00CD13CD" w:rsidRDefault="00D90025" w:rsidP="00D90025">
            <w:pPr>
              <w:contextualSpacing/>
              <w:rPr>
                <w:rFonts w:ascii="Arial" w:eastAsia="Times New Roman" w:hAnsi="Arial" w:cs="Arial"/>
                <w:bCs/>
              </w:rPr>
            </w:pPr>
            <w:r w:rsidRPr="00CD13CD">
              <w:rPr>
                <w:rFonts w:ascii="Arial" w:eastAsia="Times New Roman" w:hAnsi="Arial" w:cs="Arial"/>
                <w:bCs/>
              </w:rPr>
              <w:t xml:space="preserve">4.1 REQUISITOS GENERALES </w:t>
            </w:r>
            <w:r w:rsidR="00CD13CD" w:rsidRPr="00CD13CD">
              <w:rPr>
                <w:rFonts w:ascii="Arial" w:eastAsia="Times New Roman" w:hAnsi="Arial" w:cs="Arial"/>
                <w:bCs/>
              </w:rPr>
              <w:t>literal</w:t>
            </w:r>
            <w:r w:rsidRPr="00CD13CD">
              <w:rPr>
                <w:rFonts w:ascii="Arial" w:eastAsia="Times New Roman" w:hAnsi="Arial" w:cs="Arial"/>
                <w:bCs/>
              </w:rPr>
              <w:t xml:space="preserve"> (g)</w:t>
            </w:r>
          </w:p>
          <w:p w14:paraId="180739D8" w14:textId="1E6FAB5D" w:rsidR="00271E8E" w:rsidRPr="00CD13CD" w:rsidRDefault="00271E8E" w:rsidP="00D94BF6">
            <w:pPr>
              <w:contextualSpacing/>
              <w:rPr>
                <w:rFonts w:ascii="Arial" w:hAnsi="Arial" w:cs="Arial"/>
              </w:rPr>
            </w:pPr>
            <w:r w:rsidRPr="00CD13CD">
              <w:rPr>
                <w:rFonts w:ascii="Arial" w:hAnsi="Arial" w:cs="Arial"/>
              </w:rPr>
              <w:t>R</w:t>
            </w:r>
            <w:r w:rsidR="001D5C6C" w:rsidRPr="00CD13CD">
              <w:rPr>
                <w:rFonts w:ascii="Arial" w:hAnsi="Arial" w:cs="Arial"/>
              </w:rPr>
              <w:t>iesgos por proceso</w:t>
            </w:r>
            <w:proofErr w:type="gramStart"/>
            <w:r w:rsidRPr="00CD13CD">
              <w:rPr>
                <w:rFonts w:ascii="Arial" w:hAnsi="Arial" w:cs="Arial"/>
              </w:rPr>
              <w:t>:  Para</w:t>
            </w:r>
            <w:proofErr w:type="gramEnd"/>
            <w:r w:rsidRPr="00CD13CD">
              <w:rPr>
                <w:rFonts w:ascii="Arial" w:hAnsi="Arial" w:cs="Arial"/>
              </w:rPr>
              <w:t xml:space="preserve"> Seguimiento de proyectos /</w:t>
            </w:r>
            <w:r w:rsidR="005C3627" w:rsidRPr="00CD13CD">
              <w:rPr>
                <w:rFonts w:ascii="Arial" w:hAnsi="Arial" w:cs="Arial"/>
              </w:rPr>
              <w:t>Corrupción</w:t>
            </w:r>
            <w:r w:rsidRPr="00CD13CD">
              <w:rPr>
                <w:rFonts w:ascii="Arial" w:hAnsi="Arial" w:cs="Arial"/>
              </w:rPr>
              <w:t xml:space="preserve">. </w:t>
            </w:r>
          </w:p>
          <w:p w14:paraId="6842CCC9" w14:textId="77777777" w:rsidR="00271E8E" w:rsidRPr="00CD13CD" w:rsidRDefault="00271E8E" w:rsidP="00D94BF6">
            <w:pPr>
              <w:contextualSpacing/>
              <w:rPr>
                <w:rFonts w:ascii="Arial" w:hAnsi="Arial" w:cs="Arial"/>
              </w:rPr>
            </w:pPr>
            <w:r w:rsidRPr="00CD13CD">
              <w:rPr>
                <w:rFonts w:ascii="Arial" w:hAnsi="Arial" w:cs="Arial"/>
              </w:rPr>
              <w:t xml:space="preserve">(Se observan disponibles mapas de riesgos por proceso obsoletos) </w:t>
            </w:r>
          </w:p>
          <w:p w14:paraId="1A0D2B27" w14:textId="1BC420DD" w:rsidR="00B541F1" w:rsidRPr="00CD13CD" w:rsidRDefault="00271E8E" w:rsidP="00D94BF6">
            <w:pPr>
              <w:contextualSpacing/>
              <w:rPr>
                <w:rFonts w:ascii="Arial" w:hAnsi="Arial" w:cs="Arial"/>
              </w:rPr>
            </w:pPr>
            <w:r w:rsidRPr="00CD13CD">
              <w:rPr>
                <w:rFonts w:ascii="Arial" w:hAnsi="Arial" w:cs="Arial"/>
              </w:rPr>
              <w:t xml:space="preserve">FR-1400-OCI-01 V. 1, (Debido a </w:t>
            </w:r>
            <w:r w:rsidR="005C3627" w:rsidRPr="00CD13CD">
              <w:rPr>
                <w:rFonts w:ascii="Arial" w:hAnsi="Arial" w:cs="Arial"/>
              </w:rPr>
              <w:t>reducción</w:t>
            </w:r>
            <w:r w:rsidRPr="00CD13CD">
              <w:rPr>
                <w:rFonts w:ascii="Arial" w:hAnsi="Arial" w:cs="Arial"/>
              </w:rPr>
              <w:t xml:space="preserve"> presupuestal para la asignación de personal para actividades en reducción). </w:t>
            </w:r>
            <w:proofErr w:type="gramStart"/>
            <w:r w:rsidRPr="00CD13CD">
              <w:rPr>
                <w:rFonts w:ascii="Arial" w:hAnsi="Arial" w:cs="Arial"/>
              </w:rPr>
              <w:t>registro</w:t>
            </w:r>
            <w:proofErr w:type="gramEnd"/>
            <w:r w:rsidRPr="00CD13CD">
              <w:rPr>
                <w:rFonts w:ascii="Arial" w:hAnsi="Arial" w:cs="Arial"/>
              </w:rPr>
              <w:t xml:space="preserve"> con espacios en blanco sin fechas de compromiso, no asocia planes usados en el seguimiento de contratos. </w:t>
            </w:r>
          </w:p>
        </w:tc>
      </w:tr>
      <w:tr w:rsidR="00B541F1" w:rsidRPr="00CD13CD" w14:paraId="4A9C25D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0444058" w14:textId="77777777" w:rsidR="00E166AE" w:rsidRPr="00CD13CD" w:rsidRDefault="00E166AE" w:rsidP="00D94BF6">
            <w:pPr>
              <w:contextualSpacing/>
              <w:rPr>
                <w:rFonts w:ascii="Calibri" w:hAnsi="Calibri"/>
                <w:color w:val="000000"/>
              </w:rPr>
            </w:pPr>
            <w:r w:rsidRPr="00CD13CD">
              <w:rPr>
                <w:rFonts w:ascii="Arial" w:hAnsi="Arial" w:cs="Arial"/>
              </w:rPr>
              <w:t>7.3.3</w:t>
            </w:r>
            <w:r w:rsidR="001D5C6C" w:rsidRPr="00CD13CD">
              <w:rPr>
                <w:rFonts w:ascii="Calibri" w:hAnsi="Calibri"/>
                <w:color w:val="000000"/>
              </w:rPr>
              <w:t xml:space="preserve"> </w:t>
            </w:r>
            <w:r w:rsidRPr="00CD13CD">
              <w:rPr>
                <w:rFonts w:ascii="Calibri" w:hAnsi="Calibri"/>
                <w:color w:val="000000"/>
              </w:rPr>
              <w:t xml:space="preserve"> RESULTADOS DEL DISEÑO Y DESARROLLO</w:t>
            </w:r>
          </w:p>
          <w:p w14:paraId="3D9CFCD4" w14:textId="346981BE" w:rsidR="00B541F1" w:rsidRPr="00CD13CD" w:rsidRDefault="00D84D52" w:rsidP="00D94BF6">
            <w:pPr>
              <w:contextualSpacing/>
              <w:rPr>
                <w:rFonts w:ascii="Arial" w:hAnsi="Arial" w:cs="Arial"/>
              </w:rPr>
            </w:pPr>
            <w:r w:rsidRPr="00CD13CD">
              <w:rPr>
                <w:rFonts w:ascii="Arial" w:hAnsi="Arial" w:cs="Arial"/>
              </w:rPr>
              <w:t xml:space="preserve">No se cuenta con Registros de </w:t>
            </w:r>
            <w:r w:rsidR="005C3627" w:rsidRPr="00CD13CD">
              <w:rPr>
                <w:rFonts w:ascii="Arial" w:hAnsi="Arial" w:cs="Arial"/>
              </w:rPr>
              <w:t>verificación</w:t>
            </w:r>
            <w:r w:rsidRPr="00CD13CD">
              <w:rPr>
                <w:rFonts w:ascii="Arial" w:hAnsi="Arial" w:cs="Arial"/>
              </w:rPr>
              <w:t xml:space="preserve"> de </w:t>
            </w:r>
            <w:proofErr w:type="gramStart"/>
            <w:r w:rsidRPr="00CD13CD">
              <w:rPr>
                <w:rFonts w:ascii="Arial" w:hAnsi="Arial" w:cs="Arial"/>
              </w:rPr>
              <w:t>la etapas</w:t>
            </w:r>
            <w:proofErr w:type="gramEnd"/>
            <w:r w:rsidRPr="00CD13CD">
              <w:rPr>
                <w:rFonts w:ascii="Arial" w:hAnsi="Arial" w:cs="Arial"/>
              </w:rPr>
              <w:t xml:space="preserve"> de </w:t>
            </w:r>
            <w:r w:rsidR="005C3627" w:rsidRPr="00CD13CD">
              <w:rPr>
                <w:rFonts w:ascii="Arial" w:hAnsi="Arial" w:cs="Arial"/>
              </w:rPr>
              <w:t>diseño</w:t>
            </w:r>
            <w:r w:rsidRPr="00CD13CD">
              <w:rPr>
                <w:rFonts w:ascii="Arial" w:hAnsi="Arial" w:cs="Arial"/>
              </w:rPr>
              <w:t xml:space="preserve"> y desarrollo donde se evidencia el cumplimiento con los requisitos de </w:t>
            </w:r>
            <w:r w:rsidR="005C3627" w:rsidRPr="00CD13CD">
              <w:rPr>
                <w:rFonts w:ascii="Arial" w:hAnsi="Arial" w:cs="Arial"/>
              </w:rPr>
              <w:t>entrada</w:t>
            </w:r>
            <w:r w:rsidRPr="00CD13CD">
              <w:rPr>
                <w:rFonts w:ascii="Arial" w:hAnsi="Arial" w:cs="Arial"/>
              </w:rPr>
              <w:t xml:space="preserve">. </w:t>
            </w:r>
            <w:r w:rsidR="005C3627" w:rsidRPr="00CD13CD">
              <w:rPr>
                <w:rFonts w:ascii="Arial" w:hAnsi="Arial" w:cs="Arial"/>
              </w:rPr>
              <w:t>De acuerdo</w:t>
            </w:r>
            <w:r w:rsidRPr="00CD13CD">
              <w:rPr>
                <w:rFonts w:ascii="Arial" w:hAnsi="Arial" w:cs="Arial"/>
              </w:rPr>
              <w:t xml:space="preserve"> a </w:t>
            </w:r>
            <w:r w:rsidR="005C3627" w:rsidRPr="00CD13CD">
              <w:rPr>
                <w:rFonts w:ascii="Arial" w:hAnsi="Arial" w:cs="Arial"/>
              </w:rPr>
              <w:t>lo</w:t>
            </w:r>
            <w:r w:rsidRPr="00CD13CD">
              <w:rPr>
                <w:rFonts w:ascii="Arial" w:hAnsi="Arial" w:cs="Arial"/>
              </w:rPr>
              <w:t xml:space="preserve"> planificado (7.3.1.), cumplido mediante cronograma de ejecución en cumpli</w:t>
            </w:r>
            <w:r w:rsidR="00E166AE" w:rsidRPr="00CD13CD">
              <w:rPr>
                <w:rFonts w:ascii="Arial" w:hAnsi="Arial" w:cs="Arial"/>
              </w:rPr>
              <w:t xml:space="preserve">miento. </w:t>
            </w:r>
          </w:p>
        </w:tc>
      </w:tr>
      <w:tr w:rsidR="00E166AE" w:rsidRPr="00CD13CD" w14:paraId="741E76A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695BE08" w14:textId="600A8693" w:rsidR="00E166AE" w:rsidRPr="00CD13CD" w:rsidRDefault="00E166AE" w:rsidP="00D94BF6">
            <w:pPr>
              <w:contextualSpacing/>
              <w:rPr>
                <w:rFonts w:ascii="Arial" w:hAnsi="Arial" w:cs="Arial"/>
              </w:rPr>
            </w:pPr>
            <w:r w:rsidRPr="00CD13CD">
              <w:rPr>
                <w:rFonts w:ascii="Calibri" w:hAnsi="Calibri"/>
                <w:color w:val="000000"/>
              </w:rPr>
              <w:t>7.3.6 VALIDACIÓN DEL DISEÑO Y DESARROLLO</w:t>
            </w:r>
          </w:p>
          <w:p w14:paraId="62F1DFAA" w14:textId="6B98F902" w:rsidR="00E166AE" w:rsidRPr="00CD13CD" w:rsidRDefault="00E166AE" w:rsidP="00D94BF6">
            <w:pPr>
              <w:contextualSpacing/>
              <w:rPr>
                <w:rFonts w:ascii="Arial" w:hAnsi="Arial" w:cs="Arial"/>
              </w:rPr>
            </w:pPr>
            <w:r w:rsidRPr="00CD13CD">
              <w:rPr>
                <w:rFonts w:ascii="Arial" w:hAnsi="Arial" w:cs="Arial"/>
              </w:rPr>
              <w:t xml:space="preserve">No se evidencia Registros de validación del diseño y desarrollo del producto asegurando el cumplimiento con los requisitos de </w:t>
            </w:r>
            <w:proofErr w:type="gramStart"/>
            <w:r w:rsidRPr="00CD13CD">
              <w:rPr>
                <w:rFonts w:ascii="Arial" w:hAnsi="Arial" w:cs="Arial"/>
              </w:rPr>
              <w:t>entrada .</w:t>
            </w:r>
            <w:proofErr w:type="gramEnd"/>
            <w:r w:rsidRPr="00CD13CD">
              <w:rPr>
                <w:rFonts w:ascii="Arial" w:hAnsi="Arial" w:cs="Arial"/>
              </w:rPr>
              <w:t xml:space="preserve"> De acuerdo a lo planificado (7.3.1)</w:t>
            </w:r>
          </w:p>
        </w:tc>
      </w:tr>
      <w:tr w:rsidR="00743A8A" w:rsidRPr="00CD13CD" w14:paraId="5F321924"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23AA01B" w14:textId="73207727" w:rsidR="00743A8A" w:rsidRPr="00CD13CD" w:rsidRDefault="006F0C70" w:rsidP="00D90025">
            <w:pPr>
              <w:contextualSpacing/>
              <w:rPr>
                <w:rFonts w:ascii="Arial" w:hAnsi="Arial" w:cs="Arial"/>
              </w:rPr>
            </w:pPr>
            <w:r w:rsidRPr="00CD13CD">
              <w:rPr>
                <w:rFonts w:ascii="Arial" w:hAnsi="Arial" w:cs="Arial"/>
              </w:rPr>
              <w:t>4.4.6</w:t>
            </w:r>
            <w:r w:rsidR="000C23B4" w:rsidRPr="00CD13CD">
              <w:rPr>
                <w:rFonts w:ascii="Arial" w:hAnsi="Arial" w:cs="Arial"/>
              </w:rPr>
              <w:t xml:space="preserve">/ 7.5.1  CONTROL OPERACIÓN EN </w:t>
            </w:r>
            <w:r w:rsidR="00743A8A" w:rsidRPr="00CD13CD">
              <w:rPr>
                <w:rFonts w:ascii="Arial" w:hAnsi="Arial" w:cs="Arial"/>
              </w:rPr>
              <w:t>PASTO</w:t>
            </w:r>
          </w:p>
          <w:p w14:paraId="00423380" w14:textId="11BBC23D" w:rsidR="000C23B4" w:rsidRPr="00CD13CD" w:rsidRDefault="00CB602A" w:rsidP="00D90025">
            <w:pPr>
              <w:contextualSpacing/>
              <w:rPr>
                <w:rFonts w:ascii="Arial" w:hAnsi="Arial" w:cs="Arial"/>
              </w:rPr>
            </w:pPr>
            <w:r w:rsidRPr="00CD13CD">
              <w:rPr>
                <w:rFonts w:ascii="Arial" w:hAnsi="Arial" w:cs="Arial"/>
              </w:rPr>
              <w:t xml:space="preserve">En verificación de requisitos </w:t>
            </w:r>
            <w:r w:rsidR="000847B3" w:rsidRPr="00CD13CD">
              <w:rPr>
                <w:rFonts w:ascii="Arial" w:hAnsi="Arial" w:cs="Arial"/>
              </w:rPr>
              <w:t xml:space="preserve">de control operacional, se observan los siguientes criterios de incumplimiento. </w:t>
            </w:r>
          </w:p>
          <w:p w14:paraId="7E1D07BE" w14:textId="3BA2A4C4"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Se observa muebles en desuso sin disposición, residuos como: bombillas, </w:t>
            </w:r>
            <w:r w:rsidR="005C3627" w:rsidRPr="00CD13CD">
              <w:rPr>
                <w:rFonts w:ascii="Arial" w:hAnsi="Arial" w:cs="Arial"/>
              </w:rPr>
              <w:t>tóner</w:t>
            </w:r>
            <w:r w:rsidRPr="00CD13CD">
              <w:rPr>
                <w:rFonts w:ascii="Arial" w:hAnsi="Arial" w:cs="Arial"/>
              </w:rPr>
              <w:t>, papelería y otros sin identificación, almacenados y en cantidades que no presentan adecuado manejo</w:t>
            </w:r>
          </w:p>
          <w:p w14:paraId="3ABEFF5B"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Extintores, </w:t>
            </w:r>
            <w:proofErr w:type="gramStart"/>
            <w:r w:rsidRPr="00CD13CD">
              <w:rPr>
                <w:rFonts w:ascii="Arial" w:hAnsi="Arial" w:cs="Arial"/>
              </w:rPr>
              <w:t>tomas eléctricas</w:t>
            </w:r>
            <w:proofErr w:type="gramEnd"/>
            <w:r w:rsidRPr="00CD13CD">
              <w:rPr>
                <w:rFonts w:ascii="Arial" w:hAnsi="Arial" w:cs="Arial"/>
              </w:rPr>
              <w:t xml:space="preserve"> sin identificación, no se evidencia señal de evacuación en algunas oficinas, ni mapa de ubicación para evacuación en las oficinas. </w:t>
            </w:r>
          </w:p>
          <w:p w14:paraId="4C571F4C"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t>No se tiene campaña visual ambiental en baños y se observan duchas con bolsas que parecen gotear</w:t>
            </w:r>
          </w:p>
          <w:p w14:paraId="45588D43" w14:textId="5337D102"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Cableado suelto y baldosas sueltas que genera obstáculos en pisos y rutas de </w:t>
            </w:r>
            <w:proofErr w:type="spellStart"/>
            <w:r w:rsidRPr="00CD13CD">
              <w:rPr>
                <w:rFonts w:ascii="Arial" w:hAnsi="Arial" w:cs="Arial"/>
              </w:rPr>
              <w:t>transito</w:t>
            </w:r>
            <w:proofErr w:type="spellEnd"/>
            <w:r w:rsidRPr="00CD13CD">
              <w:rPr>
                <w:rFonts w:ascii="Arial" w:hAnsi="Arial" w:cs="Arial"/>
              </w:rPr>
              <w:t xml:space="preserve">, </w:t>
            </w:r>
            <w:r w:rsidR="00A5530C" w:rsidRPr="00CD13CD">
              <w:rPr>
                <w:rFonts w:ascii="Arial" w:hAnsi="Arial" w:cs="Arial"/>
              </w:rPr>
              <w:t>ej.</w:t>
            </w:r>
            <w:r w:rsidRPr="00CD13CD">
              <w:rPr>
                <w:rFonts w:ascii="Arial" w:hAnsi="Arial" w:cs="Arial"/>
              </w:rPr>
              <w:t xml:space="preserve">: secretaria </w:t>
            </w:r>
            <w:proofErr w:type="gramStart"/>
            <w:r w:rsidRPr="00CD13CD">
              <w:rPr>
                <w:rFonts w:ascii="Arial" w:hAnsi="Arial" w:cs="Arial"/>
              </w:rPr>
              <w:t>cableado</w:t>
            </w:r>
            <w:proofErr w:type="gramEnd"/>
            <w:r w:rsidRPr="00CD13CD">
              <w:rPr>
                <w:rFonts w:ascii="Arial" w:hAnsi="Arial" w:cs="Arial"/>
              </w:rPr>
              <w:t xml:space="preserve"> al piso presenta condiciones inseguras. </w:t>
            </w:r>
          </w:p>
          <w:p w14:paraId="71301755"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 Se observa persianas en ventana suelta y codo en baño de segundo piso suelto, techo sala de juntas de 1 y 2 piso en mal estado, patio presenta marquesina en vidrio vencida y con evidencia de caída de vidrios a espacio abierto que presenta condición insegura. </w:t>
            </w:r>
          </w:p>
          <w:p w14:paraId="5CFC0978"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lastRenderedPageBreak/>
              <w:t>Escaleras sin antideslizante</w:t>
            </w:r>
          </w:p>
          <w:p w14:paraId="4C042885"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t>Nivel de iluminación en recepción y secretaria muy tenue, se observan lugares oscuros con desorden de bolsas y cajas (chimenea y cuarto de reciclaje, cocina) y tomas de luz sueltas, no se ha realizado estudio de iluminación y condiciones de trabajo para determinar acciones a mejorar.</w:t>
            </w:r>
          </w:p>
          <w:p w14:paraId="56934DAF" w14:textId="77777777"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Almacenamiento de químicos inadecuado, presenta goteo cerca de rejilla de recibo de aguas al alcantarillado, empaques sin etiquetar, sin fichas de seguridad, falta de método de control (NFPA, </w:t>
            </w:r>
            <w:r w:rsidRPr="00CD13CD">
              <w:rPr>
                <w:rFonts w:ascii="Arial" w:hAnsi="Arial" w:cs="Arial"/>
                <w:bCs/>
              </w:rPr>
              <w:t xml:space="preserve">HMIS, HOJA DE DATOS DE SEGURIDAD (MSDS). </w:t>
            </w:r>
          </w:p>
          <w:p w14:paraId="1E76D773" w14:textId="77777777" w:rsidR="005F3429" w:rsidRPr="00CD13CD" w:rsidRDefault="00743A8A" w:rsidP="00D90025">
            <w:pPr>
              <w:pStyle w:val="Prrafodelista"/>
              <w:numPr>
                <w:ilvl w:val="0"/>
                <w:numId w:val="28"/>
              </w:numPr>
              <w:rPr>
                <w:rFonts w:ascii="Arial" w:hAnsi="Arial" w:cs="Arial"/>
              </w:rPr>
            </w:pPr>
            <w:r w:rsidRPr="00CD13CD">
              <w:rPr>
                <w:rFonts w:ascii="Arial" w:hAnsi="Arial" w:cs="Arial"/>
              </w:rPr>
              <w:t>No se tiene hojas de vida de los computadores, donde se registren mantenimientos, no se evidencia garantía en  la seguridad de la información.</w:t>
            </w:r>
          </w:p>
          <w:p w14:paraId="7B1AA782" w14:textId="31B56854" w:rsidR="00743A8A" w:rsidRPr="00CD13CD" w:rsidRDefault="00743A8A" w:rsidP="00D90025">
            <w:pPr>
              <w:pStyle w:val="Prrafodelista"/>
              <w:numPr>
                <w:ilvl w:val="0"/>
                <w:numId w:val="28"/>
              </w:numPr>
              <w:rPr>
                <w:rFonts w:ascii="Arial" w:hAnsi="Arial" w:cs="Arial"/>
              </w:rPr>
            </w:pPr>
            <w:r w:rsidRPr="00CD13CD">
              <w:rPr>
                <w:rFonts w:ascii="Arial" w:hAnsi="Arial" w:cs="Arial"/>
              </w:rPr>
              <w:t xml:space="preserve">No se cuenta con kit </w:t>
            </w:r>
            <w:r w:rsidR="005C3627" w:rsidRPr="00CD13CD">
              <w:rPr>
                <w:rFonts w:ascii="Arial" w:hAnsi="Arial" w:cs="Arial"/>
              </w:rPr>
              <w:t>anti derrames</w:t>
            </w:r>
            <w:r w:rsidRPr="00CD13CD">
              <w:rPr>
                <w:rFonts w:ascii="Arial" w:hAnsi="Arial" w:cs="Arial"/>
              </w:rPr>
              <w:t xml:space="preserve"> y equipo de carretera de vehículos.</w:t>
            </w:r>
          </w:p>
          <w:p w14:paraId="7E351F04" w14:textId="77777777" w:rsidR="004E5C16" w:rsidRPr="00CD13CD" w:rsidRDefault="005F3429" w:rsidP="00D90025">
            <w:pPr>
              <w:pStyle w:val="Prrafodelista"/>
              <w:numPr>
                <w:ilvl w:val="0"/>
                <w:numId w:val="28"/>
              </w:numPr>
              <w:rPr>
                <w:rFonts w:ascii="Arial" w:hAnsi="Arial" w:cs="Arial"/>
              </w:rPr>
            </w:pPr>
            <w:r w:rsidRPr="00CD13CD">
              <w:rPr>
                <w:rFonts w:ascii="Arial" w:hAnsi="Arial" w:cs="Arial"/>
              </w:rPr>
              <w:t xml:space="preserve">mapa de riesgos por procesos de PGIR - AVG, no se identifica actualizado en la plataforma </w:t>
            </w:r>
            <w:r w:rsidR="00A5530C" w:rsidRPr="00CD13CD">
              <w:rPr>
                <w:rFonts w:ascii="Arial" w:hAnsi="Arial" w:cs="Arial"/>
              </w:rPr>
              <w:t>Neo gestión</w:t>
            </w:r>
          </w:p>
          <w:p w14:paraId="6AE8A3AE" w14:textId="56F3C594" w:rsidR="00931699" w:rsidRPr="00CD13CD" w:rsidRDefault="00931699" w:rsidP="00D90025">
            <w:pPr>
              <w:pStyle w:val="Prrafodelista"/>
              <w:numPr>
                <w:ilvl w:val="0"/>
                <w:numId w:val="28"/>
              </w:numPr>
              <w:rPr>
                <w:rFonts w:ascii="Arial" w:hAnsi="Arial" w:cs="Arial"/>
              </w:rPr>
            </w:pPr>
            <w:r w:rsidRPr="00CD13CD">
              <w:rPr>
                <w:rFonts w:ascii="Arial" w:hAnsi="Arial" w:cs="Arial"/>
              </w:rPr>
              <w:t xml:space="preserve">exámenes médicos de los contratistas </w:t>
            </w:r>
            <w:r w:rsidR="000847B3" w:rsidRPr="00CD13CD">
              <w:rPr>
                <w:rFonts w:ascii="Arial" w:hAnsi="Arial" w:cs="Arial"/>
              </w:rPr>
              <w:t xml:space="preserve">no disponibles para evidenciar </w:t>
            </w:r>
            <w:r w:rsidRPr="00CD13CD">
              <w:rPr>
                <w:rFonts w:ascii="Arial" w:hAnsi="Arial" w:cs="Arial"/>
              </w:rPr>
              <w:t>(vigencia)</w:t>
            </w:r>
          </w:p>
          <w:p w14:paraId="78D489AF" w14:textId="77777777" w:rsidR="00931699" w:rsidRPr="00CD13CD" w:rsidRDefault="00931699" w:rsidP="00D90025">
            <w:pPr>
              <w:pStyle w:val="Prrafodelista"/>
              <w:numPr>
                <w:ilvl w:val="0"/>
                <w:numId w:val="28"/>
              </w:numPr>
              <w:rPr>
                <w:rFonts w:ascii="Arial" w:hAnsi="Arial" w:cs="Arial"/>
              </w:rPr>
            </w:pPr>
            <w:r w:rsidRPr="00CD13CD">
              <w:rPr>
                <w:rFonts w:ascii="Arial" w:hAnsi="Arial" w:cs="Arial"/>
              </w:rPr>
              <w:t>Fumigación trimestral de la casa, diligenciar el respectivo formato</w:t>
            </w:r>
          </w:p>
          <w:p w14:paraId="43459356" w14:textId="7FF7FA6C" w:rsidR="000847B3" w:rsidRPr="00CD13CD" w:rsidRDefault="000847B3" w:rsidP="00D90025">
            <w:pPr>
              <w:contextualSpacing/>
              <w:rPr>
                <w:rFonts w:ascii="Arial" w:hAnsi="Arial" w:cs="Arial"/>
              </w:rPr>
            </w:pPr>
            <w:r w:rsidRPr="00CD13CD">
              <w:rPr>
                <w:rFonts w:ascii="Arial" w:hAnsi="Arial" w:cs="Arial"/>
              </w:rPr>
              <w:t xml:space="preserve">Incumpliendo lo definido en el requisito 4.4.6 de control operacional y lo establecido en la matriz de identificación de requisitos legales. </w:t>
            </w:r>
          </w:p>
        </w:tc>
      </w:tr>
      <w:tr w:rsidR="009F2F5C" w:rsidRPr="00CD13CD" w14:paraId="631A281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15CD65A" w14:textId="31AFDF19" w:rsidR="009F2F5C" w:rsidRPr="00CD13CD" w:rsidRDefault="00E43B84" w:rsidP="009F2F5C">
            <w:pPr>
              <w:pStyle w:val="Sinespaciado"/>
              <w:rPr>
                <w:rFonts w:ascii="Arial" w:hAnsi="Arial" w:cs="Arial"/>
              </w:rPr>
            </w:pPr>
            <w:r w:rsidRPr="00CD13CD">
              <w:rPr>
                <w:rFonts w:ascii="Arial" w:hAnsi="Arial" w:cs="Arial"/>
              </w:rPr>
              <w:lastRenderedPageBreak/>
              <w:t xml:space="preserve">4.3.1 IDENTIFICACIÓN DE PELIGROS, EVALUACIÓN DE RIESGOS Y DETERMINACIÓN DE CONTROLES EN </w:t>
            </w:r>
            <w:r w:rsidR="009F2F5C" w:rsidRPr="00CD13CD">
              <w:rPr>
                <w:rFonts w:ascii="Arial" w:hAnsi="Arial" w:cs="Arial"/>
              </w:rPr>
              <w:t>PASTO</w:t>
            </w:r>
          </w:p>
          <w:p w14:paraId="0F5C4D9D" w14:textId="0BB23D9E" w:rsidR="009F2F5C" w:rsidRPr="00CD13CD" w:rsidRDefault="009F2F5C" w:rsidP="00E43B84">
            <w:pPr>
              <w:pStyle w:val="Sinespaciado"/>
              <w:rPr>
                <w:rFonts w:ascii="Arial" w:hAnsi="Arial" w:cs="Arial"/>
              </w:rPr>
            </w:pPr>
            <w:r w:rsidRPr="00CD13CD">
              <w:rPr>
                <w:rFonts w:ascii="Arial" w:hAnsi="Arial" w:cs="Arial"/>
              </w:rPr>
              <w:t>La matriz de identificación de peligros describe novedades vigentes de infraestructura</w:t>
            </w:r>
            <w:r w:rsidR="00EE61D7" w:rsidRPr="00CD13CD">
              <w:rPr>
                <w:rFonts w:ascii="Arial" w:hAnsi="Arial" w:cs="Arial"/>
              </w:rPr>
              <w:t xml:space="preserve"> de una inspección realizada</w:t>
            </w:r>
            <w:r w:rsidRPr="00CD13CD">
              <w:rPr>
                <w:rFonts w:ascii="Arial" w:hAnsi="Arial" w:cs="Arial"/>
              </w:rPr>
              <w:t>,</w:t>
            </w:r>
            <w:r w:rsidR="00EE61D7" w:rsidRPr="00CD13CD">
              <w:rPr>
                <w:rFonts w:ascii="Arial" w:hAnsi="Arial" w:cs="Arial"/>
              </w:rPr>
              <w:t xml:space="preserve"> no define</w:t>
            </w:r>
            <w:r w:rsidR="0044578F" w:rsidRPr="00CD13CD">
              <w:rPr>
                <w:rFonts w:ascii="Arial" w:hAnsi="Arial" w:cs="Arial"/>
              </w:rPr>
              <w:t xml:space="preserve"> los criterios definidos por la norma OHSAS 18001:2007 no evidencia actividades rutinari</w:t>
            </w:r>
            <w:r w:rsidR="00E43B84" w:rsidRPr="00CD13CD">
              <w:rPr>
                <w:rFonts w:ascii="Arial" w:hAnsi="Arial" w:cs="Arial"/>
              </w:rPr>
              <w:t xml:space="preserve">as y no rutinarias, actividades, el comportamiento humano, y no describe riesgos asociados a la metodología descrita en el procedimiento, </w:t>
            </w:r>
            <w:r w:rsidRPr="00CD13CD">
              <w:rPr>
                <w:rFonts w:ascii="Arial" w:hAnsi="Arial" w:cs="Arial"/>
              </w:rPr>
              <w:t xml:space="preserve"> incumpliendo la identificación de peligro, evaluación del riesgo y la implementación de controles eficaces</w:t>
            </w:r>
          </w:p>
        </w:tc>
      </w:tr>
      <w:tr w:rsidR="009F2F5C" w:rsidRPr="00CD13CD" w14:paraId="7862A1E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20A94DC" w14:textId="116B0267" w:rsidR="009F2F5C" w:rsidRPr="00CD13CD" w:rsidRDefault="00481B9F" w:rsidP="00C458F3">
            <w:pPr>
              <w:contextualSpacing/>
              <w:rPr>
                <w:rFonts w:ascii="Arial" w:hAnsi="Arial" w:cs="Arial"/>
              </w:rPr>
            </w:pPr>
            <w:r w:rsidRPr="00CD13CD">
              <w:rPr>
                <w:rFonts w:ascii="Arial" w:hAnsi="Arial" w:cs="Arial"/>
              </w:rPr>
              <w:t>8.1  GENERALIDADES</w:t>
            </w:r>
            <w:r w:rsidR="000E1F58" w:rsidRPr="00CD13CD">
              <w:rPr>
                <w:rFonts w:ascii="Arial" w:hAnsi="Arial" w:cs="Arial"/>
              </w:rPr>
              <w:t xml:space="preserve"> EN </w:t>
            </w:r>
            <w:r w:rsidR="009F2F5C" w:rsidRPr="00CD13CD">
              <w:rPr>
                <w:rFonts w:ascii="Arial" w:hAnsi="Arial" w:cs="Arial"/>
              </w:rPr>
              <w:t>PASTO</w:t>
            </w:r>
          </w:p>
          <w:p w14:paraId="25C457A2" w14:textId="0CC9FB3F" w:rsidR="009F2F5C" w:rsidRPr="00CD13CD" w:rsidRDefault="00C458F3" w:rsidP="00436A45">
            <w:pPr>
              <w:contextualSpacing/>
              <w:jc w:val="both"/>
              <w:rPr>
                <w:rFonts w:ascii="Arial" w:hAnsi="Arial" w:cs="Arial"/>
              </w:rPr>
            </w:pPr>
            <w:r w:rsidRPr="00CD13CD">
              <w:t>Aunque e</w:t>
            </w:r>
            <w:r w:rsidR="00B3793A" w:rsidRPr="00CD13CD">
              <w:t>xisten definidos procesos para realizar el seguimiento, medición análisis y mejora</w:t>
            </w:r>
            <w:r w:rsidRPr="00CD13CD">
              <w:t>, no s</w:t>
            </w:r>
            <w:r w:rsidR="00436A45" w:rsidRPr="00CD13CD">
              <w:rPr>
                <w:rFonts w:ascii="Arial" w:hAnsi="Arial" w:cs="Arial"/>
              </w:rPr>
              <w:t xml:space="preserve">e evidencia </w:t>
            </w:r>
            <w:r w:rsidRPr="00CD13CD">
              <w:rPr>
                <w:rFonts w:ascii="Arial" w:hAnsi="Arial" w:cs="Arial"/>
              </w:rPr>
              <w:t>cumplimiento en la medición y eficacia en indicadores de medición, ya que algunos de los planteados no son inherencia o gestión de la UNGRD</w:t>
            </w:r>
            <w:r w:rsidR="00436A45" w:rsidRPr="00CD13CD">
              <w:rPr>
                <w:rFonts w:ascii="Arial" w:hAnsi="Arial" w:cs="Arial"/>
              </w:rPr>
              <w:t xml:space="preserve"> y cuando se incumplen no aplica planes de gestión o acciones correctivas definitivas. </w:t>
            </w:r>
          </w:p>
        </w:tc>
      </w:tr>
      <w:tr w:rsidR="009F2F5C" w:rsidRPr="00CD13CD" w14:paraId="3B763D67"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9F2DB4A" w14:textId="6F8BD4E2" w:rsidR="00F11A8B" w:rsidRPr="00CD13CD" w:rsidRDefault="00F11A8B" w:rsidP="00F11A8B">
            <w:pPr>
              <w:contextualSpacing/>
              <w:rPr>
                <w:rFonts w:ascii="Arial" w:hAnsi="Arial" w:cs="Arial"/>
              </w:rPr>
            </w:pPr>
            <w:r w:rsidRPr="00CD13CD">
              <w:rPr>
                <w:rFonts w:ascii="Arial" w:hAnsi="Arial" w:cs="Arial"/>
              </w:rPr>
              <w:t>4.4.2 / 6.2.2 COMPETENCIA, FORMACIÓN Y TOMA DE CONCIENCIA</w:t>
            </w:r>
          </w:p>
          <w:p w14:paraId="2E638872" w14:textId="12823993" w:rsidR="009F2F5C" w:rsidRPr="00CD13CD" w:rsidRDefault="0029786B" w:rsidP="00F11A8B">
            <w:pPr>
              <w:contextualSpacing/>
              <w:rPr>
                <w:rFonts w:ascii="Arial" w:hAnsi="Arial" w:cs="Arial"/>
              </w:rPr>
            </w:pPr>
            <w:r w:rsidRPr="00CD13CD">
              <w:rPr>
                <w:rFonts w:ascii="Arial" w:hAnsi="Arial" w:cs="Arial"/>
              </w:rPr>
              <w:t>No se evidencia suficiente claridad ante el sistema integral de gestión y los requisitos aplicables</w:t>
            </w:r>
            <w:r w:rsidR="00B7299C" w:rsidRPr="00CD13CD">
              <w:rPr>
                <w:rFonts w:ascii="Arial" w:hAnsi="Arial" w:cs="Arial"/>
              </w:rPr>
              <w:t xml:space="preserve"> por parte de algunos de los entrevistados. </w:t>
            </w:r>
          </w:p>
        </w:tc>
      </w:tr>
      <w:tr w:rsidR="009F2F5C" w:rsidRPr="00CD13CD" w14:paraId="1C708242"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239684" w14:textId="5B7BFBA7" w:rsidR="00F11A8B" w:rsidRPr="00CD13CD" w:rsidRDefault="005147D6" w:rsidP="0029786B">
            <w:pPr>
              <w:pStyle w:val="Sinespaciado"/>
              <w:rPr>
                <w:rFonts w:ascii="Arial" w:hAnsi="Arial" w:cs="Arial"/>
              </w:rPr>
            </w:pPr>
            <w:r w:rsidRPr="00CD13CD">
              <w:rPr>
                <w:rFonts w:ascii="Arial" w:hAnsi="Arial" w:cs="Arial"/>
              </w:rPr>
              <w:t xml:space="preserve">7.5.1 CONTROL DE LA PRESTACIÓN DE SERVICIO </w:t>
            </w:r>
          </w:p>
          <w:p w14:paraId="1E1EBE20" w14:textId="16B32882" w:rsidR="009F2F5C" w:rsidRPr="00CD13CD" w:rsidRDefault="0029786B" w:rsidP="005147D6">
            <w:pPr>
              <w:pStyle w:val="Sinespaciado"/>
              <w:rPr>
                <w:rFonts w:ascii="Arial" w:hAnsi="Arial" w:cs="Arial"/>
              </w:rPr>
            </w:pPr>
            <w:r w:rsidRPr="00CD13CD">
              <w:rPr>
                <w:rFonts w:ascii="Arial" w:hAnsi="Arial" w:cs="Arial"/>
              </w:rPr>
              <w:t>Se evidencia incumplimiento de procedimiento de Reasentamiento donde se describe la actividades realizada por Psicóloga para levantar historia psicosocial de usuario ZAVA</w:t>
            </w:r>
            <w:r w:rsidR="00E753CE" w:rsidRPr="00CD13CD">
              <w:rPr>
                <w:rFonts w:ascii="Arial" w:hAnsi="Arial" w:cs="Arial"/>
              </w:rPr>
              <w:t xml:space="preserve"> y no se </w:t>
            </w:r>
            <w:proofErr w:type="spellStart"/>
            <w:r w:rsidR="00E753CE" w:rsidRPr="00CD13CD">
              <w:rPr>
                <w:rFonts w:ascii="Arial" w:hAnsi="Arial" w:cs="Arial"/>
              </w:rPr>
              <w:t>esta</w:t>
            </w:r>
            <w:proofErr w:type="spellEnd"/>
            <w:r w:rsidR="00E753CE" w:rsidRPr="00CD13CD">
              <w:rPr>
                <w:rFonts w:ascii="Arial" w:hAnsi="Arial" w:cs="Arial"/>
              </w:rPr>
              <w:t xml:space="preserve"> realizando por no estar activo el cargo. </w:t>
            </w:r>
          </w:p>
        </w:tc>
      </w:tr>
      <w:tr w:rsidR="00020B19" w:rsidRPr="00CD13CD" w14:paraId="4FBB4BF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0B9C965" w14:textId="5D3EF1FF" w:rsidR="00020B19" w:rsidRPr="00CD13CD" w:rsidRDefault="00481B9F" w:rsidP="00EE3BCB">
            <w:pPr>
              <w:spacing w:before="0" w:after="0" w:line="240" w:lineRule="auto"/>
              <w:contextualSpacing/>
              <w:rPr>
                <w:rFonts w:ascii="Arial" w:hAnsi="Arial" w:cs="Arial"/>
              </w:rPr>
            </w:pPr>
            <w:r w:rsidRPr="00CD13CD">
              <w:rPr>
                <w:rFonts w:ascii="Arial" w:hAnsi="Arial" w:cs="Arial"/>
              </w:rPr>
              <w:t xml:space="preserve">5.4.1 / 4.3.3. </w:t>
            </w:r>
            <w:r w:rsidR="00020B19" w:rsidRPr="00CD13CD">
              <w:rPr>
                <w:rFonts w:ascii="Arial" w:hAnsi="Arial" w:cs="Arial"/>
              </w:rPr>
              <w:t>OBJETIVOS DE GESTIÓN</w:t>
            </w:r>
            <w:r w:rsidR="00E753CE" w:rsidRPr="00CD13CD">
              <w:rPr>
                <w:rFonts w:ascii="Arial" w:hAnsi="Arial" w:cs="Arial"/>
              </w:rPr>
              <w:t xml:space="preserve"> EN PASTO. </w:t>
            </w:r>
          </w:p>
          <w:p w14:paraId="5DA28B2B" w14:textId="70FE9FF3" w:rsidR="00D61044" w:rsidRPr="00CD13CD" w:rsidRDefault="00D61044" w:rsidP="00EE3BCB">
            <w:pPr>
              <w:contextualSpacing/>
              <w:jc w:val="both"/>
              <w:rPr>
                <w:rFonts w:ascii="Arial" w:hAnsi="Arial" w:cs="Arial"/>
              </w:rPr>
            </w:pPr>
            <w:r w:rsidRPr="00CD13CD">
              <w:rPr>
                <w:rFonts w:ascii="Arial" w:hAnsi="Arial" w:cs="Arial"/>
              </w:rPr>
              <w:t xml:space="preserve">Aunque se tiene definidos objetivos estos no están desacuerdo a las directrices de la política, no se han fijado en funciones y niveles adecuados que ofrezcan mejora continua de la organización. Se han definido métodos medibles y están asociados a un indicador, </w:t>
            </w:r>
            <w:r w:rsidR="00CD13CD" w:rsidRPr="00CD13CD">
              <w:rPr>
                <w:rFonts w:ascii="Arial" w:hAnsi="Arial" w:cs="Arial"/>
              </w:rPr>
              <w:t>así</w:t>
            </w:r>
            <w:r w:rsidRPr="00CD13CD">
              <w:rPr>
                <w:rFonts w:ascii="Arial" w:hAnsi="Arial" w:cs="Arial"/>
              </w:rPr>
              <w:t>:</w:t>
            </w:r>
          </w:p>
          <w:p w14:paraId="0451F19F" w14:textId="77777777" w:rsidR="00D61044" w:rsidRPr="00CD13CD" w:rsidRDefault="00D61044" w:rsidP="00EE3BCB">
            <w:pPr>
              <w:spacing w:before="0" w:after="0" w:line="240" w:lineRule="auto"/>
              <w:contextualSpacing/>
              <w:rPr>
                <w:rFonts w:ascii="Arial" w:hAnsi="Arial" w:cs="Arial"/>
              </w:rPr>
            </w:pPr>
          </w:p>
          <w:p w14:paraId="227018FC" w14:textId="557F0905" w:rsidR="00020B19" w:rsidRPr="00CD13CD" w:rsidRDefault="00020B19" w:rsidP="00EE3BCB">
            <w:pPr>
              <w:spacing w:before="0" w:after="0" w:line="240" w:lineRule="auto"/>
              <w:contextualSpacing/>
              <w:rPr>
                <w:rFonts w:ascii="Arial" w:hAnsi="Arial" w:cs="Arial"/>
              </w:rPr>
            </w:pPr>
            <w:r w:rsidRPr="00CD13CD">
              <w:rPr>
                <w:rFonts w:ascii="Arial" w:hAnsi="Arial" w:cs="Arial"/>
              </w:rPr>
              <w:lastRenderedPageBreak/>
              <w:t xml:space="preserve">1. Satisfacción cliente: Usuario de la ZAVA, no se </w:t>
            </w:r>
            <w:proofErr w:type="spellStart"/>
            <w:r w:rsidRPr="00CD13CD">
              <w:rPr>
                <w:rFonts w:ascii="Arial" w:hAnsi="Arial" w:cs="Arial"/>
              </w:rPr>
              <w:t>esta</w:t>
            </w:r>
            <w:proofErr w:type="spellEnd"/>
            <w:r w:rsidRPr="00CD13CD">
              <w:rPr>
                <w:rFonts w:ascii="Arial" w:hAnsi="Arial" w:cs="Arial"/>
              </w:rPr>
              <w:t xml:space="preserve"> midiendo. X, planes de acción reasentamiento, 492 predios/ % reasentamiento. </w:t>
            </w:r>
            <w:r w:rsidR="005C3627" w:rsidRPr="00CD13CD">
              <w:rPr>
                <w:rFonts w:ascii="Arial" w:hAnsi="Arial" w:cs="Arial"/>
              </w:rPr>
              <w:t>Estadística</w:t>
            </w:r>
            <w:r w:rsidRPr="00CD13CD">
              <w:rPr>
                <w:rFonts w:ascii="Arial" w:hAnsi="Arial" w:cs="Arial"/>
              </w:rPr>
              <w:t xml:space="preserve"> pendiente X. </w:t>
            </w:r>
          </w:p>
          <w:p w14:paraId="417B4799" w14:textId="65AF302C" w:rsidR="00020B19" w:rsidRPr="00CD13CD" w:rsidRDefault="00020B19" w:rsidP="00EE3BCB">
            <w:pPr>
              <w:spacing w:before="0" w:after="0" w:line="240" w:lineRule="auto"/>
              <w:contextualSpacing/>
              <w:rPr>
                <w:rFonts w:ascii="Arial" w:hAnsi="Arial" w:cs="Arial"/>
              </w:rPr>
            </w:pPr>
            <w:r w:rsidRPr="00CD13CD">
              <w:rPr>
                <w:rFonts w:ascii="Arial" w:hAnsi="Arial" w:cs="Arial"/>
              </w:rPr>
              <w:t>2. Cumplimiento de requisitos</w:t>
            </w:r>
            <w:proofErr w:type="gramStart"/>
            <w:r w:rsidRPr="00CD13CD">
              <w:rPr>
                <w:rFonts w:ascii="Arial" w:hAnsi="Arial" w:cs="Arial"/>
              </w:rPr>
              <w:t>:  matriz</w:t>
            </w:r>
            <w:proofErr w:type="gramEnd"/>
            <w:r w:rsidRPr="00CD13CD">
              <w:rPr>
                <w:rFonts w:ascii="Arial" w:hAnsi="Arial" w:cs="Arial"/>
              </w:rPr>
              <w:t xml:space="preserve"> de seguimiento mensual de la subdirección de reducción, semestral de planeación nacional. </w:t>
            </w:r>
            <w:r w:rsidR="00961CF8" w:rsidRPr="00CD13CD">
              <w:rPr>
                <w:rFonts w:ascii="Arial" w:hAnsi="Arial" w:cs="Arial"/>
              </w:rPr>
              <w:t>(meta, frecuencia, resultados), no se evidencia medición</w:t>
            </w:r>
          </w:p>
          <w:p w14:paraId="387961D4" w14:textId="3A4A8B5C" w:rsidR="00D61044" w:rsidRPr="00CD13CD" w:rsidRDefault="00020B19" w:rsidP="00EE3BCB">
            <w:pPr>
              <w:spacing w:before="0" w:after="0" w:line="240" w:lineRule="auto"/>
              <w:contextualSpacing/>
              <w:rPr>
                <w:rFonts w:ascii="Arial" w:hAnsi="Arial" w:cs="Arial"/>
              </w:rPr>
            </w:pPr>
            <w:r w:rsidRPr="00CD13CD">
              <w:rPr>
                <w:rFonts w:ascii="Arial" w:hAnsi="Arial" w:cs="Arial"/>
              </w:rPr>
              <w:t>3. Mejora continua: Acciones corre</w:t>
            </w:r>
            <w:r w:rsidR="00961CF8" w:rsidRPr="00CD13CD">
              <w:rPr>
                <w:rFonts w:ascii="Arial" w:hAnsi="Arial" w:cs="Arial"/>
              </w:rPr>
              <w:t xml:space="preserve">ctivas, preventivas y de mejora, no se asocia medición. </w:t>
            </w:r>
          </w:p>
          <w:p w14:paraId="0DA021C9" w14:textId="7A40B7D7" w:rsidR="00DE3828" w:rsidRPr="00CD13CD" w:rsidRDefault="00020B19" w:rsidP="00EE3BCB">
            <w:pPr>
              <w:contextualSpacing/>
              <w:jc w:val="both"/>
              <w:rPr>
                <w:rFonts w:ascii="Arial" w:hAnsi="Arial" w:cs="Arial"/>
              </w:rPr>
            </w:pPr>
            <w:r w:rsidRPr="00CD13CD">
              <w:rPr>
                <w:rFonts w:ascii="Arial" w:hAnsi="Arial" w:cs="Arial"/>
              </w:rPr>
              <w:t xml:space="preserve">4. </w:t>
            </w:r>
            <w:r w:rsidR="00CD13CD" w:rsidRPr="00CD13CD">
              <w:rPr>
                <w:rFonts w:ascii="Arial" w:hAnsi="Arial" w:cs="Arial"/>
              </w:rPr>
              <w:t>Gestión de recursos: planeación de recursos por solicitud, seguimiento en compra de predios, se definió meta de  60%  Ma</w:t>
            </w:r>
            <w:r w:rsidR="00CD13CD">
              <w:rPr>
                <w:rFonts w:ascii="Arial" w:hAnsi="Arial" w:cs="Arial"/>
              </w:rPr>
              <w:t>s estos no evidencia</w:t>
            </w:r>
            <w:r w:rsidR="00CD13CD" w:rsidRPr="00CD13CD">
              <w:rPr>
                <w:rFonts w:ascii="Arial" w:hAnsi="Arial" w:cs="Arial"/>
              </w:rPr>
              <w:t xml:space="preserve"> mejora continua respecto a los valores de periodos anteriores.</w:t>
            </w:r>
          </w:p>
          <w:p w14:paraId="5C8FD68A" w14:textId="2D79278D" w:rsidR="00020B19" w:rsidRPr="00CD13CD" w:rsidRDefault="00DE3828" w:rsidP="00EE3BCB">
            <w:pPr>
              <w:spacing w:before="0" w:after="0" w:line="240" w:lineRule="auto"/>
              <w:contextualSpacing/>
              <w:rPr>
                <w:rFonts w:ascii="Arial" w:hAnsi="Arial" w:cs="Arial"/>
              </w:rPr>
            </w:pPr>
            <w:r w:rsidRPr="00CD13CD">
              <w:rPr>
                <w:rFonts w:ascii="Arial" w:hAnsi="Arial" w:cs="Arial"/>
              </w:rPr>
              <w:t>5</w:t>
            </w:r>
            <w:r w:rsidR="00020B19" w:rsidRPr="00CD13CD">
              <w:rPr>
                <w:rFonts w:ascii="Arial" w:hAnsi="Arial" w:cs="Arial"/>
              </w:rPr>
              <w:t xml:space="preserve">. Prevención de accidentes y enfermedades: Pendiente reporte en cero de </w:t>
            </w:r>
            <w:r w:rsidR="005C3627" w:rsidRPr="00CD13CD">
              <w:rPr>
                <w:rFonts w:ascii="Arial" w:hAnsi="Arial" w:cs="Arial"/>
              </w:rPr>
              <w:t>estadísticas</w:t>
            </w:r>
            <w:r w:rsidR="00020B19" w:rsidRPr="00CD13CD">
              <w:rPr>
                <w:rFonts w:ascii="Arial" w:hAnsi="Arial" w:cs="Arial"/>
              </w:rPr>
              <w:t xml:space="preserve">, de accidentalidad y enfermedades. </w:t>
            </w:r>
          </w:p>
          <w:p w14:paraId="064993E4" w14:textId="49C9C58B" w:rsidR="00020B19" w:rsidRPr="00CD13CD" w:rsidRDefault="00DE3828" w:rsidP="00D90025">
            <w:pPr>
              <w:contextualSpacing/>
              <w:jc w:val="both"/>
              <w:rPr>
                <w:rFonts w:ascii="Arial" w:hAnsi="Arial" w:cs="Arial"/>
              </w:rPr>
            </w:pPr>
            <w:r w:rsidRPr="00CD13CD">
              <w:rPr>
                <w:rFonts w:ascii="Arial" w:hAnsi="Arial" w:cs="Arial"/>
              </w:rPr>
              <w:t xml:space="preserve">Las actividades de los objetivos y el seguimiento de los mismos no se </w:t>
            </w:r>
            <w:proofErr w:type="spellStart"/>
            <w:r w:rsidRPr="00CD13CD">
              <w:rPr>
                <w:rFonts w:ascii="Arial" w:hAnsi="Arial" w:cs="Arial"/>
              </w:rPr>
              <w:t>esta</w:t>
            </w:r>
            <w:proofErr w:type="spellEnd"/>
            <w:r w:rsidRPr="00CD13CD">
              <w:rPr>
                <w:rFonts w:ascii="Arial" w:hAnsi="Arial" w:cs="Arial"/>
              </w:rPr>
              <w:t xml:space="preserve"> </w:t>
            </w:r>
            <w:r w:rsidR="00D90025" w:rsidRPr="00CD13CD">
              <w:rPr>
                <w:rFonts w:ascii="Arial" w:hAnsi="Arial" w:cs="Arial"/>
              </w:rPr>
              <w:t>realizando según lo planificado</w:t>
            </w:r>
          </w:p>
        </w:tc>
      </w:tr>
      <w:tr w:rsidR="00020B19" w:rsidRPr="00CD13CD" w14:paraId="1FCC682C"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3B556F5" w14:textId="4A568559" w:rsidR="00EE3BCB" w:rsidRPr="00CD13CD" w:rsidRDefault="00EE3BCB"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lastRenderedPageBreak/>
              <w:t xml:space="preserve">7.5.1 / 4.4.6 CONTROL DE PROCESO </w:t>
            </w:r>
          </w:p>
          <w:p w14:paraId="0EBD33C3" w14:textId="7A642AA2" w:rsidR="00FC5426" w:rsidRPr="00CD13CD" w:rsidRDefault="00FC5426" w:rsidP="008D28F3">
            <w:pPr>
              <w:contextualSpacing/>
              <w:jc w:val="both"/>
            </w:pPr>
            <w:r w:rsidRPr="00CD13CD">
              <w:t>Existe una metodología definida y documentada para la prestación de</w:t>
            </w:r>
            <w:r w:rsidR="006D3E60" w:rsidRPr="00CD13CD">
              <w:t xml:space="preserve">l servicio en Pasto, </w:t>
            </w:r>
            <w:proofErr w:type="spellStart"/>
            <w:r w:rsidR="006D3E60" w:rsidRPr="00CD13CD">
              <w:t>mas</w:t>
            </w:r>
            <w:proofErr w:type="spellEnd"/>
            <w:r w:rsidR="006D3E60" w:rsidRPr="00CD13CD">
              <w:t xml:space="preserve"> en verificación de registros y cumplimiento </w:t>
            </w:r>
            <w:r w:rsidRPr="00CD13CD">
              <w:t>conforme a lo definido</w:t>
            </w:r>
            <w:r w:rsidR="006D3E60" w:rsidRPr="00CD13CD">
              <w:t xml:space="preserve"> en la metodología se observa</w:t>
            </w:r>
            <w:r w:rsidR="00106B20" w:rsidRPr="00CD13CD">
              <w:t>:</w:t>
            </w:r>
          </w:p>
          <w:p w14:paraId="3C8B3586" w14:textId="071BD69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PROCEDIMIENTOS</w:t>
            </w:r>
            <w:r w:rsidR="005961A3" w:rsidRPr="00CD13CD">
              <w:rPr>
                <w:rFonts w:ascii="Arial" w:hAnsi="Arial" w:cs="Arial"/>
                <w:color w:val="000000"/>
                <w:sz w:val="20"/>
                <w:szCs w:val="20"/>
              </w:rPr>
              <w:t xml:space="preserve"> PASTO</w:t>
            </w:r>
            <w:r w:rsidRPr="00CD13CD">
              <w:rPr>
                <w:rFonts w:ascii="Arial" w:hAnsi="Arial" w:cs="Arial"/>
                <w:color w:val="000000"/>
                <w:sz w:val="20"/>
                <w:szCs w:val="20"/>
              </w:rPr>
              <w:t>:</w:t>
            </w:r>
          </w:p>
          <w:p w14:paraId="43912BD9" w14:textId="46B4AAB3"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Procedimiento reasentamiento </w:t>
            </w:r>
            <w:r w:rsidR="005C3627" w:rsidRPr="00CD13CD">
              <w:rPr>
                <w:rFonts w:ascii="Arial" w:hAnsi="Arial" w:cs="Arial"/>
                <w:color w:val="000000"/>
                <w:sz w:val="20"/>
                <w:szCs w:val="20"/>
              </w:rPr>
              <w:t>individual</w:t>
            </w:r>
            <w:r w:rsidRPr="00CD13CD">
              <w:rPr>
                <w:rFonts w:ascii="Arial" w:hAnsi="Arial" w:cs="Arial"/>
                <w:color w:val="000000"/>
                <w:sz w:val="20"/>
                <w:szCs w:val="20"/>
              </w:rPr>
              <w:t xml:space="preserve"> población en la ZAVA del </w:t>
            </w:r>
            <w:r w:rsidR="005C3627" w:rsidRPr="00CD13CD">
              <w:rPr>
                <w:rFonts w:ascii="Arial" w:hAnsi="Arial" w:cs="Arial"/>
                <w:color w:val="000000"/>
                <w:sz w:val="20"/>
                <w:szCs w:val="20"/>
              </w:rPr>
              <w:t>volcán</w:t>
            </w:r>
            <w:r w:rsidRPr="00CD13CD">
              <w:rPr>
                <w:rFonts w:ascii="Arial" w:hAnsi="Arial" w:cs="Arial"/>
                <w:color w:val="000000"/>
                <w:sz w:val="20"/>
                <w:szCs w:val="20"/>
              </w:rPr>
              <w:t xml:space="preserve"> Galeras, PR-1702-SRR-09. V. 3 de 29-mayo-2015. </w:t>
            </w:r>
            <w:proofErr w:type="gramStart"/>
            <w:r w:rsidRPr="00CD13CD">
              <w:rPr>
                <w:rFonts w:ascii="Arial" w:hAnsi="Arial" w:cs="Arial"/>
                <w:color w:val="000000"/>
                <w:sz w:val="20"/>
                <w:szCs w:val="20"/>
              </w:rPr>
              <w:t>primera</w:t>
            </w:r>
            <w:proofErr w:type="gramEnd"/>
            <w:r w:rsidRPr="00CD13CD">
              <w:rPr>
                <w:rFonts w:ascii="Arial" w:hAnsi="Arial" w:cs="Arial"/>
                <w:color w:val="000000"/>
                <w:sz w:val="20"/>
                <w:szCs w:val="20"/>
              </w:rPr>
              <w:t xml:space="preserve"> emisión 09--jun-2014.</w:t>
            </w:r>
          </w:p>
          <w:p w14:paraId="334BF954"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Verificados predios:</w:t>
            </w:r>
          </w:p>
          <w:p w14:paraId="04A8C8A9" w14:textId="15A6816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1. 52381010000270003 Piedad del socorro </w:t>
            </w:r>
            <w:r w:rsidR="005C3627" w:rsidRPr="00CD13CD">
              <w:rPr>
                <w:rFonts w:ascii="Arial" w:hAnsi="Arial" w:cs="Arial"/>
                <w:color w:val="000000"/>
                <w:sz w:val="20"/>
                <w:szCs w:val="20"/>
              </w:rPr>
              <w:t>Gómez</w:t>
            </w:r>
            <w:r w:rsidRPr="00CD13CD">
              <w:rPr>
                <w:rFonts w:ascii="Arial" w:hAnsi="Arial" w:cs="Arial"/>
                <w:color w:val="000000"/>
                <w:sz w:val="20"/>
                <w:szCs w:val="20"/>
              </w:rPr>
              <w:t>, Acta 182, (71 m2)</w:t>
            </w:r>
          </w:p>
          <w:p w14:paraId="5A26B743"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2. 52001000100150456 Arnulfo Montenegro Y otro, Acta 184, (1.508.584 m2) </w:t>
            </w:r>
          </w:p>
          <w:p w14:paraId="1A516434" w14:textId="63765499" w:rsidR="00020B19" w:rsidRPr="00CD13CD" w:rsidRDefault="00020B19" w:rsidP="008D28F3">
            <w:pPr>
              <w:spacing w:before="0" w:after="0" w:line="240" w:lineRule="auto"/>
              <w:contextualSpacing/>
              <w:rPr>
                <w:rFonts w:ascii="Arial" w:hAnsi="Arial" w:cs="Arial"/>
                <w:color w:val="000000"/>
                <w:sz w:val="20"/>
                <w:szCs w:val="20"/>
              </w:rPr>
            </w:pPr>
            <w:proofErr w:type="gramStart"/>
            <w:r w:rsidRPr="00CD13CD">
              <w:rPr>
                <w:rFonts w:ascii="Arial" w:hAnsi="Arial" w:cs="Arial"/>
                <w:color w:val="000000"/>
                <w:sz w:val="20"/>
                <w:szCs w:val="20"/>
              </w:rPr>
              <w:t>correspondiente</w:t>
            </w:r>
            <w:proofErr w:type="gramEnd"/>
            <w:r w:rsidRPr="00CD13CD">
              <w:rPr>
                <w:rFonts w:ascii="Arial" w:hAnsi="Arial" w:cs="Arial"/>
                <w:color w:val="000000"/>
                <w:sz w:val="20"/>
                <w:szCs w:val="20"/>
              </w:rPr>
              <w:t xml:space="preserve"> a 150 </w:t>
            </w:r>
            <w:r w:rsidR="005C3627" w:rsidRPr="00CD13CD">
              <w:rPr>
                <w:rFonts w:ascii="Arial" w:hAnsi="Arial" w:cs="Arial"/>
                <w:color w:val="000000"/>
                <w:sz w:val="20"/>
                <w:szCs w:val="20"/>
              </w:rPr>
              <w:t>Hectáreas</w:t>
            </w:r>
            <w:r w:rsidRPr="00CD13CD">
              <w:rPr>
                <w:rFonts w:ascii="Arial" w:hAnsi="Arial" w:cs="Arial"/>
                <w:color w:val="000000"/>
                <w:sz w:val="20"/>
                <w:szCs w:val="20"/>
              </w:rPr>
              <w:t xml:space="preserve">. </w:t>
            </w:r>
          </w:p>
          <w:p w14:paraId="3F7DD0B8" w14:textId="77777777" w:rsidR="00020B19" w:rsidRPr="00CD13CD" w:rsidRDefault="00020B19" w:rsidP="008D28F3">
            <w:pPr>
              <w:spacing w:before="0" w:after="0" w:line="240" w:lineRule="auto"/>
              <w:contextualSpacing/>
              <w:rPr>
                <w:rFonts w:ascii="Arial" w:hAnsi="Arial" w:cs="Arial"/>
                <w:color w:val="000000"/>
                <w:sz w:val="20"/>
                <w:szCs w:val="20"/>
              </w:rPr>
            </w:pPr>
          </w:p>
          <w:p w14:paraId="58BCF4AA"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DESARROLLO DE PROCEDIMIENTO.</w:t>
            </w:r>
          </w:p>
          <w:p w14:paraId="64030515" w14:textId="7F8FC909"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1. Identificación de predio en ZAVA .Verificar en la base de datos del </w:t>
            </w:r>
            <w:r w:rsidR="005C3627" w:rsidRPr="00CD13CD">
              <w:rPr>
                <w:rFonts w:ascii="Arial" w:hAnsi="Arial" w:cs="Arial"/>
                <w:color w:val="000000"/>
                <w:sz w:val="20"/>
                <w:szCs w:val="20"/>
              </w:rPr>
              <w:t>SIG.</w:t>
            </w:r>
            <w:r w:rsidRPr="00CD13CD">
              <w:rPr>
                <w:rFonts w:ascii="Arial" w:hAnsi="Arial" w:cs="Arial"/>
                <w:color w:val="000000"/>
                <w:sz w:val="20"/>
                <w:szCs w:val="20"/>
              </w:rPr>
              <w:t>-</w:t>
            </w:r>
          </w:p>
          <w:p w14:paraId="62E6E2F9"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 certificado de registro en ZAVA, FR-1702-SRR-67, predio a borde FR-1702-SRR-38</w:t>
            </w:r>
          </w:p>
          <w:p w14:paraId="4E9E5D52"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 11-OCT-2012 registro ZAVA Piedad Socorro. </w:t>
            </w:r>
          </w:p>
          <w:p w14:paraId="2C6EFE17"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B. Arnulfo X no se evidencia. </w:t>
            </w:r>
          </w:p>
          <w:p w14:paraId="39167007" w14:textId="77777777" w:rsidR="00020B19" w:rsidRPr="00CD13CD" w:rsidRDefault="00020B19" w:rsidP="008D28F3">
            <w:pPr>
              <w:spacing w:before="0" w:after="0" w:line="240" w:lineRule="auto"/>
              <w:contextualSpacing/>
              <w:rPr>
                <w:rFonts w:ascii="Arial" w:hAnsi="Arial" w:cs="Arial"/>
                <w:color w:val="000000"/>
                <w:sz w:val="20"/>
                <w:szCs w:val="20"/>
              </w:rPr>
            </w:pPr>
          </w:p>
          <w:p w14:paraId="2CD494CF"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2. Capacitación ZAVA FR-1702-SRR-65 (no aplica para predios por tutela)</w:t>
            </w:r>
          </w:p>
          <w:p w14:paraId="725DA1FD"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A. Piedad Socorro. N.A FUE POR TUTELA</w:t>
            </w:r>
          </w:p>
          <w:p w14:paraId="0D1C4A1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B. Arnulfo  N.A FUE POR TUTELA</w:t>
            </w:r>
          </w:p>
          <w:p w14:paraId="11542742"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Aplica para procesos de voluntariedad. </w:t>
            </w:r>
          </w:p>
          <w:p w14:paraId="6472D7F4" w14:textId="77777777" w:rsidR="00020B19" w:rsidRPr="00CD13CD" w:rsidRDefault="00020B19" w:rsidP="008D28F3">
            <w:pPr>
              <w:spacing w:before="0" w:after="0" w:line="240" w:lineRule="auto"/>
              <w:contextualSpacing/>
              <w:rPr>
                <w:rFonts w:ascii="Arial" w:hAnsi="Arial" w:cs="Arial"/>
                <w:color w:val="000000"/>
                <w:sz w:val="20"/>
                <w:szCs w:val="20"/>
              </w:rPr>
            </w:pPr>
          </w:p>
          <w:p w14:paraId="24D3A8B3"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3. Voluntariedad. </w:t>
            </w:r>
            <w:proofErr w:type="gramStart"/>
            <w:r w:rsidRPr="00CD13CD">
              <w:rPr>
                <w:rFonts w:ascii="Arial" w:hAnsi="Arial" w:cs="Arial"/>
                <w:color w:val="000000"/>
                <w:sz w:val="20"/>
                <w:szCs w:val="20"/>
              </w:rPr>
              <w:t>actualmente</w:t>
            </w:r>
            <w:proofErr w:type="gramEnd"/>
            <w:r w:rsidRPr="00CD13CD">
              <w:rPr>
                <w:rFonts w:ascii="Arial" w:hAnsi="Arial" w:cs="Arial"/>
                <w:color w:val="000000"/>
                <w:sz w:val="20"/>
                <w:szCs w:val="20"/>
              </w:rPr>
              <w:t xml:space="preserve"> se realiza en formato FR-1702-SRR-66, anterior a sept de 2014 valida carta de usuario de predio. </w:t>
            </w:r>
          </w:p>
          <w:p w14:paraId="66FB9492" w14:textId="49677911"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 Piedad registra sept-14 de 2010.  </w:t>
            </w:r>
            <w:r w:rsidR="005C3627" w:rsidRPr="00CD13CD">
              <w:rPr>
                <w:rFonts w:ascii="Arial" w:hAnsi="Arial" w:cs="Arial"/>
                <w:color w:val="000000"/>
                <w:sz w:val="20"/>
                <w:szCs w:val="20"/>
              </w:rPr>
              <w:t>carta</w:t>
            </w:r>
          </w:p>
          <w:p w14:paraId="5C7F920F"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B. Arnulfo 27-ago-2012. ok Carta</w:t>
            </w:r>
          </w:p>
          <w:p w14:paraId="25132E4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Aplica para procesos de voluntariedad. </w:t>
            </w:r>
          </w:p>
          <w:p w14:paraId="6BE42C8B" w14:textId="77777777" w:rsidR="00020B19" w:rsidRPr="00CD13CD" w:rsidRDefault="00020B19" w:rsidP="008D28F3">
            <w:pPr>
              <w:spacing w:before="0" w:after="0" w:line="240" w:lineRule="auto"/>
              <w:contextualSpacing/>
              <w:rPr>
                <w:rFonts w:ascii="Arial" w:hAnsi="Arial" w:cs="Arial"/>
                <w:color w:val="000000"/>
                <w:sz w:val="20"/>
                <w:szCs w:val="20"/>
              </w:rPr>
            </w:pPr>
          </w:p>
          <w:p w14:paraId="2B8DB1E8" w14:textId="198DEA8F"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4. Estudio de </w:t>
            </w:r>
            <w:r w:rsidR="005C3627" w:rsidRPr="00CD13CD">
              <w:rPr>
                <w:rFonts w:ascii="Arial" w:hAnsi="Arial" w:cs="Arial"/>
                <w:color w:val="000000"/>
                <w:sz w:val="20"/>
                <w:szCs w:val="20"/>
              </w:rPr>
              <w:t>títulos</w:t>
            </w:r>
            <w:r w:rsidRPr="00CD13CD">
              <w:rPr>
                <w:rFonts w:ascii="Arial" w:hAnsi="Arial" w:cs="Arial"/>
                <w:color w:val="000000"/>
                <w:sz w:val="20"/>
                <w:szCs w:val="20"/>
              </w:rPr>
              <w:t>, FORMATO FR-1702-SRR-41</w:t>
            </w:r>
          </w:p>
          <w:p w14:paraId="75EEC9D9"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A. Piedad registra formato anterior 16-nov-2011. ok</w:t>
            </w:r>
          </w:p>
          <w:p w14:paraId="64C28F5A" w14:textId="6B8016A3"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B. Arnulfo registra-4-mar-2014-formato sin </w:t>
            </w:r>
            <w:r w:rsidR="00A5530C" w:rsidRPr="00CD13CD">
              <w:rPr>
                <w:rFonts w:ascii="Arial" w:hAnsi="Arial" w:cs="Arial"/>
                <w:color w:val="000000"/>
                <w:sz w:val="20"/>
                <w:szCs w:val="20"/>
              </w:rPr>
              <w:t>código</w:t>
            </w:r>
            <w:r w:rsidRPr="00CD13CD">
              <w:rPr>
                <w:rFonts w:ascii="Arial" w:hAnsi="Arial" w:cs="Arial"/>
                <w:color w:val="000000"/>
                <w:sz w:val="20"/>
                <w:szCs w:val="20"/>
              </w:rPr>
              <w:t xml:space="preserve"> anterior a procedimiento ok</w:t>
            </w:r>
          </w:p>
          <w:p w14:paraId="170263E9" w14:textId="77777777" w:rsidR="00020B19" w:rsidRPr="00CD13CD" w:rsidRDefault="00020B19" w:rsidP="008D28F3">
            <w:pPr>
              <w:spacing w:before="0" w:after="0" w:line="240" w:lineRule="auto"/>
              <w:contextualSpacing/>
              <w:rPr>
                <w:rFonts w:ascii="Arial" w:hAnsi="Arial" w:cs="Arial"/>
                <w:color w:val="000000"/>
                <w:sz w:val="20"/>
                <w:szCs w:val="20"/>
              </w:rPr>
            </w:pPr>
          </w:p>
          <w:p w14:paraId="51BFB0EB"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5. LISTA DE PREDIOS,</w:t>
            </w:r>
          </w:p>
          <w:p w14:paraId="41F307F4"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Se eliminan insumos. </w:t>
            </w:r>
          </w:p>
          <w:p w14:paraId="2384FAA7" w14:textId="6A10728E"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 (</w:t>
            </w:r>
            <w:r w:rsidR="00C36128" w:rsidRPr="00CD13CD">
              <w:rPr>
                <w:rFonts w:ascii="Arial" w:hAnsi="Arial" w:cs="Arial"/>
                <w:color w:val="FF6600"/>
                <w:sz w:val="20"/>
                <w:szCs w:val="20"/>
              </w:rPr>
              <w:t>SIG,</w:t>
            </w:r>
            <w:r w:rsidRPr="00CD13CD">
              <w:rPr>
                <w:rFonts w:ascii="Arial" w:hAnsi="Arial" w:cs="Arial"/>
                <w:color w:val="FF6600"/>
                <w:sz w:val="20"/>
                <w:szCs w:val="20"/>
              </w:rPr>
              <w:t xml:space="preserve"> priorización, </w:t>
            </w:r>
            <w:r w:rsidR="005C3627" w:rsidRPr="00CD13CD">
              <w:rPr>
                <w:rFonts w:ascii="Arial" w:hAnsi="Arial" w:cs="Arial"/>
                <w:color w:val="FF6600"/>
                <w:sz w:val="20"/>
                <w:szCs w:val="20"/>
              </w:rPr>
              <w:t>avaluó</w:t>
            </w:r>
            <w:r w:rsidRPr="00CD13CD">
              <w:rPr>
                <w:rFonts w:ascii="Arial" w:hAnsi="Arial" w:cs="Arial"/>
                <w:color w:val="FF6600"/>
                <w:sz w:val="20"/>
                <w:szCs w:val="20"/>
              </w:rPr>
              <w:t>, constancia, certificación de doble, otros)</w:t>
            </w:r>
          </w:p>
          <w:p w14:paraId="3F90986F" w14:textId="6421FC82"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NO REGISTRA PARA </w:t>
            </w:r>
            <w:r w:rsidR="005C3627" w:rsidRPr="00CD13CD">
              <w:rPr>
                <w:rFonts w:ascii="Arial" w:hAnsi="Arial" w:cs="Arial"/>
                <w:color w:val="FF6600"/>
                <w:sz w:val="20"/>
                <w:szCs w:val="20"/>
              </w:rPr>
              <w:t>NINGÚN</w:t>
            </w:r>
            <w:r w:rsidRPr="00CD13CD">
              <w:rPr>
                <w:rFonts w:ascii="Arial" w:hAnsi="Arial" w:cs="Arial"/>
                <w:color w:val="FF6600"/>
                <w:sz w:val="20"/>
                <w:szCs w:val="20"/>
              </w:rPr>
              <w:t xml:space="preserve"> PREDIO. </w:t>
            </w:r>
          </w:p>
          <w:p w14:paraId="2934A3E8" w14:textId="77777777" w:rsidR="00020B19" w:rsidRPr="00CD13CD" w:rsidRDefault="00020B19" w:rsidP="008D28F3">
            <w:pPr>
              <w:spacing w:before="0" w:after="0" w:line="240" w:lineRule="auto"/>
              <w:contextualSpacing/>
              <w:rPr>
                <w:rFonts w:ascii="Arial" w:hAnsi="Arial" w:cs="Arial"/>
                <w:color w:val="000000"/>
                <w:sz w:val="20"/>
                <w:szCs w:val="20"/>
              </w:rPr>
            </w:pPr>
          </w:p>
          <w:p w14:paraId="6380BCF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lastRenderedPageBreak/>
              <w:t xml:space="preserve">PASO 6. ELIMINADO </w:t>
            </w:r>
          </w:p>
          <w:p w14:paraId="5CDF4193" w14:textId="77777777" w:rsidR="00020B19" w:rsidRPr="00CD13CD" w:rsidRDefault="00020B19" w:rsidP="008D28F3">
            <w:pPr>
              <w:spacing w:before="0" w:after="0" w:line="240" w:lineRule="auto"/>
              <w:contextualSpacing/>
              <w:rPr>
                <w:rFonts w:ascii="Arial" w:hAnsi="Arial" w:cs="Arial"/>
                <w:color w:val="000000"/>
                <w:sz w:val="20"/>
                <w:szCs w:val="20"/>
              </w:rPr>
            </w:pPr>
          </w:p>
          <w:p w14:paraId="7BE3946B" w14:textId="46D470DD"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7.  Levantamiento de historia </w:t>
            </w:r>
            <w:r w:rsidR="005C3627" w:rsidRPr="00CD13CD">
              <w:rPr>
                <w:rFonts w:ascii="Arial" w:hAnsi="Arial" w:cs="Arial"/>
                <w:color w:val="000000"/>
                <w:sz w:val="20"/>
                <w:szCs w:val="20"/>
              </w:rPr>
              <w:t>socio familiar</w:t>
            </w:r>
            <w:r w:rsidRPr="00CD13CD">
              <w:rPr>
                <w:rFonts w:ascii="Arial" w:hAnsi="Arial" w:cs="Arial"/>
                <w:color w:val="000000"/>
                <w:sz w:val="20"/>
                <w:szCs w:val="20"/>
              </w:rPr>
              <w:t xml:space="preserve"> VIGENTE FR-1702-SRR-29, antes de 2014. (AN-GR-P-01F-01)</w:t>
            </w:r>
          </w:p>
          <w:p w14:paraId="64C1BBEA"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Y  Formato de composición familiar FR-1702-SRR-30 V. 1 </w:t>
            </w:r>
          </w:p>
          <w:p w14:paraId="7752E156" w14:textId="059DAD4E"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 Piedad registra 19-SEP-2012.OK / OK registro CARGUE A </w:t>
            </w:r>
            <w:r w:rsidR="005C3627" w:rsidRPr="00CD13CD">
              <w:rPr>
                <w:rFonts w:ascii="Arial" w:hAnsi="Arial" w:cs="Arial"/>
                <w:color w:val="000000"/>
                <w:sz w:val="20"/>
                <w:szCs w:val="20"/>
              </w:rPr>
              <w:t>SIG.</w:t>
            </w:r>
            <w:r w:rsidRPr="00CD13CD">
              <w:rPr>
                <w:rFonts w:ascii="Arial" w:hAnsi="Arial" w:cs="Arial"/>
                <w:color w:val="000000"/>
                <w:sz w:val="20"/>
                <w:szCs w:val="20"/>
              </w:rPr>
              <w:t xml:space="preserve"> OK </w:t>
            </w:r>
          </w:p>
          <w:p w14:paraId="419B9E92" w14:textId="0817DC31"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B. Arnulfo 11-2014.FORMATOx, SIN CARGUE A </w:t>
            </w:r>
            <w:r w:rsidR="005C3627" w:rsidRPr="00CD13CD">
              <w:rPr>
                <w:rFonts w:ascii="Arial" w:hAnsi="Arial" w:cs="Arial"/>
                <w:color w:val="FF6600"/>
                <w:sz w:val="20"/>
                <w:szCs w:val="20"/>
              </w:rPr>
              <w:t>SIG.</w:t>
            </w:r>
            <w:r w:rsidRPr="00CD13CD">
              <w:rPr>
                <w:rFonts w:ascii="Arial" w:hAnsi="Arial" w:cs="Arial"/>
                <w:color w:val="FF6600"/>
                <w:sz w:val="20"/>
                <w:szCs w:val="20"/>
              </w:rPr>
              <w:t xml:space="preserve"> X</w:t>
            </w:r>
          </w:p>
          <w:p w14:paraId="0A1F2A79"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CARGAR INFORMACIÓN SIG. NO REGISTRA </w:t>
            </w:r>
          </w:p>
          <w:p w14:paraId="68AD18DB"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Aplica para compra sin voluntariedad. </w:t>
            </w:r>
          </w:p>
          <w:p w14:paraId="539F6C8A" w14:textId="77777777" w:rsidR="00020B19" w:rsidRPr="00CD13CD" w:rsidRDefault="00020B19" w:rsidP="008D28F3">
            <w:pPr>
              <w:spacing w:before="0" w:after="0" w:line="240" w:lineRule="auto"/>
              <w:contextualSpacing/>
              <w:rPr>
                <w:rFonts w:ascii="Arial" w:hAnsi="Arial" w:cs="Arial"/>
                <w:color w:val="000000"/>
                <w:sz w:val="20"/>
                <w:szCs w:val="20"/>
              </w:rPr>
            </w:pPr>
          </w:p>
          <w:p w14:paraId="2613C1F3"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PASO 8. Historia Psicosocial FORMATO FR-1702-SRR-39.</w:t>
            </w:r>
          </w:p>
          <w:p w14:paraId="5F045C9E"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A. Piedad NO registra </w:t>
            </w:r>
          </w:p>
          <w:p w14:paraId="45621554"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B. Arnulfo NO registra</w:t>
            </w:r>
          </w:p>
          <w:p w14:paraId="5ED921FD" w14:textId="354E0062"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NO SE HA REALIZADO HISTORIA POR NO EXISTIR </w:t>
            </w:r>
            <w:r w:rsidR="005C3627" w:rsidRPr="00CD13CD">
              <w:rPr>
                <w:rFonts w:ascii="Arial" w:hAnsi="Arial" w:cs="Arial"/>
                <w:color w:val="DD0806"/>
                <w:sz w:val="20"/>
                <w:szCs w:val="20"/>
              </w:rPr>
              <w:t>PSICÓLOGA</w:t>
            </w:r>
            <w:r w:rsidRPr="00CD13CD">
              <w:rPr>
                <w:rFonts w:ascii="Arial" w:hAnsi="Arial" w:cs="Arial"/>
                <w:color w:val="DD0806"/>
                <w:sz w:val="20"/>
                <w:szCs w:val="20"/>
              </w:rPr>
              <w:t xml:space="preserve">. NC </w:t>
            </w:r>
            <w:r w:rsidR="005C3627" w:rsidRPr="00CD13CD">
              <w:rPr>
                <w:rFonts w:ascii="Arial" w:hAnsi="Arial" w:cs="Arial"/>
                <w:color w:val="DD0806"/>
                <w:sz w:val="20"/>
                <w:szCs w:val="20"/>
              </w:rPr>
              <w:t>ACCIÓN</w:t>
            </w:r>
            <w:r w:rsidRPr="00CD13CD">
              <w:rPr>
                <w:rFonts w:ascii="Arial" w:hAnsi="Arial" w:cs="Arial"/>
                <w:color w:val="DD0806"/>
                <w:sz w:val="20"/>
                <w:szCs w:val="20"/>
              </w:rPr>
              <w:t xml:space="preserve"> CORRECTIVA. </w:t>
            </w:r>
          </w:p>
          <w:p w14:paraId="6B08300C" w14:textId="28D4E543"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9. Concepto de Vulnerabilidad FR-1702-SRR-31 V. 2 Y concepto socio </w:t>
            </w:r>
            <w:r w:rsidR="005C3627" w:rsidRPr="00CD13CD">
              <w:rPr>
                <w:rFonts w:ascii="Arial" w:hAnsi="Arial" w:cs="Arial"/>
                <w:color w:val="000000"/>
                <w:sz w:val="20"/>
                <w:szCs w:val="20"/>
              </w:rPr>
              <w:t>económico</w:t>
            </w:r>
            <w:r w:rsidRPr="00CD13CD">
              <w:rPr>
                <w:rFonts w:ascii="Arial" w:hAnsi="Arial" w:cs="Arial"/>
                <w:color w:val="000000"/>
                <w:sz w:val="20"/>
                <w:szCs w:val="20"/>
              </w:rPr>
              <w:t xml:space="preserve"> de predio a borde FR-1702-SRR-43 (COMPRA DE </w:t>
            </w:r>
            <w:r w:rsidR="005C3627" w:rsidRPr="00CD13CD">
              <w:rPr>
                <w:rFonts w:ascii="Arial" w:hAnsi="Arial" w:cs="Arial"/>
                <w:color w:val="000000"/>
                <w:sz w:val="20"/>
                <w:szCs w:val="20"/>
              </w:rPr>
              <w:t>PREDIO</w:t>
            </w:r>
            <w:r w:rsidRPr="00CD13CD">
              <w:rPr>
                <w:rFonts w:ascii="Arial" w:hAnsi="Arial" w:cs="Arial"/>
                <w:color w:val="000000"/>
                <w:sz w:val="20"/>
                <w:szCs w:val="20"/>
              </w:rPr>
              <w:t xml:space="preserve"> DE BORDE)</w:t>
            </w:r>
          </w:p>
          <w:p w14:paraId="34283765"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A. Piedad anterior AN-GR-P Anterior ok</w:t>
            </w:r>
          </w:p>
          <w:p w14:paraId="05E1DB10" w14:textId="43C69891"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B. Arnulfo  </w:t>
            </w:r>
            <w:r w:rsidR="005C3627" w:rsidRPr="00CD13CD">
              <w:rPr>
                <w:rFonts w:ascii="Arial" w:hAnsi="Arial" w:cs="Arial"/>
                <w:color w:val="000000"/>
                <w:sz w:val="20"/>
                <w:szCs w:val="20"/>
              </w:rPr>
              <w:t>anterior</w:t>
            </w:r>
            <w:r w:rsidRPr="00CD13CD">
              <w:rPr>
                <w:rFonts w:ascii="Arial" w:hAnsi="Arial" w:cs="Arial"/>
                <w:color w:val="000000"/>
                <w:sz w:val="20"/>
                <w:szCs w:val="20"/>
              </w:rPr>
              <w:t xml:space="preserve"> AN-GR- Anterior ok </w:t>
            </w:r>
          </w:p>
          <w:p w14:paraId="449D9F39" w14:textId="54EA9FD7" w:rsidR="00020B19" w:rsidRPr="00CD13CD" w:rsidRDefault="005C3627"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anterior</w:t>
            </w:r>
            <w:r w:rsidR="00020B19" w:rsidRPr="00CD13CD">
              <w:rPr>
                <w:rFonts w:ascii="Arial" w:hAnsi="Arial" w:cs="Arial"/>
                <w:color w:val="000000"/>
                <w:sz w:val="20"/>
                <w:szCs w:val="20"/>
              </w:rPr>
              <w:t xml:space="preserve"> a procedimiento</w:t>
            </w:r>
          </w:p>
          <w:p w14:paraId="6DF22033"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Predio de borde NA </w:t>
            </w:r>
          </w:p>
          <w:p w14:paraId="7CCA4434"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se omiten pasos de remisión a 25 y 26</w:t>
            </w:r>
          </w:p>
          <w:p w14:paraId="76A76C82" w14:textId="77777777" w:rsidR="00020B19" w:rsidRPr="00CD13CD" w:rsidRDefault="00020B19" w:rsidP="008D28F3">
            <w:pPr>
              <w:spacing w:before="0" w:after="0" w:line="240" w:lineRule="auto"/>
              <w:contextualSpacing/>
              <w:rPr>
                <w:rFonts w:ascii="Arial" w:hAnsi="Arial" w:cs="Arial"/>
                <w:color w:val="000000"/>
                <w:sz w:val="20"/>
                <w:szCs w:val="20"/>
              </w:rPr>
            </w:pPr>
          </w:p>
          <w:p w14:paraId="0FFAAD8B" w14:textId="1D19206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10. Visita y diligenciamiento del formato FICHA DE CARACTERIZACIÓN </w:t>
            </w:r>
            <w:r w:rsidR="005C3627" w:rsidRPr="00CD13CD">
              <w:rPr>
                <w:rFonts w:ascii="Arial" w:hAnsi="Arial" w:cs="Arial"/>
                <w:color w:val="000000"/>
                <w:sz w:val="20"/>
                <w:szCs w:val="20"/>
              </w:rPr>
              <w:t>ECONÓMICA</w:t>
            </w:r>
            <w:r w:rsidRPr="00CD13CD">
              <w:rPr>
                <w:rFonts w:ascii="Arial" w:hAnsi="Arial" w:cs="Arial"/>
                <w:color w:val="000000"/>
                <w:sz w:val="20"/>
                <w:szCs w:val="20"/>
              </w:rPr>
              <w:t xml:space="preserve"> DE LA UNIDAD SOCIAL de puntaje y  caracterización </w:t>
            </w:r>
            <w:r w:rsidR="005C3627" w:rsidRPr="00CD13CD">
              <w:rPr>
                <w:rFonts w:ascii="Arial" w:hAnsi="Arial" w:cs="Arial"/>
                <w:color w:val="000000"/>
                <w:sz w:val="20"/>
                <w:szCs w:val="20"/>
              </w:rPr>
              <w:t>económica</w:t>
            </w:r>
            <w:r w:rsidRPr="00CD13CD">
              <w:rPr>
                <w:rFonts w:ascii="Arial" w:hAnsi="Arial" w:cs="Arial"/>
                <w:color w:val="000000"/>
                <w:sz w:val="20"/>
                <w:szCs w:val="20"/>
              </w:rPr>
              <w:t xml:space="preserve"> de UE Y LOTES, Estados financieros,  </w:t>
            </w:r>
            <w:r w:rsidRPr="00CD13CD">
              <w:rPr>
                <w:rFonts w:ascii="Arial" w:hAnsi="Arial" w:cs="Arial"/>
                <w:b/>
                <w:color w:val="000000"/>
                <w:sz w:val="20"/>
                <w:szCs w:val="20"/>
              </w:rPr>
              <w:t>OBS: Nombre diferente</w:t>
            </w:r>
          </w:p>
          <w:p w14:paraId="1EE059C8"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Copia información SARLAFT (suprimir), para cruce con Estados financieros. </w:t>
            </w:r>
          </w:p>
          <w:p w14:paraId="1FE10E8C" w14:textId="682F2CF4"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NOTA: APLICA PARA ACTIVIDAD </w:t>
            </w:r>
            <w:r w:rsidR="005C3627" w:rsidRPr="00CD13CD">
              <w:rPr>
                <w:rFonts w:ascii="Arial" w:hAnsi="Arial" w:cs="Arial"/>
                <w:color w:val="DD0806"/>
                <w:sz w:val="20"/>
                <w:szCs w:val="20"/>
              </w:rPr>
              <w:t>ECONÓMICA</w:t>
            </w:r>
          </w:p>
          <w:p w14:paraId="17F7CFE0"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A. Piedad N.A estados financieros</w:t>
            </w:r>
          </w:p>
          <w:p w14:paraId="18EE9500"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B. Arnulfo  N.A estados financieros. </w:t>
            </w:r>
          </w:p>
          <w:p w14:paraId="13D6E590"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EJEMPLO: predio 52381000100010330</w:t>
            </w:r>
          </w:p>
          <w:p w14:paraId="36318082" w14:textId="77777777" w:rsidR="00020B19" w:rsidRPr="00CD13CD" w:rsidRDefault="00020B19" w:rsidP="008D28F3">
            <w:pPr>
              <w:spacing w:before="0" w:after="0" w:line="240" w:lineRule="auto"/>
              <w:contextualSpacing/>
              <w:rPr>
                <w:rFonts w:ascii="Arial" w:hAnsi="Arial" w:cs="Arial"/>
                <w:color w:val="DD0806"/>
                <w:sz w:val="20"/>
                <w:szCs w:val="20"/>
              </w:rPr>
            </w:pPr>
          </w:p>
          <w:p w14:paraId="241BC1BC"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11. Ficha administrativa FR-1702-SRR-33 V.1 </w:t>
            </w:r>
          </w:p>
          <w:p w14:paraId="57E42036" w14:textId="5EFC48C2"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 Piedad del Socorro </w:t>
            </w:r>
            <w:r w:rsidR="005C3627" w:rsidRPr="00CD13CD">
              <w:rPr>
                <w:rFonts w:ascii="Arial" w:hAnsi="Arial" w:cs="Arial"/>
                <w:color w:val="000000"/>
                <w:sz w:val="20"/>
                <w:szCs w:val="20"/>
              </w:rPr>
              <w:t>Gómez</w:t>
            </w:r>
            <w:r w:rsidRPr="00CD13CD">
              <w:rPr>
                <w:rFonts w:ascii="Arial" w:hAnsi="Arial" w:cs="Arial"/>
                <w:color w:val="000000"/>
                <w:sz w:val="20"/>
                <w:szCs w:val="20"/>
              </w:rPr>
              <w:t xml:space="preserve"> FR-1702-SRR-33 ok </w:t>
            </w:r>
          </w:p>
          <w:p w14:paraId="65B4AC6E" w14:textId="24ECDFD4"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B. Arnulfo Montenegro de 14-abril-14. Anterior formato sin </w:t>
            </w:r>
            <w:r w:rsidR="00A5530C" w:rsidRPr="00CD13CD">
              <w:rPr>
                <w:rFonts w:ascii="Arial" w:hAnsi="Arial" w:cs="Arial"/>
                <w:color w:val="000000"/>
                <w:sz w:val="20"/>
                <w:szCs w:val="20"/>
              </w:rPr>
              <w:t>código</w:t>
            </w:r>
            <w:r w:rsidRPr="00CD13CD">
              <w:rPr>
                <w:rFonts w:ascii="Arial" w:hAnsi="Arial" w:cs="Arial"/>
                <w:color w:val="000000"/>
                <w:sz w:val="20"/>
                <w:szCs w:val="20"/>
              </w:rPr>
              <w:t xml:space="preserve"> ok </w:t>
            </w:r>
          </w:p>
          <w:p w14:paraId="5F47D89E" w14:textId="5052CEF2" w:rsidR="00020B19" w:rsidRPr="00CD13CD" w:rsidRDefault="005C3627"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verificación</w:t>
            </w:r>
            <w:r w:rsidR="00020B19" w:rsidRPr="00CD13CD">
              <w:rPr>
                <w:rFonts w:ascii="Arial" w:hAnsi="Arial" w:cs="Arial"/>
                <w:color w:val="000000"/>
                <w:sz w:val="20"/>
                <w:szCs w:val="20"/>
              </w:rPr>
              <w:t xml:space="preserve"> </w:t>
            </w:r>
            <w:r w:rsidRPr="00CD13CD">
              <w:rPr>
                <w:rFonts w:ascii="Arial" w:hAnsi="Arial" w:cs="Arial"/>
                <w:color w:val="000000"/>
                <w:sz w:val="20"/>
                <w:szCs w:val="20"/>
              </w:rPr>
              <w:t>área</w:t>
            </w:r>
            <w:r w:rsidR="00020B19" w:rsidRPr="00CD13CD">
              <w:rPr>
                <w:rFonts w:ascii="Arial" w:hAnsi="Arial" w:cs="Arial"/>
                <w:color w:val="000000"/>
                <w:sz w:val="20"/>
                <w:szCs w:val="20"/>
              </w:rPr>
              <w:t xml:space="preserve"> de medio ambiente, ficha </w:t>
            </w:r>
            <w:r w:rsidRPr="00CD13CD">
              <w:rPr>
                <w:rFonts w:ascii="Arial" w:hAnsi="Arial" w:cs="Arial"/>
                <w:color w:val="000000"/>
                <w:sz w:val="20"/>
                <w:szCs w:val="20"/>
              </w:rPr>
              <w:t>administrativa</w:t>
            </w:r>
          </w:p>
          <w:p w14:paraId="624E0B60" w14:textId="2417BEF2"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NO ES NECESARIO CARGA INFORMACIÓN AL </w:t>
            </w:r>
            <w:r w:rsidR="005C3627" w:rsidRPr="00CD13CD">
              <w:rPr>
                <w:rFonts w:ascii="Arial" w:hAnsi="Arial" w:cs="Arial"/>
                <w:color w:val="DD0806"/>
                <w:sz w:val="20"/>
                <w:szCs w:val="20"/>
              </w:rPr>
              <w:t>SIG.</w:t>
            </w:r>
            <w:r w:rsidRPr="00CD13CD">
              <w:rPr>
                <w:rFonts w:ascii="Arial" w:hAnsi="Arial" w:cs="Arial"/>
                <w:color w:val="DD0806"/>
                <w:sz w:val="20"/>
                <w:szCs w:val="20"/>
              </w:rPr>
              <w:t xml:space="preserve"> NC</w:t>
            </w:r>
          </w:p>
          <w:p w14:paraId="671743E1" w14:textId="77777777" w:rsidR="00020B19" w:rsidRPr="00CD13CD" w:rsidRDefault="00020B19" w:rsidP="008D28F3">
            <w:pPr>
              <w:spacing w:before="0" w:after="0" w:line="240" w:lineRule="auto"/>
              <w:contextualSpacing/>
              <w:rPr>
                <w:rFonts w:ascii="Arial" w:hAnsi="Arial" w:cs="Arial"/>
                <w:color w:val="000000"/>
                <w:sz w:val="20"/>
                <w:szCs w:val="20"/>
              </w:rPr>
            </w:pPr>
          </w:p>
          <w:p w14:paraId="0293FF0F"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PASO 12. Verificación de información FR-1702-SRR 44 (parte de oferta, INTEGRAR LA INFORMACIÓN)</w:t>
            </w:r>
          </w:p>
          <w:p w14:paraId="02ACA0A5" w14:textId="68F3A47D"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 xml:space="preserve">A. Piedad del Socorro </w:t>
            </w:r>
            <w:r w:rsidR="005C3627" w:rsidRPr="00CD13CD">
              <w:rPr>
                <w:rFonts w:ascii="Arial" w:hAnsi="Arial" w:cs="Arial"/>
                <w:color w:val="DD0806"/>
                <w:sz w:val="20"/>
                <w:szCs w:val="20"/>
              </w:rPr>
              <w:t>Gómez</w:t>
            </w:r>
            <w:r w:rsidRPr="00CD13CD">
              <w:rPr>
                <w:rFonts w:ascii="Arial" w:hAnsi="Arial" w:cs="Arial"/>
                <w:color w:val="DD0806"/>
                <w:sz w:val="20"/>
                <w:szCs w:val="20"/>
              </w:rPr>
              <w:t xml:space="preserve"> -  AN-GR-P-03-F-06 OK</w:t>
            </w:r>
          </w:p>
          <w:p w14:paraId="339B8448" w14:textId="77777777" w:rsidR="00020B19" w:rsidRPr="00CD13CD" w:rsidRDefault="00020B19" w:rsidP="008D28F3">
            <w:pPr>
              <w:spacing w:before="0" w:after="0" w:line="240" w:lineRule="auto"/>
              <w:contextualSpacing/>
              <w:rPr>
                <w:rFonts w:ascii="Arial" w:hAnsi="Arial" w:cs="Arial"/>
                <w:color w:val="DD0806"/>
                <w:sz w:val="20"/>
                <w:szCs w:val="20"/>
              </w:rPr>
            </w:pPr>
            <w:r w:rsidRPr="00CD13CD">
              <w:rPr>
                <w:rFonts w:ascii="Arial" w:hAnsi="Arial" w:cs="Arial"/>
                <w:color w:val="DD0806"/>
                <w:sz w:val="20"/>
                <w:szCs w:val="20"/>
              </w:rPr>
              <w:t>B. Arnulfo Montenegro  Anterior formato AN-GR-P-03-F-06 x</w:t>
            </w:r>
          </w:p>
          <w:p w14:paraId="702E7A51" w14:textId="77777777" w:rsidR="00020B19" w:rsidRPr="00CD13CD" w:rsidRDefault="00020B19" w:rsidP="008D28F3">
            <w:pPr>
              <w:spacing w:before="0" w:after="0" w:line="240" w:lineRule="auto"/>
              <w:contextualSpacing/>
              <w:rPr>
                <w:rFonts w:ascii="Arial" w:hAnsi="Arial" w:cs="Arial"/>
                <w:color w:val="000000"/>
                <w:sz w:val="20"/>
                <w:szCs w:val="20"/>
              </w:rPr>
            </w:pPr>
            <w:proofErr w:type="gramStart"/>
            <w:r w:rsidRPr="00CD13CD">
              <w:rPr>
                <w:rFonts w:ascii="Arial" w:hAnsi="Arial" w:cs="Arial"/>
                <w:color w:val="000000"/>
                <w:sz w:val="20"/>
                <w:szCs w:val="20"/>
              </w:rPr>
              <w:t>aplica</w:t>
            </w:r>
            <w:proofErr w:type="gramEnd"/>
            <w:r w:rsidRPr="00CD13CD">
              <w:rPr>
                <w:rFonts w:ascii="Arial" w:hAnsi="Arial" w:cs="Arial"/>
                <w:color w:val="000000"/>
                <w:sz w:val="20"/>
                <w:szCs w:val="20"/>
              </w:rPr>
              <w:t xml:space="preserve"> con predios de voluntariedad. </w:t>
            </w:r>
          </w:p>
          <w:p w14:paraId="42176884" w14:textId="77777777" w:rsidR="00020B19" w:rsidRPr="00CD13CD" w:rsidRDefault="00020B19" w:rsidP="008D28F3">
            <w:pPr>
              <w:spacing w:before="0" w:after="0" w:line="240" w:lineRule="auto"/>
              <w:contextualSpacing/>
              <w:rPr>
                <w:rFonts w:ascii="Arial" w:hAnsi="Arial" w:cs="Arial"/>
                <w:color w:val="DD0806"/>
                <w:sz w:val="20"/>
                <w:szCs w:val="20"/>
              </w:rPr>
            </w:pPr>
          </w:p>
          <w:p w14:paraId="171169CC" w14:textId="126FA665"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13.  Citar instituciones y </w:t>
            </w:r>
            <w:r w:rsidR="005C3627" w:rsidRPr="00CD13CD">
              <w:rPr>
                <w:rFonts w:ascii="Arial" w:hAnsi="Arial" w:cs="Arial"/>
                <w:color w:val="000000"/>
                <w:sz w:val="20"/>
                <w:szCs w:val="20"/>
              </w:rPr>
              <w:t>alcaldías</w:t>
            </w:r>
            <w:r w:rsidRPr="00CD13CD">
              <w:rPr>
                <w:rFonts w:ascii="Arial" w:hAnsi="Arial" w:cs="Arial"/>
                <w:color w:val="000000"/>
                <w:sz w:val="20"/>
                <w:szCs w:val="20"/>
              </w:rPr>
              <w:t xml:space="preserve"> para </w:t>
            </w:r>
            <w:r w:rsidR="005C3627" w:rsidRPr="00CD13CD">
              <w:rPr>
                <w:rFonts w:ascii="Arial" w:hAnsi="Arial" w:cs="Arial"/>
                <w:color w:val="000000"/>
                <w:sz w:val="20"/>
                <w:szCs w:val="20"/>
              </w:rPr>
              <w:t>comité</w:t>
            </w:r>
            <w:r w:rsidRPr="00CD13CD">
              <w:rPr>
                <w:rFonts w:ascii="Arial" w:hAnsi="Arial" w:cs="Arial"/>
                <w:color w:val="000000"/>
                <w:sz w:val="20"/>
                <w:szCs w:val="20"/>
              </w:rPr>
              <w:t xml:space="preserve"> de ofertas, sin evidencia requerida. No aplica para procesos de voluntariedad. </w:t>
            </w:r>
          </w:p>
          <w:p w14:paraId="1214626C"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Diligenciar acta de reunión para predios con voluntariedad</w:t>
            </w:r>
            <w:proofErr w:type="gramStart"/>
            <w:r w:rsidRPr="00CD13CD">
              <w:rPr>
                <w:rFonts w:ascii="Arial" w:hAnsi="Arial" w:cs="Arial"/>
                <w:color w:val="000000"/>
                <w:sz w:val="20"/>
                <w:szCs w:val="20"/>
              </w:rPr>
              <w:t>..</w:t>
            </w:r>
            <w:proofErr w:type="gramEnd"/>
            <w:r w:rsidRPr="00CD13CD">
              <w:rPr>
                <w:rFonts w:ascii="Arial" w:hAnsi="Arial" w:cs="Arial"/>
                <w:color w:val="000000"/>
                <w:sz w:val="20"/>
                <w:szCs w:val="20"/>
              </w:rPr>
              <w:t xml:space="preserve"> FR-1603- GD-09.</w:t>
            </w:r>
          </w:p>
          <w:p w14:paraId="33107C43" w14:textId="4A497FB2"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A. Piedad del Socorro </w:t>
            </w:r>
            <w:r w:rsidR="005C3627" w:rsidRPr="00CD13CD">
              <w:rPr>
                <w:rFonts w:ascii="Arial" w:hAnsi="Arial" w:cs="Arial"/>
                <w:color w:val="000000"/>
                <w:sz w:val="20"/>
                <w:szCs w:val="20"/>
              </w:rPr>
              <w:t>Gómez</w:t>
            </w:r>
            <w:r w:rsidRPr="00CD13CD">
              <w:rPr>
                <w:rFonts w:ascii="Arial" w:hAnsi="Arial" w:cs="Arial"/>
                <w:color w:val="000000"/>
                <w:sz w:val="20"/>
                <w:szCs w:val="20"/>
              </w:rPr>
              <w:t xml:space="preserve"> -  N.A TUTELA</w:t>
            </w:r>
          </w:p>
          <w:p w14:paraId="1A7BE491"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B. Arnulfo Montenegro - NA TUTELA. </w:t>
            </w:r>
          </w:p>
          <w:p w14:paraId="1DFC5A6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Ejemplo de aplicación: No se han realizado sin tutela 2014 y 2015. </w:t>
            </w:r>
          </w:p>
          <w:p w14:paraId="7525F9EF" w14:textId="77777777" w:rsidR="00020B19" w:rsidRPr="00CD13CD" w:rsidRDefault="00020B19" w:rsidP="008D28F3">
            <w:pPr>
              <w:spacing w:before="0" w:after="0" w:line="240" w:lineRule="auto"/>
              <w:contextualSpacing/>
              <w:rPr>
                <w:rFonts w:ascii="Arial" w:hAnsi="Arial" w:cs="Arial"/>
                <w:color w:val="000000"/>
                <w:sz w:val="20"/>
                <w:szCs w:val="20"/>
              </w:rPr>
            </w:pPr>
          </w:p>
          <w:p w14:paraId="4CF24D12"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PASO 14. Escanear información de predios, UBICAR AL FINAL.</w:t>
            </w:r>
          </w:p>
          <w:p w14:paraId="06838023" w14:textId="77777777" w:rsidR="00020B19" w:rsidRPr="00CD13CD" w:rsidRDefault="00020B19" w:rsidP="008D28F3">
            <w:pPr>
              <w:spacing w:before="0" w:after="0" w:line="240" w:lineRule="auto"/>
              <w:contextualSpacing/>
              <w:rPr>
                <w:rFonts w:ascii="Arial" w:hAnsi="Arial" w:cs="Arial"/>
                <w:color w:val="000000"/>
                <w:sz w:val="20"/>
                <w:szCs w:val="20"/>
              </w:rPr>
            </w:pPr>
          </w:p>
          <w:p w14:paraId="7DD774F6" w14:textId="4867ECEC" w:rsidR="00020B19" w:rsidRPr="00CD13CD" w:rsidRDefault="00020B19" w:rsidP="008D28F3">
            <w:pPr>
              <w:spacing w:before="0" w:after="0" w:line="240" w:lineRule="auto"/>
              <w:contextualSpacing/>
              <w:rPr>
                <w:rFonts w:ascii="Arial" w:hAnsi="Arial" w:cs="Arial"/>
                <w:b/>
                <w:color w:val="000000"/>
                <w:sz w:val="20"/>
                <w:szCs w:val="20"/>
              </w:rPr>
            </w:pPr>
            <w:r w:rsidRPr="00CD13CD">
              <w:rPr>
                <w:rFonts w:ascii="Arial" w:hAnsi="Arial" w:cs="Arial"/>
                <w:b/>
                <w:color w:val="000000"/>
                <w:sz w:val="20"/>
                <w:szCs w:val="20"/>
              </w:rPr>
              <w:lastRenderedPageBreak/>
              <w:t xml:space="preserve">PASO 15. </w:t>
            </w:r>
            <w:r w:rsidR="005C3627" w:rsidRPr="00CD13CD">
              <w:rPr>
                <w:rFonts w:ascii="Arial" w:hAnsi="Arial" w:cs="Arial"/>
                <w:b/>
                <w:color w:val="000000"/>
                <w:sz w:val="20"/>
                <w:szCs w:val="20"/>
              </w:rPr>
              <w:t>SEGUIMIENTO</w:t>
            </w:r>
            <w:r w:rsidRPr="00CD13CD">
              <w:rPr>
                <w:rFonts w:ascii="Arial" w:hAnsi="Arial" w:cs="Arial"/>
                <w:b/>
                <w:color w:val="000000"/>
                <w:sz w:val="20"/>
                <w:szCs w:val="20"/>
              </w:rPr>
              <w:t xml:space="preserve"> Y MEDICIÓN ELIMINADO </w:t>
            </w:r>
            <w:r w:rsidR="00C36128" w:rsidRPr="00CD13CD">
              <w:rPr>
                <w:rFonts w:ascii="Arial" w:hAnsi="Arial" w:cs="Arial"/>
                <w:b/>
                <w:color w:val="000000"/>
                <w:sz w:val="20"/>
                <w:szCs w:val="20"/>
              </w:rPr>
              <w:t xml:space="preserve">(En verificación se observa que se </w:t>
            </w:r>
            <w:proofErr w:type="spellStart"/>
            <w:r w:rsidR="00C36128" w:rsidRPr="00CD13CD">
              <w:rPr>
                <w:rFonts w:ascii="Arial" w:hAnsi="Arial" w:cs="Arial"/>
                <w:b/>
                <w:color w:val="000000"/>
                <w:sz w:val="20"/>
                <w:szCs w:val="20"/>
              </w:rPr>
              <w:t>esta</w:t>
            </w:r>
            <w:proofErr w:type="spellEnd"/>
            <w:r w:rsidR="00C36128" w:rsidRPr="00CD13CD">
              <w:rPr>
                <w:rFonts w:ascii="Arial" w:hAnsi="Arial" w:cs="Arial"/>
                <w:b/>
                <w:color w:val="000000"/>
                <w:sz w:val="20"/>
                <w:szCs w:val="20"/>
              </w:rPr>
              <w:t xml:space="preserve"> repitiendo el criterio de seguimiento)</w:t>
            </w:r>
          </w:p>
          <w:p w14:paraId="4DAEEEB0" w14:textId="77777777" w:rsidR="00020B19" w:rsidRPr="00CD13CD" w:rsidRDefault="00020B19" w:rsidP="008D28F3">
            <w:pPr>
              <w:spacing w:before="0" w:after="0" w:line="240" w:lineRule="auto"/>
              <w:contextualSpacing/>
              <w:rPr>
                <w:rFonts w:ascii="Arial" w:hAnsi="Arial" w:cs="Arial"/>
                <w:b/>
                <w:color w:val="000000"/>
                <w:sz w:val="20"/>
                <w:szCs w:val="20"/>
              </w:rPr>
            </w:pPr>
          </w:p>
          <w:p w14:paraId="4B07B060" w14:textId="34926784"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PASOS 16 OFERTA DE COMPRA FR-1702-SRR-45, </w:t>
            </w:r>
            <w:r w:rsidR="005C3627" w:rsidRPr="00CD13CD">
              <w:rPr>
                <w:rFonts w:ascii="Arial" w:hAnsi="Arial" w:cs="Arial"/>
                <w:color w:val="000000"/>
                <w:sz w:val="20"/>
                <w:szCs w:val="20"/>
              </w:rPr>
              <w:t>subscripción</w:t>
            </w:r>
            <w:r w:rsidRPr="00CD13CD">
              <w:rPr>
                <w:rFonts w:ascii="Arial" w:hAnsi="Arial" w:cs="Arial"/>
                <w:color w:val="000000"/>
                <w:sz w:val="20"/>
                <w:szCs w:val="20"/>
              </w:rPr>
              <w:t xml:space="preserve"> por firma de la coordinación. </w:t>
            </w:r>
          </w:p>
          <w:p w14:paraId="010635EF" w14:textId="2ED48028"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A. Piedad del Socorro </w:t>
            </w:r>
            <w:r w:rsidR="005C3627" w:rsidRPr="00CD13CD">
              <w:rPr>
                <w:rFonts w:ascii="Arial" w:hAnsi="Arial" w:cs="Arial"/>
                <w:color w:val="FF6600"/>
                <w:sz w:val="20"/>
                <w:szCs w:val="20"/>
              </w:rPr>
              <w:t>Gómez</w:t>
            </w:r>
            <w:r w:rsidRPr="00CD13CD">
              <w:rPr>
                <w:rFonts w:ascii="Arial" w:hAnsi="Arial" w:cs="Arial"/>
                <w:color w:val="FF6600"/>
                <w:sz w:val="20"/>
                <w:szCs w:val="20"/>
              </w:rPr>
              <w:t xml:space="preserve"> -</w:t>
            </w:r>
          </w:p>
          <w:p w14:paraId="664FCA3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FF6600"/>
                <w:sz w:val="20"/>
                <w:szCs w:val="20"/>
              </w:rPr>
              <w:t xml:space="preserve"> </w:t>
            </w:r>
            <w:r w:rsidRPr="00CD13CD">
              <w:rPr>
                <w:rFonts w:ascii="Arial" w:hAnsi="Arial" w:cs="Arial"/>
                <w:color w:val="000000"/>
                <w:sz w:val="20"/>
                <w:szCs w:val="20"/>
              </w:rPr>
              <w:t xml:space="preserve">C-PGIR-BE-OFC-2014-042, Información errada. </w:t>
            </w:r>
          </w:p>
          <w:p w14:paraId="1E0EA41D" w14:textId="61AFF076"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B. Arnulfo Montenegro -</w:t>
            </w:r>
            <w:r w:rsidR="005C3627" w:rsidRPr="00CD13CD">
              <w:rPr>
                <w:rFonts w:ascii="Arial" w:hAnsi="Arial" w:cs="Arial"/>
                <w:color w:val="000000"/>
                <w:sz w:val="20"/>
                <w:szCs w:val="20"/>
              </w:rPr>
              <w:t>Código</w:t>
            </w:r>
            <w:r w:rsidRPr="00CD13CD">
              <w:rPr>
                <w:rFonts w:ascii="Arial" w:hAnsi="Arial" w:cs="Arial"/>
                <w:color w:val="000000"/>
                <w:sz w:val="20"/>
                <w:szCs w:val="20"/>
              </w:rPr>
              <w:t xml:space="preserve"> Oferta C-PGIR-BE-OFC-2014-027. </w:t>
            </w:r>
          </w:p>
          <w:p w14:paraId="32BAA794" w14:textId="58F6A5EB"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SE OBSERVA USO DE FORMATOS DIFERENTES sin </w:t>
            </w:r>
            <w:r w:rsidR="00A5530C" w:rsidRPr="00CD13CD">
              <w:rPr>
                <w:rFonts w:ascii="Arial" w:hAnsi="Arial" w:cs="Arial"/>
                <w:color w:val="FF6600"/>
                <w:sz w:val="20"/>
                <w:szCs w:val="20"/>
              </w:rPr>
              <w:t>código</w:t>
            </w:r>
            <w:r w:rsidRPr="00CD13CD">
              <w:rPr>
                <w:rFonts w:ascii="Arial" w:hAnsi="Arial" w:cs="Arial"/>
                <w:color w:val="FF6600"/>
                <w:sz w:val="20"/>
                <w:szCs w:val="20"/>
              </w:rPr>
              <w:t xml:space="preserve">, V. 1 Y V. 2, sin evidencia de vigencia. </w:t>
            </w:r>
          </w:p>
          <w:p w14:paraId="3DBBB7B3" w14:textId="6C9AFA7E"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Cargue </w:t>
            </w:r>
            <w:r w:rsidR="005C3627" w:rsidRPr="00CD13CD">
              <w:rPr>
                <w:rFonts w:ascii="Arial" w:hAnsi="Arial" w:cs="Arial"/>
                <w:color w:val="FF6600"/>
                <w:sz w:val="20"/>
                <w:szCs w:val="20"/>
              </w:rPr>
              <w:t>SIG.</w:t>
            </w:r>
            <w:r w:rsidRPr="00CD13CD">
              <w:rPr>
                <w:rFonts w:ascii="Arial" w:hAnsi="Arial" w:cs="Arial"/>
                <w:color w:val="FF6600"/>
                <w:sz w:val="20"/>
                <w:szCs w:val="20"/>
              </w:rPr>
              <w:t>- fecha, aceptación, X</w:t>
            </w:r>
          </w:p>
          <w:p w14:paraId="65832D2F" w14:textId="77777777" w:rsidR="00020B19" w:rsidRPr="00CD13CD" w:rsidRDefault="00020B19" w:rsidP="008D28F3">
            <w:pPr>
              <w:spacing w:before="0" w:after="0" w:line="240" w:lineRule="auto"/>
              <w:contextualSpacing/>
              <w:rPr>
                <w:rFonts w:ascii="Arial" w:hAnsi="Arial" w:cs="Arial"/>
                <w:color w:val="FF6600"/>
                <w:sz w:val="20"/>
                <w:szCs w:val="20"/>
              </w:rPr>
            </w:pPr>
            <w:proofErr w:type="gramStart"/>
            <w:r w:rsidRPr="00CD13CD">
              <w:rPr>
                <w:rFonts w:ascii="Arial" w:hAnsi="Arial" w:cs="Arial"/>
                <w:color w:val="FF6600"/>
                <w:sz w:val="20"/>
                <w:szCs w:val="20"/>
              </w:rPr>
              <w:t>sin</w:t>
            </w:r>
            <w:proofErr w:type="gramEnd"/>
            <w:r w:rsidRPr="00CD13CD">
              <w:rPr>
                <w:rFonts w:ascii="Arial" w:hAnsi="Arial" w:cs="Arial"/>
                <w:color w:val="FF6600"/>
                <w:sz w:val="20"/>
                <w:szCs w:val="20"/>
              </w:rPr>
              <w:t xml:space="preserve"> fecha,  sin </w:t>
            </w:r>
            <w:proofErr w:type="spellStart"/>
            <w:r w:rsidRPr="00CD13CD">
              <w:rPr>
                <w:rFonts w:ascii="Arial" w:hAnsi="Arial" w:cs="Arial"/>
                <w:color w:val="FF6600"/>
                <w:sz w:val="20"/>
                <w:szCs w:val="20"/>
              </w:rPr>
              <w:t>numero</w:t>
            </w:r>
            <w:proofErr w:type="spellEnd"/>
            <w:r w:rsidRPr="00CD13CD">
              <w:rPr>
                <w:rFonts w:ascii="Arial" w:hAnsi="Arial" w:cs="Arial"/>
                <w:color w:val="FF6600"/>
                <w:sz w:val="20"/>
                <w:szCs w:val="20"/>
              </w:rPr>
              <w:t xml:space="preserve"> de oferta. X </w:t>
            </w:r>
          </w:p>
          <w:p w14:paraId="74695823" w14:textId="77777777" w:rsidR="00020B19" w:rsidRPr="00CD13CD" w:rsidRDefault="00020B19" w:rsidP="008D28F3">
            <w:pPr>
              <w:spacing w:before="0" w:after="0" w:line="240" w:lineRule="auto"/>
              <w:contextualSpacing/>
              <w:rPr>
                <w:rFonts w:ascii="Arial" w:hAnsi="Arial" w:cs="Arial"/>
                <w:color w:val="FF6600"/>
                <w:sz w:val="20"/>
                <w:szCs w:val="20"/>
              </w:rPr>
            </w:pPr>
          </w:p>
          <w:p w14:paraId="08671E6B" w14:textId="7A95CFD8"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000000"/>
                <w:sz w:val="20"/>
                <w:szCs w:val="20"/>
              </w:rPr>
              <w:t xml:space="preserve">PASO 17. </w:t>
            </w:r>
            <w:r w:rsidRPr="00CD13CD">
              <w:rPr>
                <w:rFonts w:ascii="Arial" w:hAnsi="Arial" w:cs="Arial"/>
                <w:color w:val="FF6600"/>
                <w:sz w:val="20"/>
                <w:szCs w:val="20"/>
              </w:rPr>
              <w:t>Formato de citación para Notificación de oferta FR-1702-SRR-51,</w:t>
            </w:r>
            <w:r w:rsidRPr="00CD13CD">
              <w:rPr>
                <w:rFonts w:ascii="Arial" w:hAnsi="Arial" w:cs="Arial"/>
                <w:color w:val="000000"/>
                <w:sz w:val="20"/>
                <w:szCs w:val="20"/>
              </w:rPr>
              <w:t xml:space="preserve"> OFERTA DE COMPRA FR-1702-SRR-45. </w:t>
            </w:r>
            <w:proofErr w:type="gramStart"/>
            <w:r w:rsidRPr="00CD13CD">
              <w:rPr>
                <w:rFonts w:ascii="Arial" w:hAnsi="Arial" w:cs="Arial"/>
                <w:color w:val="000000"/>
                <w:sz w:val="20"/>
                <w:szCs w:val="20"/>
              </w:rPr>
              <w:t>se</w:t>
            </w:r>
            <w:proofErr w:type="gramEnd"/>
            <w:r w:rsidRPr="00CD13CD">
              <w:rPr>
                <w:rFonts w:ascii="Arial" w:hAnsi="Arial" w:cs="Arial"/>
                <w:color w:val="000000"/>
                <w:sz w:val="20"/>
                <w:szCs w:val="20"/>
              </w:rPr>
              <w:t xml:space="preserve"> </w:t>
            </w:r>
            <w:r w:rsidR="005C3627" w:rsidRPr="00CD13CD">
              <w:rPr>
                <w:rFonts w:ascii="Arial" w:hAnsi="Arial" w:cs="Arial"/>
                <w:color w:val="000000"/>
                <w:sz w:val="20"/>
                <w:szCs w:val="20"/>
              </w:rPr>
              <w:t>modificara</w:t>
            </w:r>
            <w:r w:rsidRPr="00CD13CD">
              <w:rPr>
                <w:rFonts w:ascii="Arial" w:hAnsi="Arial" w:cs="Arial"/>
                <w:color w:val="000000"/>
                <w:sz w:val="20"/>
                <w:szCs w:val="20"/>
              </w:rPr>
              <w:t xml:space="preserve"> paso 17. </w:t>
            </w:r>
          </w:p>
          <w:p w14:paraId="7706B154" w14:textId="666D7B26"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A. Piedad del Socorro </w:t>
            </w:r>
            <w:r w:rsidR="005C3627" w:rsidRPr="00CD13CD">
              <w:rPr>
                <w:rFonts w:ascii="Arial" w:hAnsi="Arial" w:cs="Arial"/>
                <w:color w:val="FF6600"/>
                <w:sz w:val="20"/>
                <w:szCs w:val="20"/>
              </w:rPr>
              <w:t>Gómez</w:t>
            </w:r>
            <w:r w:rsidRPr="00CD13CD">
              <w:rPr>
                <w:rFonts w:ascii="Arial" w:hAnsi="Arial" w:cs="Arial"/>
                <w:color w:val="FF6600"/>
                <w:sz w:val="20"/>
                <w:szCs w:val="20"/>
              </w:rPr>
              <w:t xml:space="preserve"> - NO EXISTE</w:t>
            </w:r>
          </w:p>
          <w:p w14:paraId="56CDE823"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B. Arnulfo Montenegro - NO EXISTE</w:t>
            </w:r>
          </w:p>
          <w:p w14:paraId="344F7409"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FF6600"/>
                <w:sz w:val="20"/>
                <w:szCs w:val="20"/>
              </w:rPr>
              <w:t xml:space="preserve">Carta de aceptación </w:t>
            </w:r>
          </w:p>
          <w:p w14:paraId="672357A2" w14:textId="77777777" w:rsidR="00020B19" w:rsidRPr="00CD13CD" w:rsidRDefault="00020B19" w:rsidP="008D28F3">
            <w:pPr>
              <w:spacing w:before="0" w:after="0" w:line="240" w:lineRule="auto"/>
              <w:contextualSpacing/>
              <w:rPr>
                <w:rFonts w:ascii="Arial" w:hAnsi="Arial" w:cs="Arial"/>
                <w:color w:val="000000"/>
                <w:sz w:val="20"/>
                <w:szCs w:val="20"/>
              </w:rPr>
            </w:pPr>
          </w:p>
          <w:p w14:paraId="51E5BDF0"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18. Comunicación de predios con aceptación de oferta a FIDUPREVISORA.</w:t>
            </w:r>
          </w:p>
          <w:p w14:paraId="75B48317" w14:textId="77777777" w:rsidR="00020B19" w:rsidRPr="00CD13CD" w:rsidRDefault="00020B19" w:rsidP="008D28F3">
            <w:pPr>
              <w:spacing w:before="0" w:after="0" w:line="240" w:lineRule="auto"/>
              <w:contextualSpacing/>
              <w:rPr>
                <w:rFonts w:ascii="Arial" w:hAnsi="Arial" w:cs="Arial"/>
                <w:b/>
                <w:color w:val="000000"/>
                <w:sz w:val="20"/>
                <w:szCs w:val="20"/>
              </w:rPr>
            </w:pPr>
            <w:r w:rsidRPr="00CD13CD">
              <w:rPr>
                <w:rFonts w:ascii="Arial" w:hAnsi="Arial" w:cs="Arial"/>
                <w:b/>
                <w:color w:val="000000"/>
                <w:sz w:val="20"/>
                <w:szCs w:val="20"/>
              </w:rPr>
              <w:t>SE MODIFICA TODO EL PASO</w:t>
            </w:r>
          </w:p>
          <w:p w14:paraId="29160091" w14:textId="77777777" w:rsidR="00020B19" w:rsidRPr="00CD13CD" w:rsidRDefault="00020B19" w:rsidP="008D28F3">
            <w:pPr>
              <w:spacing w:before="0" w:after="0" w:line="240" w:lineRule="auto"/>
              <w:contextualSpacing/>
              <w:rPr>
                <w:rFonts w:ascii="Arial" w:hAnsi="Arial" w:cs="Arial"/>
                <w:b/>
                <w:color w:val="000000"/>
                <w:sz w:val="20"/>
                <w:szCs w:val="20"/>
              </w:rPr>
            </w:pPr>
            <w:r w:rsidRPr="00CD13CD">
              <w:rPr>
                <w:rFonts w:ascii="Arial" w:hAnsi="Arial" w:cs="Arial"/>
                <w:b/>
                <w:color w:val="000000"/>
                <w:sz w:val="20"/>
                <w:szCs w:val="20"/>
              </w:rPr>
              <w:t>SE ELIMINA FORMATO FR-1702 SRR-55</w:t>
            </w:r>
          </w:p>
          <w:p w14:paraId="4C209437" w14:textId="77777777" w:rsidR="00020B19" w:rsidRPr="00CD13CD" w:rsidRDefault="00020B19" w:rsidP="008D28F3">
            <w:pPr>
              <w:spacing w:before="0" w:after="0" w:line="240" w:lineRule="auto"/>
              <w:contextualSpacing/>
              <w:rPr>
                <w:rFonts w:ascii="Arial" w:hAnsi="Arial" w:cs="Arial"/>
                <w:b/>
                <w:color w:val="000000"/>
                <w:sz w:val="20"/>
                <w:szCs w:val="20"/>
              </w:rPr>
            </w:pPr>
          </w:p>
          <w:p w14:paraId="18E2DE25" w14:textId="77777777" w:rsidR="00020B19" w:rsidRPr="00CD13CD" w:rsidRDefault="00020B19" w:rsidP="008D28F3">
            <w:pPr>
              <w:spacing w:before="0" w:after="0" w:line="240" w:lineRule="auto"/>
              <w:contextualSpacing/>
              <w:rPr>
                <w:rFonts w:ascii="Arial" w:hAnsi="Arial" w:cs="Arial"/>
                <w:color w:val="FF6600"/>
                <w:sz w:val="20"/>
                <w:szCs w:val="20"/>
              </w:rPr>
            </w:pPr>
            <w:r w:rsidRPr="00CD13CD">
              <w:rPr>
                <w:rFonts w:ascii="Arial" w:hAnsi="Arial" w:cs="Arial"/>
                <w:color w:val="000000"/>
                <w:sz w:val="20"/>
                <w:szCs w:val="20"/>
              </w:rPr>
              <w:t>PASO 19.</w:t>
            </w:r>
            <w:r w:rsidRPr="00CD13CD">
              <w:rPr>
                <w:rFonts w:ascii="Arial" w:hAnsi="Arial" w:cs="Arial"/>
                <w:color w:val="FF6600"/>
                <w:sz w:val="20"/>
                <w:szCs w:val="20"/>
              </w:rPr>
              <w:t xml:space="preserve"> MINUTA DE ADQUISICIÓN DEL PREDIO ZAVA- por justo </w:t>
            </w:r>
            <w:proofErr w:type="spellStart"/>
            <w:r w:rsidRPr="00CD13CD">
              <w:rPr>
                <w:rFonts w:ascii="Arial" w:hAnsi="Arial" w:cs="Arial"/>
                <w:color w:val="FF6600"/>
                <w:sz w:val="20"/>
                <w:szCs w:val="20"/>
              </w:rPr>
              <w:t>titulo</w:t>
            </w:r>
            <w:proofErr w:type="spellEnd"/>
            <w:r w:rsidRPr="00CD13CD">
              <w:rPr>
                <w:rFonts w:ascii="Arial" w:hAnsi="Arial" w:cs="Arial"/>
                <w:color w:val="FF6600"/>
                <w:sz w:val="20"/>
                <w:szCs w:val="20"/>
              </w:rPr>
              <w:t xml:space="preserve"> o dominio o por posesión  NO SE DEJA EVIDENCIA.</w:t>
            </w:r>
          </w:p>
          <w:p w14:paraId="5270F4F3" w14:textId="77777777" w:rsidR="00020B19" w:rsidRPr="00CD13CD" w:rsidRDefault="00020B19" w:rsidP="008D28F3">
            <w:pPr>
              <w:spacing w:before="0" w:after="0" w:line="240" w:lineRule="auto"/>
              <w:contextualSpacing/>
              <w:rPr>
                <w:rFonts w:ascii="Arial" w:hAnsi="Arial" w:cs="Arial"/>
                <w:color w:val="000000"/>
                <w:sz w:val="20"/>
                <w:szCs w:val="20"/>
              </w:rPr>
            </w:pPr>
          </w:p>
          <w:p w14:paraId="5272015E"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PASO 20. </w:t>
            </w:r>
            <w:r w:rsidRPr="00CD13CD">
              <w:rPr>
                <w:rFonts w:ascii="Arial" w:hAnsi="Arial" w:cs="Arial"/>
                <w:color w:val="FF6600"/>
                <w:sz w:val="20"/>
                <w:szCs w:val="20"/>
              </w:rPr>
              <w:t>Documentos requeridos no mencionados</w:t>
            </w:r>
            <w:r w:rsidRPr="00CD13CD">
              <w:rPr>
                <w:rFonts w:ascii="Arial" w:hAnsi="Arial" w:cs="Arial"/>
                <w:color w:val="000000"/>
                <w:sz w:val="20"/>
                <w:szCs w:val="20"/>
              </w:rPr>
              <w:t xml:space="preserve">. Solo se firma escritura </w:t>
            </w:r>
            <w:proofErr w:type="spellStart"/>
            <w:proofErr w:type="gramStart"/>
            <w:r w:rsidRPr="00CD13CD">
              <w:rPr>
                <w:rFonts w:ascii="Arial" w:hAnsi="Arial" w:cs="Arial"/>
                <w:color w:val="000000"/>
                <w:sz w:val="20"/>
                <w:szCs w:val="20"/>
              </w:rPr>
              <w:t>publica</w:t>
            </w:r>
            <w:proofErr w:type="spellEnd"/>
            <w:proofErr w:type="gramEnd"/>
            <w:r w:rsidRPr="00CD13CD">
              <w:rPr>
                <w:rFonts w:ascii="Arial" w:hAnsi="Arial" w:cs="Arial"/>
                <w:color w:val="000000"/>
                <w:sz w:val="20"/>
                <w:szCs w:val="20"/>
              </w:rPr>
              <w:t xml:space="preserve">. </w:t>
            </w:r>
          </w:p>
          <w:p w14:paraId="7AAB4CFC" w14:textId="77777777" w:rsidR="00020B19" w:rsidRPr="00CD13CD" w:rsidRDefault="00020B19" w:rsidP="008D28F3">
            <w:pPr>
              <w:spacing w:before="0" w:after="0" w:line="240" w:lineRule="auto"/>
              <w:contextualSpacing/>
              <w:rPr>
                <w:rFonts w:ascii="Arial" w:hAnsi="Arial" w:cs="Arial"/>
                <w:color w:val="000000"/>
                <w:sz w:val="20"/>
                <w:szCs w:val="20"/>
              </w:rPr>
            </w:pPr>
          </w:p>
          <w:p w14:paraId="18B55796"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21. . Remitir liquidaciones previas FORMATO FR-1702-SRR-70 Y 69 OK</w:t>
            </w:r>
          </w:p>
          <w:p w14:paraId="7FEDC8AA" w14:textId="77777777" w:rsidR="00020B19" w:rsidRPr="00CD13CD" w:rsidRDefault="00020B19" w:rsidP="008D28F3">
            <w:pPr>
              <w:spacing w:before="0" w:after="0" w:line="240" w:lineRule="auto"/>
              <w:contextualSpacing/>
              <w:rPr>
                <w:rFonts w:ascii="Arial" w:hAnsi="Arial" w:cs="Arial"/>
                <w:color w:val="000000"/>
                <w:sz w:val="20"/>
                <w:szCs w:val="20"/>
              </w:rPr>
            </w:pPr>
          </w:p>
          <w:p w14:paraId="60382448"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22. ELIMINADO</w:t>
            </w:r>
          </w:p>
          <w:p w14:paraId="64D4C82E" w14:textId="77777777" w:rsidR="00020B19" w:rsidRPr="00CD13CD" w:rsidRDefault="00020B19" w:rsidP="008D28F3">
            <w:pPr>
              <w:spacing w:before="0" w:after="0" w:line="240" w:lineRule="auto"/>
              <w:contextualSpacing/>
              <w:rPr>
                <w:rFonts w:ascii="Arial" w:hAnsi="Arial" w:cs="Arial"/>
                <w:color w:val="000000"/>
                <w:sz w:val="20"/>
                <w:szCs w:val="20"/>
              </w:rPr>
            </w:pPr>
          </w:p>
          <w:p w14:paraId="52106760" w14:textId="77777777" w:rsidR="00020B19" w:rsidRPr="00CD13CD" w:rsidRDefault="00020B19" w:rsidP="008D28F3">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PASO 23. Tramite de certificado de libertad y tradición, certificado evidencia.</w:t>
            </w:r>
          </w:p>
          <w:p w14:paraId="43B55D63" w14:textId="77777777" w:rsidR="00020B19" w:rsidRPr="00CD13CD" w:rsidRDefault="00020B19" w:rsidP="008D28F3">
            <w:pPr>
              <w:pStyle w:val="Sinespaciado"/>
              <w:contextualSpacing/>
              <w:rPr>
                <w:rFonts w:ascii="Arial" w:hAnsi="Arial" w:cs="Arial"/>
                <w:color w:val="548DD4" w:themeColor="text2" w:themeTint="99"/>
              </w:rPr>
            </w:pPr>
          </w:p>
        </w:tc>
      </w:tr>
      <w:tr w:rsidR="00020B19" w:rsidRPr="00CD13CD" w14:paraId="1128FAB0"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DB23842" w14:textId="2C40DDAD"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lastRenderedPageBreak/>
              <w:t xml:space="preserve">CONTINUACIÓN PROCEDIMIENTO DE PASTO </w:t>
            </w:r>
          </w:p>
          <w:p w14:paraId="062938F7" w14:textId="5806E69B"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24. REMISIÓN DE </w:t>
            </w:r>
            <w:r w:rsidR="005C3627" w:rsidRPr="00CD13CD">
              <w:rPr>
                <w:rFonts w:ascii="Arial" w:hAnsi="Arial" w:cs="Arial"/>
                <w:color w:val="000000"/>
                <w:sz w:val="20"/>
                <w:szCs w:val="20"/>
              </w:rPr>
              <w:t>DOCS.</w:t>
            </w:r>
            <w:r w:rsidRPr="00CD13CD">
              <w:rPr>
                <w:rFonts w:ascii="Arial" w:hAnsi="Arial" w:cs="Arial"/>
                <w:color w:val="000000"/>
                <w:sz w:val="20"/>
                <w:szCs w:val="20"/>
              </w:rPr>
              <w:t xml:space="preserve"> </w:t>
            </w:r>
            <w:r w:rsidR="005C3627" w:rsidRPr="00CD13CD">
              <w:rPr>
                <w:rFonts w:ascii="Arial" w:hAnsi="Arial" w:cs="Arial"/>
                <w:color w:val="000000"/>
                <w:sz w:val="20"/>
                <w:szCs w:val="20"/>
              </w:rPr>
              <w:t>VÍA</w:t>
            </w:r>
            <w:r w:rsidRPr="00CD13CD">
              <w:rPr>
                <w:rFonts w:ascii="Arial" w:hAnsi="Arial" w:cs="Arial"/>
                <w:color w:val="000000"/>
                <w:sz w:val="20"/>
                <w:szCs w:val="20"/>
              </w:rPr>
              <w:t xml:space="preserve"> CORREO PARA PAGO DEL PREDIO ZAVA</w:t>
            </w:r>
          </w:p>
          <w:p w14:paraId="767B105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Se modifica todo el punto.</w:t>
            </w:r>
          </w:p>
          <w:p w14:paraId="6A2E53FC" w14:textId="77777777" w:rsidR="005961A3" w:rsidRPr="00CD13CD" w:rsidRDefault="005961A3" w:rsidP="005961A3">
            <w:pPr>
              <w:spacing w:before="0" w:after="0" w:line="240" w:lineRule="auto"/>
              <w:rPr>
                <w:rFonts w:ascii="Arial" w:hAnsi="Arial" w:cs="Arial"/>
                <w:color w:val="000000"/>
                <w:sz w:val="20"/>
                <w:szCs w:val="20"/>
              </w:rPr>
            </w:pPr>
          </w:p>
          <w:p w14:paraId="0E58D2ED"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25. Pago de predio, FR-1702-srr-57 y Cheque FR-1702-SRR-60. </w:t>
            </w:r>
          </w:p>
          <w:p w14:paraId="00A0828D" w14:textId="77777777" w:rsidR="005961A3" w:rsidRPr="00CD13CD" w:rsidRDefault="005961A3" w:rsidP="005961A3">
            <w:pPr>
              <w:spacing w:before="0" w:after="0" w:line="240" w:lineRule="auto"/>
              <w:rPr>
                <w:rFonts w:ascii="Arial" w:hAnsi="Arial" w:cs="Arial"/>
                <w:color w:val="000000"/>
                <w:sz w:val="20"/>
                <w:szCs w:val="20"/>
              </w:rPr>
            </w:pPr>
          </w:p>
          <w:p w14:paraId="28BD1465" w14:textId="77777777" w:rsidR="005961A3" w:rsidRPr="00CD13CD" w:rsidRDefault="005961A3" w:rsidP="005961A3">
            <w:pPr>
              <w:spacing w:before="0" w:after="0" w:line="240" w:lineRule="auto"/>
              <w:rPr>
                <w:rFonts w:ascii="Arial" w:hAnsi="Arial" w:cs="Arial"/>
                <w:color w:val="000000"/>
                <w:sz w:val="20"/>
                <w:szCs w:val="20"/>
              </w:rPr>
            </w:pPr>
          </w:p>
          <w:p w14:paraId="78C430DE" w14:textId="58F8281F"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26. Realizar concepto de </w:t>
            </w:r>
            <w:r w:rsidR="005C3627" w:rsidRPr="00CD13CD">
              <w:rPr>
                <w:rFonts w:ascii="Arial" w:hAnsi="Arial" w:cs="Arial"/>
                <w:color w:val="000000"/>
                <w:sz w:val="20"/>
                <w:szCs w:val="20"/>
              </w:rPr>
              <w:t>viabilidad</w:t>
            </w:r>
            <w:r w:rsidRPr="00CD13CD">
              <w:rPr>
                <w:rFonts w:ascii="Arial" w:hAnsi="Arial" w:cs="Arial"/>
                <w:color w:val="000000"/>
                <w:sz w:val="20"/>
                <w:szCs w:val="20"/>
              </w:rPr>
              <w:t xml:space="preserve"> social, </w:t>
            </w:r>
            <w:r w:rsidR="005C3627" w:rsidRPr="00CD13CD">
              <w:rPr>
                <w:rFonts w:ascii="Arial" w:hAnsi="Arial" w:cs="Arial"/>
                <w:color w:val="000000"/>
                <w:sz w:val="20"/>
                <w:szCs w:val="20"/>
              </w:rPr>
              <w:t>técnica</w:t>
            </w:r>
            <w:r w:rsidRPr="00CD13CD">
              <w:rPr>
                <w:rFonts w:ascii="Arial" w:hAnsi="Arial" w:cs="Arial"/>
                <w:color w:val="000000"/>
                <w:sz w:val="20"/>
                <w:szCs w:val="20"/>
              </w:rPr>
              <w:t xml:space="preserve"> y </w:t>
            </w:r>
            <w:r w:rsidR="005C3627" w:rsidRPr="00CD13CD">
              <w:rPr>
                <w:rFonts w:ascii="Arial" w:hAnsi="Arial" w:cs="Arial"/>
                <w:color w:val="000000"/>
                <w:sz w:val="20"/>
                <w:szCs w:val="20"/>
              </w:rPr>
              <w:t>jurídica</w:t>
            </w:r>
          </w:p>
          <w:p w14:paraId="1993B99D" w14:textId="43589430"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Concepto de viabilidad social FR-1702-SRR-40, </w:t>
            </w:r>
            <w:r w:rsidR="005C3627" w:rsidRPr="00CD13CD">
              <w:rPr>
                <w:rFonts w:ascii="Arial" w:hAnsi="Arial" w:cs="Arial"/>
                <w:color w:val="000000"/>
                <w:sz w:val="20"/>
                <w:szCs w:val="20"/>
              </w:rPr>
              <w:t>Técnica</w:t>
            </w:r>
            <w:r w:rsidRPr="00CD13CD">
              <w:rPr>
                <w:rFonts w:ascii="Arial" w:hAnsi="Arial" w:cs="Arial"/>
                <w:color w:val="000000"/>
                <w:sz w:val="20"/>
                <w:szCs w:val="20"/>
              </w:rPr>
              <w:t xml:space="preserve"> FR-1702-SRR-68 Y </w:t>
            </w:r>
            <w:r w:rsidR="005C3627" w:rsidRPr="00CD13CD">
              <w:rPr>
                <w:rFonts w:ascii="Arial" w:hAnsi="Arial" w:cs="Arial"/>
                <w:color w:val="000000"/>
                <w:sz w:val="20"/>
                <w:szCs w:val="20"/>
              </w:rPr>
              <w:t>Jurídica</w:t>
            </w:r>
            <w:r w:rsidRPr="00CD13CD">
              <w:rPr>
                <w:rFonts w:ascii="Arial" w:hAnsi="Arial" w:cs="Arial"/>
                <w:color w:val="000000"/>
                <w:sz w:val="20"/>
                <w:szCs w:val="20"/>
              </w:rPr>
              <w:t xml:space="preserve"> FR-1702-SRR-41. </w:t>
            </w:r>
          </w:p>
          <w:p w14:paraId="534468C4" w14:textId="77777777" w:rsidR="005961A3" w:rsidRPr="00CD13CD" w:rsidRDefault="005961A3" w:rsidP="005961A3">
            <w:pPr>
              <w:spacing w:before="0" w:after="0" w:line="240" w:lineRule="auto"/>
              <w:rPr>
                <w:rFonts w:ascii="Arial" w:hAnsi="Arial" w:cs="Arial"/>
                <w:color w:val="000000"/>
                <w:sz w:val="20"/>
                <w:szCs w:val="20"/>
              </w:rPr>
            </w:pPr>
          </w:p>
          <w:p w14:paraId="027411E8" w14:textId="25F58B42"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27 </w:t>
            </w:r>
            <w:r w:rsidR="00A5530C" w:rsidRPr="00CD13CD">
              <w:rPr>
                <w:rFonts w:ascii="Arial" w:hAnsi="Arial" w:cs="Arial"/>
                <w:color w:val="000000"/>
                <w:sz w:val="20"/>
                <w:szCs w:val="20"/>
              </w:rPr>
              <w:t>Asesoría</w:t>
            </w:r>
            <w:r w:rsidRPr="00CD13CD">
              <w:rPr>
                <w:rFonts w:ascii="Arial" w:hAnsi="Arial" w:cs="Arial"/>
                <w:color w:val="000000"/>
                <w:sz w:val="20"/>
                <w:szCs w:val="20"/>
              </w:rPr>
              <w:t xml:space="preserve"> no aplica Tutela aplica VUC, formatos vigentes Compra venta y Autorización de pago a terceros. </w:t>
            </w:r>
          </w:p>
          <w:p w14:paraId="39DF9792" w14:textId="77777777" w:rsidR="005961A3" w:rsidRPr="00CD13CD" w:rsidRDefault="005961A3" w:rsidP="005961A3">
            <w:pPr>
              <w:spacing w:before="0" w:after="0" w:line="240" w:lineRule="auto"/>
              <w:rPr>
                <w:rFonts w:ascii="Arial" w:hAnsi="Arial" w:cs="Arial"/>
                <w:color w:val="000000"/>
                <w:sz w:val="20"/>
                <w:szCs w:val="20"/>
              </w:rPr>
            </w:pPr>
          </w:p>
          <w:p w14:paraId="51C68EE9"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PAGO 28. Proyectar acto administración para compensación de VUC</w:t>
            </w:r>
          </w:p>
          <w:p w14:paraId="49656D71"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EVIDENCIA: Remisión por correo de la resolución - acto administrativo.</w:t>
            </w:r>
          </w:p>
          <w:p w14:paraId="53245800"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Formato de revisión FR-1702-SRR-44 NO SE TIENE</w:t>
            </w:r>
          </w:p>
          <w:p w14:paraId="3450CA92" w14:textId="77777777" w:rsidR="005961A3" w:rsidRPr="00CD13CD" w:rsidRDefault="005961A3" w:rsidP="005961A3">
            <w:pPr>
              <w:spacing w:before="0" w:after="0" w:line="240" w:lineRule="auto"/>
              <w:rPr>
                <w:rFonts w:ascii="Arial" w:hAnsi="Arial" w:cs="Arial"/>
                <w:color w:val="000000"/>
                <w:sz w:val="20"/>
                <w:szCs w:val="20"/>
              </w:rPr>
            </w:pPr>
          </w:p>
          <w:p w14:paraId="1A782353" w14:textId="1C840BF6"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29. NOTIFICACIÓN Y RENUNCIA A </w:t>
            </w:r>
            <w:r w:rsidR="005C3627" w:rsidRPr="00CD13CD">
              <w:rPr>
                <w:rFonts w:ascii="Arial" w:hAnsi="Arial" w:cs="Arial"/>
                <w:color w:val="000000"/>
                <w:sz w:val="20"/>
                <w:szCs w:val="20"/>
              </w:rPr>
              <w:t>TÉRMINOS</w:t>
            </w:r>
          </w:p>
          <w:p w14:paraId="0DEFEA4B" w14:textId="6BB64A83" w:rsidR="005961A3" w:rsidRPr="00CD13CD" w:rsidRDefault="005961A3" w:rsidP="005961A3">
            <w:pPr>
              <w:spacing w:before="0" w:after="0" w:line="240" w:lineRule="auto"/>
              <w:rPr>
                <w:rFonts w:ascii="Arial" w:hAnsi="Arial" w:cs="Arial"/>
                <w:color w:val="000000"/>
                <w:sz w:val="20"/>
                <w:szCs w:val="20"/>
              </w:rPr>
            </w:pPr>
            <w:proofErr w:type="gramStart"/>
            <w:r w:rsidRPr="00CD13CD">
              <w:rPr>
                <w:rFonts w:ascii="Arial" w:hAnsi="Arial" w:cs="Arial"/>
                <w:color w:val="000000"/>
                <w:sz w:val="20"/>
                <w:szCs w:val="20"/>
              </w:rPr>
              <w:lastRenderedPageBreak/>
              <w:t>evidencia</w:t>
            </w:r>
            <w:proofErr w:type="gramEnd"/>
            <w:r w:rsidRPr="00CD13CD">
              <w:rPr>
                <w:rFonts w:ascii="Arial" w:hAnsi="Arial" w:cs="Arial"/>
                <w:color w:val="000000"/>
                <w:sz w:val="20"/>
                <w:szCs w:val="20"/>
              </w:rPr>
              <w:t xml:space="preserve"> notificación personal y renuncia de </w:t>
            </w:r>
            <w:r w:rsidR="005C3627" w:rsidRPr="00CD13CD">
              <w:rPr>
                <w:rFonts w:ascii="Arial" w:hAnsi="Arial" w:cs="Arial"/>
                <w:color w:val="000000"/>
                <w:sz w:val="20"/>
                <w:szCs w:val="20"/>
              </w:rPr>
              <w:t>términos</w:t>
            </w:r>
            <w:r w:rsidRPr="00CD13CD">
              <w:rPr>
                <w:rFonts w:ascii="Arial" w:hAnsi="Arial" w:cs="Arial"/>
                <w:color w:val="000000"/>
                <w:sz w:val="20"/>
                <w:szCs w:val="20"/>
              </w:rPr>
              <w:t xml:space="preserve">. </w:t>
            </w:r>
          </w:p>
          <w:p w14:paraId="47FBE921" w14:textId="77777777" w:rsidR="005961A3" w:rsidRPr="00CD13CD" w:rsidRDefault="005961A3" w:rsidP="005961A3">
            <w:pPr>
              <w:spacing w:before="0" w:after="0" w:line="240" w:lineRule="auto"/>
              <w:rPr>
                <w:rFonts w:ascii="Arial" w:hAnsi="Arial" w:cs="Arial"/>
                <w:color w:val="000000"/>
                <w:sz w:val="20"/>
                <w:szCs w:val="20"/>
              </w:rPr>
            </w:pPr>
          </w:p>
          <w:p w14:paraId="262B856F"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30. </w:t>
            </w:r>
            <w:r w:rsidRPr="00CD13CD">
              <w:rPr>
                <w:rFonts w:ascii="Arial" w:hAnsi="Arial" w:cs="Arial"/>
                <w:color w:val="FF6600"/>
                <w:sz w:val="20"/>
                <w:szCs w:val="20"/>
              </w:rPr>
              <w:t>Tramitar pago de VUC, se debe modificar</w:t>
            </w:r>
            <w:r w:rsidRPr="00CD13CD">
              <w:rPr>
                <w:rFonts w:ascii="Arial" w:hAnsi="Arial" w:cs="Arial"/>
                <w:color w:val="000000"/>
                <w:sz w:val="20"/>
                <w:szCs w:val="20"/>
              </w:rPr>
              <w:t xml:space="preserve"> OFICIO DE AUTORIZACIÓN DE DESEMBOLSO POR USUARIO. SOPORTES ?, Enviar solicitud de autorización </w:t>
            </w:r>
          </w:p>
          <w:p w14:paraId="6EAAC31F"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FORMATO FR-1702-SRR-71 SE ELIMINA</w:t>
            </w:r>
          </w:p>
          <w:p w14:paraId="280C6743"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se debe dejar OFICIO CONSECUTIVO </w:t>
            </w:r>
          </w:p>
          <w:p w14:paraId="7EE2377F" w14:textId="77777777" w:rsidR="005961A3" w:rsidRPr="00CD13CD" w:rsidRDefault="005961A3" w:rsidP="005961A3">
            <w:pPr>
              <w:spacing w:before="0" w:after="0" w:line="240" w:lineRule="auto"/>
              <w:rPr>
                <w:rFonts w:ascii="Arial" w:hAnsi="Arial" w:cs="Arial"/>
                <w:color w:val="000000"/>
                <w:sz w:val="20"/>
                <w:szCs w:val="20"/>
              </w:rPr>
            </w:pPr>
          </w:p>
          <w:p w14:paraId="47781240"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PASO 31. Cancelación de VUC Y Reporte de información</w:t>
            </w:r>
          </w:p>
          <w:p w14:paraId="6460F8B0"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notificación Pago VUC-FR-1702-SRR-58. </w:t>
            </w:r>
          </w:p>
          <w:p w14:paraId="7731772A"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de entrega de cheque FR-1702-SRR-61. </w:t>
            </w:r>
          </w:p>
          <w:p w14:paraId="3FB5706E" w14:textId="282CCB89"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Base de datos </w:t>
            </w:r>
            <w:r w:rsidR="005C3627" w:rsidRPr="00CD13CD">
              <w:rPr>
                <w:rFonts w:ascii="Arial" w:hAnsi="Arial" w:cs="Arial"/>
                <w:color w:val="000000"/>
                <w:sz w:val="20"/>
                <w:szCs w:val="20"/>
              </w:rPr>
              <w:t>SIG.</w:t>
            </w:r>
          </w:p>
          <w:p w14:paraId="2EA714A3" w14:textId="77777777" w:rsidR="005961A3" w:rsidRPr="00CD13CD" w:rsidRDefault="005961A3" w:rsidP="005961A3">
            <w:pPr>
              <w:spacing w:before="0" w:after="0" w:line="240" w:lineRule="auto"/>
              <w:rPr>
                <w:rFonts w:ascii="Arial" w:hAnsi="Arial" w:cs="Arial"/>
                <w:color w:val="000000"/>
                <w:sz w:val="20"/>
                <w:szCs w:val="20"/>
              </w:rPr>
            </w:pPr>
          </w:p>
          <w:p w14:paraId="5ACF8189" w14:textId="6E908AC0"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000000"/>
                <w:sz w:val="20"/>
                <w:szCs w:val="20"/>
              </w:rPr>
              <w:t>PASO 32.</w:t>
            </w:r>
            <w:r w:rsidRPr="00CD13CD">
              <w:rPr>
                <w:rFonts w:ascii="Arial" w:hAnsi="Arial" w:cs="Arial"/>
                <w:color w:val="FF6600"/>
                <w:sz w:val="20"/>
                <w:szCs w:val="20"/>
              </w:rPr>
              <w:t xml:space="preserve"> Coordinar la recepción del inmueble, con instituciones (</w:t>
            </w:r>
            <w:proofErr w:type="spellStart"/>
            <w:r w:rsidRPr="00CD13CD">
              <w:rPr>
                <w:rFonts w:ascii="Arial" w:hAnsi="Arial" w:cs="Arial"/>
                <w:color w:val="FF6600"/>
                <w:sz w:val="20"/>
                <w:szCs w:val="20"/>
              </w:rPr>
              <w:t>Cedenar</w:t>
            </w:r>
            <w:proofErr w:type="spellEnd"/>
            <w:r w:rsidRPr="00CD13CD">
              <w:rPr>
                <w:rFonts w:ascii="Arial" w:hAnsi="Arial" w:cs="Arial"/>
                <w:color w:val="FF6600"/>
                <w:sz w:val="20"/>
                <w:szCs w:val="20"/>
              </w:rPr>
              <w:t xml:space="preserve">, </w:t>
            </w:r>
            <w:r w:rsidR="00CD13CD">
              <w:rPr>
                <w:rFonts w:ascii="Arial" w:hAnsi="Arial" w:cs="Arial"/>
                <w:color w:val="FF6600"/>
                <w:sz w:val="20"/>
                <w:szCs w:val="20"/>
              </w:rPr>
              <w:t>A</w:t>
            </w:r>
            <w:r w:rsidR="005C3627" w:rsidRPr="00CD13CD">
              <w:rPr>
                <w:rFonts w:ascii="Arial" w:hAnsi="Arial" w:cs="Arial"/>
                <w:color w:val="FF6600"/>
                <w:sz w:val="20"/>
                <w:szCs w:val="20"/>
              </w:rPr>
              <w:t>lcaldías</w:t>
            </w:r>
            <w:r w:rsidR="00CD13CD">
              <w:rPr>
                <w:rFonts w:ascii="Arial" w:hAnsi="Arial" w:cs="Arial"/>
                <w:color w:val="FF6600"/>
                <w:sz w:val="20"/>
                <w:szCs w:val="20"/>
              </w:rPr>
              <w:t xml:space="preserve">, </w:t>
            </w:r>
            <w:proofErr w:type="spellStart"/>
            <w:r w:rsidR="00CD13CD">
              <w:rPr>
                <w:rFonts w:ascii="Arial" w:hAnsi="Arial" w:cs="Arial"/>
                <w:color w:val="FF6600"/>
                <w:sz w:val="20"/>
                <w:szCs w:val="20"/>
              </w:rPr>
              <w:t>E</w:t>
            </w:r>
            <w:r w:rsidRPr="00CD13CD">
              <w:rPr>
                <w:rFonts w:ascii="Arial" w:hAnsi="Arial" w:cs="Arial"/>
                <w:color w:val="FF6600"/>
                <w:sz w:val="20"/>
                <w:szCs w:val="20"/>
              </w:rPr>
              <w:t>mpopasto</w:t>
            </w:r>
            <w:proofErr w:type="spellEnd"/>
            <w:r w:rsidRPr="00CD13CD">
              <w:rPr>
                <w:rFonts w:ascii="Arial" w:hAnsi="Arial" w:cs="Arial"/>
                <w:color w:val="FF6600"/>
                <w:sz w:val="20"/>
                <w:szCs w:val="20"/>
              </w:rPr>
              <w:t>) evidencia: OFICIOS, Y PAZ Y SALVO, SE MODIFICA</w:t>
            </w:r>
          </w:p>
          <w:p w14:paraId="65A95A2E" w14:textId="77777777" w:rsidR="005961A3" w:rsidRPr="00CD13CD" w:rsidRDefault="005961A3" w:rsidP="005961A3">
            <w:pPr>
              <w:spacing w:before="0" w:after="0" w:line="240" w:lineRule="auto"/>
              <w:rPr>
                <w:rFonts w:ascii="Arial" w:hAnsi="Arial" w:cs="Arial"/>
                <w:color w:val="FF6600"/>
                <w:sz w:val="20"/>
                <w:szCs w:val="20"/>
              </w:rPr>
            </w:pPr>
          </w:p>
          <w:p w14:paraId="2CF588C1"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 xml:space="preserve">PASO 33: </w:t>
            </w:r>
            <w:proofErr w:type="spellStart"/>
            <w:r w:rsidRPr="00CD13CD">
              <w:rPr>
                <w:rFonts w:ascii="Arial" w:hAnsi="Arial" w:cs="Arial"/>
                <w:color w:val="FF6600"/>
                <w:sz w:val="20"/>
                <w:szCs w:val="20"/>
              </w:rPr>
              <w:t>Recepcionar</w:t>
            </w:r>
            <w:proofErr w:type="spellEnd"/>
            <w:r w:rsidRPr="00CD13CD">
              <w:rPr>
                <w:rFonts w:ascii="Arial" w:hAnsi="Arial" w:cs="Arial"/>
                <w:color w:val="FF6600"/>
                <w:sz w:val="20"/>
                <w:szCs w:val="20"/>
              </w:rPr>
              <w:t xml:space="preserve"> el bien ZAVA, eliminación FR-1702-SRR-75. </w:t>
            </w:r>
          </w:p>
          <w:p w14:paraId="628C191F"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Acta y entrega en custodia FR-1702-SR-35. </w:t>
            </w:r>
          </w:p>
          <w:p w14:paraId="33AC9F4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Recuperables en custodia FR-1702-SRR-42</w:t>
            </w:r>
          </w:p>
          <w:p w14:paraId="0066C7DA"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inventario de elementos recuperables para custodia por el usuario, FR-1702-SRR-47. </w:t>
            </w:r>
            <w:proofErr w:type="gramStart"/>
            <w:r w:rsidRPr="00CD13CD">
              <w:rPr>
                <w:rFonts w:ascii="Arial" w:hAnsi="Arial" w:cs="Arial"/>
                <w:color w:val="000000"/>
                <w:sz w:val="20"/>
                <w:szCs w:val="20"/>
              </w:rPr>
              <w:t>aplica</w:t>
            </w:r>
            <w:proofErr w:type="gramEnd"/>
            <w:r w:rsidRPr="00CD13CD">
              <w:rPr>
                <w:rFonts w:ascii="Arial" w:hAnsi="Arial" w:cs="Arial"/>
                <w:color w:val="000000"/>
                <w:sz w:val="20"/>
                <w:szCs w:val="20"/>
              </w:rPr>
              <w:t xml:space="preserve"> casos de orden </w:t>
            </w:r>
            <w:proofErr w:type="spellStart"/>
            <w:r w:rsidRPr="00CD13CD">
              <w:rPr>
                <w:rFonts w:ascii="Arial" w:hAnsi="Arial" w:cs="Arial"/>
                <w:color w:val="000000"/>
                <w:sz w:val="20"/>
                <w:szCs w:val="20"/>
              </w:rPr>
              <w:t>publico</w:t>
            </w:r>
            <w:proofErr w:type="spellEnd"/>
            <w:r w:rsidRPr="00CD13CD">
              <w:rPr>
                <w:rFonts w:ascii="Arial" w:hAnsi="Arial" w:cs="Arial"/>
                <w:color w:val="000000"/>
                <w:sz w:val="20"/>
                <w:szCs w:val="20"/>
              </w:rPr>
              <w:t>.</w:t>
            </w:r>
          </w:p>
          <w:p w14:paraId="76263E7B" w14:textId="77777777" w:rsidR="00020B19" w:rsidRPr="00CD13CD" w:rsidRDefault="005961A3" w:rsidP="00EE3BCB">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Modificación de redacción y forma de entrega en custodia e inventario y registros de elementos recuperables ZAVA. </w:t>
            </w:r>
          </w:p>
          <w:p w14:paraId="4931A8E3" w14:textId="7ED5C04E" w:rsidR="003E3F34" w:rsidRPr="00CD13CD" w:rsidRDefault="003E3F34" w:rsidP="00EE3BCB">
            <w:pPr>
              <w:spacing w:before="0" w:after="0" w:line="240" w:lineRule="auto"/>
              <w:rPr>
                <w:rFonts w:ascii="Arial" w:hAnsi="Arial" w:cs="Arial"/>
                <w:color w:val="000000"/>
                <w:sz w:val="20"/>
                <w:szCs w:val="20"/>
              </w:rPr>
            </w:pPr>
          </w:p>
        </w:tc>
      </w:tr>
      <w:tr w:rsidR="005961A3" w:rsidRPr="00CD13CD" w14:paraId="34DAEF2D"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928663C" w14:textId="77777777" w:rsidR="005961A3" w:rsidRPr="00CD13CD" w:rsidRDefault="005961A3" w:rsidP="005961A3">
            <w:pPr>
              <w:spacing w:before="0" w:after="0" w:line="240" w:lineRule="auto"/>
              <w:rPr>
                <w:rFonts w:ascii="Arial" w:hAnsi="Arial" w:cs="Arial"/>
                <w:color w:val="000000"/>
                <w:sz w:val="20"/>
                <w:szCs w:val="20"/>
              </w:rPr>
            </w:pPr>
          </w:p>
          <w:p w14:paraId="1DE70568" w14:textId="6FE7725D"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CONTINUIDAD PROCEDIMIENTO PASTO </w:t>
            </w:r>
          </w:p>
          <w:p w14:paraId="42C73921" w14:textId="77777777" w:rsidR="005961A3" w:rsidRPr="00CD13CD" w:rsidRDefault="005961A3" w:rsidP="005961A3">
            <w:pPr>
              <w:spacing w:before="0" w:after="0" w:line="240" w:lineRule="auto"/>
              <w:rPr>
                <w:rFonts w:ascii="Arial" w:hAnsi="Arial" w:cs="Arial"/>
                <w:color w:val="000000"/>
                <w:sz w:val="20"/>
                <w:szCs w:val="20"/>
              </w:rPr>
            </w:pPr>
          </w:p>
          <w:p w14:paraId="6A362307"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PASO 34. Acta de reasentamiento</w:t>
            </w:r>
          </w:p>
          <w:p w14:paraId="39EAA22E"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Realizar acta de reasentamiento, FR-1702-SRR-36 basada en información del nuevo predio y unidad social, evidencia : acta </w:t>
            </w:r>
          </w:p>
          <w:p w14:paraId="795C81FE" w14:textId="77777777" w:rsidR="005961A3" w:rsidRPr="00CD13CD" w:rsidRDefault="005961A3" w:rsidP="005961A3">
            <w:pPr>
              <w:spacing w:before="0" w:after="0" w:line="240" w:lineRule="auto"/>
              <w:rPr>
                <w:rFonts w:ascii="Arial" w:hAnsi="Arial" w:cs="Arial"/>
                <w:color w:val="000000"/>
                <w:sz w:val="20"/>
                <w:szCs w:val="20"/>
              </w:rPr>
            </w:pPr>
          </w:p>
          <w:p w14:paraId="6CF3F1D2" w14:textId="7CD750CA"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 xml:space="preserve">ELIMINACIÓN DE Formato de distancia de </w:t>
            </w:r>
            <w:r w:rsidR="005C3627" w:rsidRPr="00CD13CD">
              <w:rPr>
                <w:rFonts w:ascii="Arial" w:hAnsi="Arial" w:cs="Arial"/>
                <w:color w:val="FF6600"/>
                <w:sz w:val="20"/>
                <w:szCs w:val="20"/>
              </w:rPr>
              <w:t>reasentamiento</w:t>
            </w:r>
            <w:r w:rsidRPr="00CD13CD">
              <w:rPr>
                <w:rFonts w:ascii="Arial" w:hAnsi="Arial" w:cs="Arial"/>
                <w:color w:val="FF6600"/>
                <w:sz w:val="20"/>
                <w:szCs w:val="20"/>
              </w:rPr>
              <w:t xml:space="preserve"> FR- 1702-SRR-77.</w:t>
            </w:r>
          </w:p>
          <w:p w14:paraId="6590EB90" w14:textId="77777777" w:rsidR="005961A3" w:rsidRPr="00CD13CD" w:rsidRDefault="005961A3" w:rsidP="005961A3">
            <w:pPr>
              <w:spacing w:before="0" w:after="0" w:line="240" w:lineRule="auto"/>
              <w:rPr>
                <w:rFonts w:ascii="Arial" w:hAnsi="Arial" w:cs="Arial"/>
                <w:color w:val="000000"/>
                <w:sz w:val="20"/>
                <w:szCs w:val="20"/>
              </w:rPr>
            </w:pPr>
          </w:p>
          <w:p w14:paraId="03A9F145"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35. Liquidación de liquidaciones con documentos soportes, </w:t>
            </w:r>
          </w:p>
          <w:p w14:paraId="2999A482" w14:textId="3FB69784"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Soportes (ver </w:t>
            </w:r>
            <w:r w:rsidR="005C3627" w:rsidRPr="00CD13CD">
              <w:rPr>
                <w:rFonts w:ascii="Arial" w:hAnsi="Arial" w:cs="Arial"/>
                <w:color w:val="000000"/>
                <w:sz w:val="20"/>
                <w:szCs w:val="20"/>
              </w:rPr>
              <w:t>guía</w:t>
            </w:r>
            <w:r w:rsidRPr="00CD13CD">
              <w:rPr>
                <w:rFonts w:ascii="Arial" w:hAnsi="Arial" w:cs="Arial"/>
                <w:color w:val="000000"/>
                <w:sz w:val="20"/>
                <w:szCs w:val="20"/>
              </w:rPr>
              <w:t xml:space="preserve"> documentos compensación). X.</w:t>
            </w:r>
          </w:p>
          <w:p w14:paraId="0648CACC" w14:textId="77777777" w:rsidR="005961A3" w:rsidRPr="00CD13CD" w:rsidRDefault="005961A3" w:rsidP="005961A3">
            <w:pPr>
              <w:spacing w:before="0" w:after="0" w:line="240" w:lineRule="auto"/>
              <w:rPr>
                <w:rFonts w:ascii="Arial" w:hAnsi="Arial" w:cs="Arial"/>
                <w:color w:val="000000"/>
                <w:sz w:val="20"/>
                <w:szCs w:val="20"/>
              </w:rPr>
            </w:pPr>
          </w:p>
          <w:p w14:paraId="3198B719"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Proyectar acto administrativo para compensación </w:t>
            </w:r>
          </w:p>
          <w:p w14:paraId="4AB4FC65" w14:textId="0E5E2212"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 xml:space="preserve">NC: NO se evidencia formato, ES </w:t>
            </w:r>
            <w:r w:rsidR="005C3627" w:rsidRPr="00CD13CD">
              <w:rPr>
                <w:rFonts w:ascii="Arial" w:hAnsi="Arial" w:cs="Arial"/>
                <w:color w:val="FF6600"/>
                <w:sz w:val="20"/>
                <w:szCs w:val="20"/>
              </w:rPr>
              <w:t>GUÍA</w:t>
            </w:r>
            <w:r w:rsidRPr="00CD13CD">
              <w:rPr>
                <w:rFonts w:ascii="Arial" w:hAnsi="Arial" w:cs="Arial"/>
                <w:color w:val="FF6600"/>
                <w:sz w:val="20"/>
                <w:szCs w:val="20"/>
              </w:rPr>
              <w:t xml:space="preserve"> DE </w:t>
            </w:r>
            <w:r w:rsidR="005C3627" w:rsidRPr="00CD13CD">
              <w:rPr>
                <w:rFonts w:ascii="Arial" w:hAnsi="Arial" w:cs="Arial"/>
                <w:color w:val="FF6600"/>
                <w:sz w:val="20"/>
                <w:szCs w:val="20"/>
              </w:rPr>
              <w:t>Documentos</w:t>
            </w:r>
            <w:r w:rsidRPr="00CD13CD">
              <w:rPr>
                <w:rFonts w:ascii="Arial" w:hAnsi="Arial" w:cs="Arial"/>
                <w:color w:val="FF6600"/>
                <w:sz w:val="20"/>
                <w:szCs w:val="20"/>
              </w:rPr>
              <w:t xml:space="preserve">, no es necesario. </w:t>
            </w:r>
          </w:p>
          <w:p w14:paraId="1C437F04" w14:textId="77777777" w:rsidR="005961A3" w:rsidRPr="00CD13CD" w:rsidRDefault="005961A3" w:rsidP="005961A3">
            <w:pPr>
              <w:spacing w:before="0" w:after="0" w:line="240" w:lineRule="auto"/>
              <w:rPr>
                <w:rFonts w:ascii="Arial" w:hAnsi="Arial" w:cs="Arial"/>
                <w:color w:val="000000"/>
                <w:sz w:val="20"/>
                <w:szCs w:val="20"/>
              </w:rPr>
            </w:pPr>
          </w:p>
          <w:p w14:paraId="646C8B80"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36. Proyectar acto administrativo. </w:t>
            </w:r>
          </w:p>
          <w:p w14:paraId="33309F8B"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completa: Notificación y renuncia. ok </w:t>
            </w:r>
          </w:p>
          <w:p w14:paraId="6B655C81" w14:textId="77777777" w:rsidR="005961A3" w:rsidRPr="00CD13CD" w:rsidRDefault="005961A3" w:rsidP="005961A3">
            <w:pPr>
              <w:spacing w:before="0" w:after="0" w:line="240" w:lineRule="auto"/>
              <w:rPr>
                <w:rFonts w:ascii="Arial" w:hAnsi="Arial" w:cs="Arial"/>
                <w:color w:val="000000"/>
                <w:sz w:val="20"/>
                <w:szCs w:val="20"/>
              </w:rPr>
            </w:pPr>
          </w:p>
          <w:p w14:paraId="2A9AA5DE"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37. ELIMINADO. </w:t>
            </w:r>
          </w:p>
          <w:p w14:paraId="09DA09CC" w14:textId="77777777" w:rsidR="005961A3" w:rsidRPr="00CD13CD" w:rsidRDefault="005961A3" w:rsidP="005961A3">
            <w:pPr>
              <w:spacing w:before="0" w:after="0" w:line="240" w:lineRule="auto"/>
              <w:rPr>
                <w:rFonts w:ascii="Arial" w:hAnsi="Arial" w:cs="Arial"/>
                <w:color w:val="000000"/>
                <w:sz w:val="20"/>
                <w:szCs w:val="20"/>
              </w:rPr>
            </w:pPr>
          </w:p>
          <w:p w14:paraId="0CB689EA" w14:textId="5BE940DA"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38. </w:t>
            </w:r>
            <w:r w:rsidR="005C3627" w:rsidRPr="00CD13CD">
              <w:rPr>
                <w:rFonts w:ascii="Arial" w:hAnsi="Arial" w:cs="Arial"/>
                <w:color w:val="000000"/>
                <w:sz w:val="20"/>
                <w:szCs w:val="20"/>
              </w:rPr>
              <w:t>Cancelación</w:t>
            </w:r>
            <w:r w:rsidRPr="00CD13CD">
              <w:rPr>
                <w:rFonts w:ascii="Arial" w:hAnsi="Arial" w:cs="Arial"/>
                <w:color w:val="000000"/>
                <w:sz w:val="20"/>
                <w:szCs w:val="20"/>
              </w:rPr>
              <w:t xml:space="preserve"> de compensaciones </w:t>
            </w:r>
            <w:r w:rsidR="005C3627" w:rsidRPr="00CD13CD">
              <w:rPr>
                <w:rFonts w:ascii="Arial" w:hAnsi="Arial" w:cs="Arial"/>
                <w:color w:val="000000"/>
                <w:sz w:val="20"/>
                <w:szCs w:val="20"/>
              </w:rPr>
              <w:t>económica</w:t>
            </w:r>
            <w:r w:rsidRPr="00CD13CD">
              <w:rPr>
                <w:rFonts w:ascii="Arial" w:hAnsi="Arial" w:cs="Arial"/>
                <w:color w:val="000000"/>
                <w:sz w:val="20"/>
                <w:szCs w:val="20"/>
              </w:rPr>
              <w:t xml:space="preserve"> y reporte de información</w:t>
            </w:r>
          </w:p>
          <w:p w14:paraId="51D58F5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Notificación pago FR-1702-SRR-56, </w:t>
            </w:r>
          </w:p>
          <w:p w14:paraId="08E861A3"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Formato entrega de cheques por compensaciones FR-1702-SRR-59</w:t>
            </w:r>
          </w:p>
          <w:p w14:paraId="55F64EB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Compromiso de inversión (aplica vulnerables). </w:t>
            </w:r>
          </w:p>
          <w:p w14:paraId="65363AD6" w14:textId="5AEC799D"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de seguimiento de pago de compensaciones </w:t>
            </w:r>
            <w:r w:rsidR="005C3627" w:rsidRPr="00CD13CD">
              <w:rPr>
                <w:rFonts w:ascii="Arial" w:hAnsi="Arial" w:cs="Arial"/>
                <w:color w:val="000000"/>
                <w:sz w:val="20"/>
                <w:szCs w:val="20"/>
              </w:rPr>
              <w:t>económicas</w:t>
            </w:r>
            <w:r w:rsidRPr="00CD13CD">
              <w:rPr>
                <w:rFonts w:ascii="Arial" w:hAnsi="Arial" w:cs="Arial"/>
                <w:color w:val="000000"/>
                <w:sz w:val="20"/>
                <w:szCs w:val="20"/>
              </w:rPr>
              <w:t xml:space="preserve"> FR-1702-SRR-62 </w:t>
            </w:r>
          </w:p>
          <w:p w14:paraId="6C7C0FB6"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Base de datos ok</w:t>
            </w:r>
          </w:p>
          <w:p w14:paraId="6E73AF80"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Eliminar acompañamiento</w:t>
            </w:r>
          </w:p>
          <w:p w14:paraId="6720C167" w14:textId="77777777" w:rsidR="005961A3" w:rsidRPr="00CD13CD" w:rsidRDefault="005961A3" w:rsidP="005961A3">
            <w:pPr>
              <w:spacing w:before="0" w:after="0" w:line="240" w:lineRule="auto"/>
              <w:rPr>
                <w:rFonts w:ascii="Arial" w:hAnsi="Arial" w:cs="Arial"/>
                <w:color w:val="FF6600"/>
                <w:sz w:val="20"/>
                <w:szCs w:val="20"/>
              </w:rPr>
            </w:pPr>
          </w:p>
          <w:p w14:paraId="6EA868A7" w14:textId="1DF5C06E"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lastRenderedPageBreak/>
              <w:t xml:space="preserve">PASO 39. Demolición del bien ZAVA, disposición de elementos </w:t>
            </w:r>
            <w:r w:rsidR="005C3627" w:rsidRPr="00CD13CD">
              <w:rPr>
                <w:rFonts w:ascii="Arial" w:hAnsi="Arial" w:cs="Arial"/>
                <w:color w:val="000000"/>
                <w:sz w:val="20"/>
                <w:szCs w:val="20"/>
              </w:rPr>
              <w:t>recuperables</w:t>
            </w:r>
            <w:r w:rsidRPr="00CD13CD">
              <w:rPr>
                <w:rFonts w:ascii="Arial" w:hAnsi="Arial" w:cs="Arial"/>
                <w:color w:val="000000"/>
                <w:sz w:val="20"/>
                <w:szCs w:val="20"/>
              </w:rPr>
              <w:t xml:space="preserve"> y seguimiento de utilización. </w:t>
            </w:r>
          </w:p>
          <w:p w14:paraId="4DC3BF82"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Entrega de predio, no se ha realizado no ha sido necesario. </w:t>
            </w:r>
          </w:p>
          <w:p w14:paraId="6996CD58"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Formato de acta de entrega FR-17'2-SRR-50 V.1</w:t>
            </w:r>
          </w:p>
          <w:p w14:paraId="5950911E"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Acta de entrega elementos recuperables donados FR-1702-SRR-50</w:t>
            </w:r>
          </w:p>
          <w:p w14:paraId="02DC182D"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Acta de entrega elementos recuperables </w:t>
            </w:r>
            <w:r w:rsidRPr="00CD13CD">
              <w:rPr>
                <w:rFonts w:ascii="Arial" w:hAnsi="Arial" w:cs="Arial"/>
                <w:color w:val="FF6600"/>
                <w:sz w:val="20"/>
                <w:szCs w:val="20"/>
              </w:rPr>
              <w:t xml:space="preserve">comprados "vendidos" </w:t>
            </w:r>
            <w:r w:rsidRPr="00CD13CD">
              <w:rPr>
                <w:rFonts w:ascii="Arial" w:hAnsi="Arial" w:cs="Arial"/>
                <w:color w:val="000000"/>
                <w:sz w:val="20"/>
                <w:szCs w:val="20"/>
              </w:rPr>
              <w:t>FR-1702-SRR-49</w:t>
            </w:r>
          </w:p>
          <w:p w14:paraId="5098158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agregar:</w:t>
            </w:r>
          </w:p>
          <w:p w14:paraId="757E585F" w14:textId="456118E8"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 xml:space="preserve">Informar por oficio consecutivo  a la </w:t>
            </w:r>
            <w:r w:rsidR="005C3627" w:rsidRPr="00CD13CD">
              <w:rPr>
                <w:rFonts w:ascii="Arial" w:hAnsi="Arial" w:cs="Arial"/>
                <w:color w:val="FF6600"/>
                <w:sz w:val="20"/>
                <w:szCs w:val="20"/>
              </w:rPr>
              <w:t>administración</w:t>
            </w:r>
            <w:r w:rsidRPr="00CD13CD">
              <w:rPr>
                <w:rFonts w:ascii="Arial" w:hAnsi="Arial" w:cs="Arial"/>
                <w:color w:val="FF6600"/>
                <w:sz w:val="20"/>
                <w:szCs w:val="20"/>
              </w:rPr>
              <w:t xml:space="preserve"> municipal </w:t>
            </w:r>
          </w:p>
          <w:p w14:paraId="0B11292E" w14:textId="079EAC86" w:rsidR="005961A3" w:rsidRPr="00CD13CD" w:rsidRDefault="005C3627"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adicionar</w:t>
            </w:r>
            <w:r w:rsidR="005961A3" w:rsidRPr="00CD13CD">
              <w:rPr>
                <w:rFonts w:ascii="Arial" w:hAnsi="Arial" w:cs="Arial"/>
                <w:color w:val="FF6600"/>
                <w:sz w:val="20"/>
                <w:szCs w:val="20"/>
              </w:rPr>
              <w:t xml:space="preserve"> registro "contrato"</w:t>
            </w:r>
          </w:p>
          <w:p w14:paraId="2C657625" w14:textId="77777777" w:rsidR="005961A3" w:rsidRPr="00CD13CD" w:rsidRDefault="005961A3" w:rsidP="005961A3">
            <w:pPr>
              <w:spacing w:before="0" w:after="0" w:line="240" w:lineRule="auto"/>
              <w:rPr>
                <w:rFonts w:ascii="Arial" w:hAnsi="Arial" w:cs="Arial"/>
                <w:color w:val="000000"/>
                <w:sz w:val="20"/>
                <w:szCs w:val="20"/>
              </w:rPr>
            </w:pPr>
          </w:p>
          <w:p w14:paraId="4B723844"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40: Entrega predio a </w:t>
            </w:r>
            <w:proofErr w:type="spellStart"/>
            <w:r w:rsidRPr="00CD13CD">
              <w:rPr>
                <w:rFonts w:ascii="Arial" w:hAnsi="Arial" w:cs="Arial"/>
                <w:color w:val="000000"/>
                <w:sz w:val="20"/>
                <w:szCs w:val="20"/>
              </w:rPr>
              <w:t>Corponariño</w:t>
            </w:r>
            <w:proofErr w:type="spellEnd"/>
            <w:r w:rsidRPr="00CD13CD">
              <w:rPr>
                <w:rFonts w:ascii="Arial" w:hAnsi="Arial" w:cs="Arial"/>
                <w:color w:val="000000"/>
                <w:sz w:val="20"/>
                <w:szCs w:val="20"/>
              </w:rPr>
              <w:t xml:space="preserve"> /PNNC entrega de predios</w:t>
            </w:r>
          </w:p>
          <w:p w14:paraId="77E565D6"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Formato de entrega FR-1702-SRR-46. </w:t>
            </w:r>
          </w:p>
          <w:p w14:paraId="3680BA7A" w14:textId="77777777" w:rsidR="005961A3" w:rsidRPr="00CD13CD" w:rsidRDefault="005961A3" w:rsidP="005961A3">
            <w:pPr>
              <w:spacing w:before="0" w:after="0" w:line="240" w:lineRule="auto"/>
              <w:rPr>
                <w:rFonts w:ascii="Arial" w:hAnsi="Arial" w:cs="Arial"/>
                <w:color w:val="000000"/>
                <w:sz w:val="20"/>
                <w:szCs w:val="20"/>
              </w:rPr>
            </w:pPr>
          </w:p>
          <w:p w14:paraId="037EBE5B"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PASO 41: Seguimiento al reasentamiento </w:t>
            </w:r>
          </w:p>
          <w:p w14:paraId="305948FB" w14:textId="77777777" w:rsidR="005961A3" w:rsidRPr="00CD13CD" w:rsidRDefault="005961A3" w:rsidP="005961A3">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Evidencia: Formato de seguimiento al reasentamiento FR-1702-SRR-64. </w:t>
            </w:r>
          </w:p>
          <w:p w14:paraId="6C518731" w14:textId="77777777" w:rsidR="005961A3" w:rsidRPr="00CD13CD" w:rsidRDefault="005961A3" w:rsidP="005961A3">
            <w:pPr>
              <w:spacing w:before="0" w:after="0" w:line="240" w:lineRule="auto"/>
              <w:rPr>
                <w:rFonts w:ascii="Arial" w:hAnsi="Arial" w:cs="Arial"/>
                <w:color w:val="FF6600"/>
                <w:sz w:val="20"/>
                <w:szCs w:val="20"/>
              </w:rPr>
            </w:pPr>
            <w:r w:rsidRPr="00CD13CD">
              <w:rPr>
                <w:rFonts w:ascii="Arial" w:hAnsi="Arial" w:cs="Arial"/>
                <w:color w:val="FF6600"/>
                <w:sz w:val="20"/>
                <w:szCs w:val="20"/>
              </w:rPr>
              <w:t>Concepto psicosocial FR-1702-SRR-39 NO SE ESTA APLICANDO. SE ELIMINA</w:t>
            </w:r>
          </w:p>
          <w:p w14:paraId="03A6E63A" w14:textId="77777777" w:rsidR="005961A3" w:rsidRPr="00CD13CD" w:rsidRDefault="005961A3" w:rsidP="005961A3">
            <w:pPr>
              <w:spacing w:before="0" w:after="0" w:line="240" w:lineRule="auto"/>
              <w:rPr>
                <w:rFonts w:ascii="Arial" w:hAnsi="Arial" w:cs="Arial"/>
                <w:color w:val="000000"/>
                <w:sz w:val="20"/>
                <w:szCs w:val="20"/>
              </w:rPr>
            </w:pPr>
          </w:p>
        </w:tc>
      </w:tr>
      <w:tr w:rsidR="005961A3" w:rsidRPr="00CD13CD" w14:paraId="4F9B0FD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5F8EEA1" w14:textId="49E7689C" w:rsidR="00C36128" w:rsidRPr="00CD13CD" w:rsidRDefault="00C36128" w:rsidP="009632B4">
            <w:pPr>
              <w:spacing w:before="0" w:after="0" w:line="240" w:lineRule="auto"/>
              <w:contextualSpacing/>
              <w:rPr>
                <w:rFonts w:ascii="Arial" w:hAnsi="Arial" w:cs="Arial"/>
              </w:rPr>
            </w:pPr>
            <w:r w:rsidRPr="00CD13CD">
              <w:rPr>
                <w:rFonts w:ascii="Arial" w:hAnsi="Arial" w:cs="Arial"/>
              </w:rPr>
              <w:lastRenderedPageBreak/>
              <w:t>6.3 INFRAESTRUCTURA.</w:t>
            </w:r>
          </w:p>
          <w:p w14:paraId="242EC37F" w14:textId="5604F6A7" w:rsidR="007E15FF" w:rsidRPr="00CD13CD" w:rsidRDefault="000E19D8" w:rsidP="007E15FF">
            <w:pPr>
              <w:contextualSpacing/>
              <w:jc w:val="both"/>
            </w:pPr>
            <w:r w:rsidRPr="00CD13CD">
              <w:t>No s</w:t>
            </w:r>
            <w:r w:rsidR="009632B4" w:rsidRPr="00CD13CD">
              <w:t>e encuentra identificada la infraestructura necesaria y existente para la realización de los procesos</w:t>
            </w:r>
            <w:r w:rsidRPr="00CD13CD">
              <w:t xml:space="preserve">, no se evidencian hojas de vida de equipos, </w:t>
            </w:r>
            <w:r w:rsidR="009632B4" w:rsidRPr="00CD13CD">
              <w:t>planes o rutinas de mantenimiento preventivo para cada uno de los equipos</w:t>
            </w:r>
            <w:r w:rsidRPr="00CD13CD">
              <w:t>; n</w:t>
            </w:r>
            <w:r w:rsidR="007E15FF" w:rsidRPr="00CD13CD">
              <w:rPr>
                <w:rFonts w:ascii="Arial" w:hAnsi="Arial" w:cs="Arial"/>
              </w:rPr>
              <w:t>o se cuenta con soporte de protección externa de los datos y aplicativos robustos que permitan la administración de la información de predios</w:t>
            </w:r>
          </w:p>
          <w:p w14:paraId="5F72BBCA" w14:textId="5B082106" w:rsidR="005961A3" w:rsidRPr="00CD13CD" w:rsidRDefault="005961A3" w:rsidP="009632B4">
            <w:pPr>
              <w:spacing w:before="0" w:after="0" w:line="240" w:lineRule="auto"/>
              <w:contextualSpacing/>
              <w:rPr>
                <w:rFonts w:ascii="Arial" w:hAnsi="Arial" w:cs="Arial"/>
                <w:sz w:val="20"/>
                <w:szCs w:val="20"/>
              </w:rPr>
            </w:pPr>
          </w:p>
        </w:tc>
      </w:tr>
      <w:tr w:rsidR="005961A3" w:rsidRPr="00CD13CD" w14:paraId="659CB35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5319F49" w14:textId="049B8EC9" w:rsidR="00D16891" w:rsidRPr="00CD13CD" w:rsidRDefault="00D16891" w:rsidP="00D16891">
            <w:pPr>
              <w:contextualSpacing/>
              <w:rPr>
                <w:rFonts w:ascii="Arial" w:hAnsi="Arial" w:cs="Arial"/>
              </w:rPr>
            </w:pPr>
            <w:r w:rsidRPr="00CD13CD">
              <w:rPr>
                <w:rFonts w:ascii="Arial" w:hAnsi="Arial" w:cs="Arial"/>
              </w:rPr>
              <w:t xml:space="preserve">4.5.2 CUMPLIMIENTO LEGAL </w:t>
            </w:r>
          </w:p>
          <w:p w14:paraId="1BB88B90" w14:textId="77777777" w:rsidR="00D16891" w:rsidRPr="00CD13CD" w:rsidRDefault="00D16891" w:rsidP="00D16891">
            <w:pPr>
              <w:contextualSpacing/>
              <w:rPr>
                <w:rFonts w:ascii="Arial" w:hAnsi="Arial" w:cs="Arial"/>
              </w:rPr>
            </w:pPr>
            <w:r w:rsidRPr="00CD13CD">
              <w:rPr>
                <w:rFonts w:ascii="Arial" w:hAnsi="Arial" w:cs="Arial"/>
              </w:rPr>
              <w:t xml:space="preserve">No se evidencia contrato vigente para personal que realiza actividades en pasto. </w:t>
            </w:r>
          </w:p>
          <w:p w14:paraId="3C536028" w14:textId="764A95D6" w:rsidR="005961A3" w:rsidRPr="00CD13CD" w:rsidRDefault="00D16891" w:rsidP="00D16891">
            <w:pPr>
              <w:contextualSpacing/>
              <w:rPr>
                <w:rFonts w:ascii="Arial" w:hAnsi="Arial" w:cs="Arial"/>
              </w:rPr>
            </w:pPr>
            <w:r w:rsidRPr="00CD13CD">
              <w:rPr>
                <w:rFonts w:ascii="Arial" w:hAnsi="Arial" w:cs="Arial"/>
              </w:rPr>
              <w:t>Contratación- plan de acción no se observa continu</w:t>
            </w:r>
            <w:r w:rsidR="00CD13CD">
              <w:rPr>
                <w:rFonts w:ascii="Arial" w:hAnsi="Arial" w:cs="Arial"/>
              </w:rPr>
              <w:t xml:space="preserve">idad de contrato para algunos funcionarios contratistas. </w:t>
            </w:r>
          </w:p>
        </w:tc>
      </w:tr>
      <w:tr w:rsidR="003A0849" w:rsidRPr="00CD13CD" w14:paraId="68555388"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CAC42C8" w14:textId="25CC1D0E" w:rsidR="00D90025" w:rsidRPr="00CD13CD" w:rsidRDefault="00D90025" w:rsidP="00D90025">
            <w:pPr>
              <w:contextualSpacing/>
              <w:rPr>
                <w:rFonts w:ascii="Arial" w:eastAsia="Times New Roman" w:hAnsi="Arial" w:cs="Arial"/>
                <w:bCs/>
              </w:rPr>
            </w:pPr>
            <w:r w:rsidRPr="00CD13CD">
              <w:rPr>
                <w:rFonts w:ascii="Arial" w:eastAsia="Times New Roman" w:hAnsi="Arial" w:cs="Arial"/>
                <w:bCs/>
              </w:rPr>
              <w:t xml:space="preserve">4.1 REQUISITOS GENERALES </w:t>
            </w:r>
            <w:r w:rsidR="00CD13CD" w:rsidRPr="00CD13CD">
              <w:rPr>
                <w:rFonts w:ascii="Arial" w:eastAsia="Times New Roman" w:hAnsi="Arial" w:cs="Arial"/>
                <w:bCs/>
              </w:rPr>
              <w:t>literal</w:t>
            </w:r>
            <w:r w:rsidRPr="00CD13CD">
              <w:rPr>
                <w:rFonts w:ascii="Arial" w:eastAsia="Times New Roman" w:hAnsi="Arial" w:cs="Arial"/>
                <w:bCs/>
              </w:rPr>
              <w:t xml:space="preserve"> (g)</w:t>
            </w:r>
          </w:p>
          <w:p w14:paraId="266413B8" w14:textId="60662290" w:rsidR="003A0849" w:rsidRPr="00CD13CD" w:rsidRDefault="00D16891" w:rsidP="00D16891">
            <w:pPr>
              <w:jc w:val="both"/>
              <w:rPr>
                <w:rFonts w:ascii="Arial" w:hAnsi="Arial" w:cs="Arial"/>
              </w:rPr>
            </w:pPr>
            <w:r w:rsidRPr="00CD13CD">
              <w:rPr>
                <w:rFonts w:ascii="Arial" w:hAnsi="Arial" w:cs="Arial"/>
              </w:rPr>
              <w:t xml:space="preserve">Mapa de riesgos por procesos RG-1702-SRR.16, no contiene las riesgos identificados para sede pasto: 1. Interposición de acciones judiciales </w:t>
            </w:r>
            <w:r w:rsidR="00CD13CD">
              <w:rPr>
                <w:rFonts w:ascii="Arial" w:hAnsi="Arial" w:cs="Arial"/>
              </w:rPr>
              <w:t>por parte de usuarios de la ZAVA</w:t>
            </w:r>
            <w:r w:rsidRPr="00CD13CD">
              <w:rPr>
                <w:rFonts w:ascii="Arial" w:hAnsi="Arial" w:cs="Arial"/>
              </w:rPr>
              <w:t xml:space="preserve"> ante la no adquisición de los predios. 2. </w:t>
            </w:r>
            <w:r w:rsidR="00CD13CD" w:rsidRPr="00CD13CD">
              <w:rPr>
                <w:rFonts w:ascii="Arial" w:hAnsi="Arial" w:cs="Arial"/>
              </w:rPr>
              <w:t>Ocupación o invasión ilega</w:t>
            </w:r>
            <w:r w:rsidR="00CD13CD">
              <w:rPr>
                <w:rFonts w:ascii="Arial" w:hAnsi="Arial" w:cs="Arial"/>
              </w:rPr>
              <w:t>l de los predios adquiridos ZAVA</w:t>
            </w:r>
            <w:r w:rsidR="00CD13CD" w:rsidRPr="00CD13CD">
              <w:rPr>
                <w:rFonts w:ascii="Arial" w:hAnsi="Arial" w:cs="Arial"/>
              </w:rPr>
              <w:t xml:space="preserve"> por la no demolición; según las actividades realizadas en el área y las que registran en </w:t>
            </w:r>
            <w:proofErr w:type="spellStart"/>
            <w:r w:rsidR="00CD13CD" w:rsidRPr="00CD13CD">
              <w:rPr>
                <w:rFonts w:ascii="Arial" w:hAnsi="Arial" w:cs="Arial"/>
              </w:rPr>
              <w:t>Neogestión</w:t>
            </w:r>
            <w:proofErr w:type="spellEnd"/>
            <w:r w:rsidR="00CD13CD" w:rsidRPr="00CD13CD">
              <w:rPr>
                <w:rFonts w:ascii="Arial" w:hAnsi="Arial" w:cs="Arial"/>
              </w:rPr>
              <w:t xml:space="preserve">, no describe acciones aplicables a seguimiento y planes de acción en la matriz existente, se encuentra con espacios en blanco. </w:t>
            </w:r>
          </w:p>
        </w:tc>
      </w:tr>
      <w:tr w:rsidR="003A0849" w:rsidRPr="00CD13CD" w14:paraId="226D41E4"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16C8A54" w14:textId="15B43B29" w:rsidR="002B780A" w:rsidRPr="00CD13CD" w:rsidRDefault="002B780A" w:rsidP="00361941">
            <w:pPr>
              <w:spacing w:before="0" w:after="0" w:line="240" w:lineRule="auto"/>
              <w:contextualSpacing/>
              <w:jc w:val="both"/>
              <w:rPr>
                <w:rFonts w:ascii="Arial" w:hAnsi="Arial" w:cs="Arial"/>
              </w:rPr>
            </w:pPr>
            <w:r w:rsidRPr="00CD13CD">
              <w:rPr>
                <w:rFonts w:ascii="Arial" w:hAnsi="Arial" w:cs="Arial"/>
              </w:rPr>
              <w:t>8.2.4 SEGUIMIENTO Y MEDICIÓN DEL PRODUCTO</w:t>
            </w:r>
          </w:p>
          <w:p w14:paraId="71442540" w14:textId="7794B12E" w:rsidR="002B780A" w:rsidRPr="00CD13CD" w:rsidRDefault="00552504" w:rsidP="00361941">
            <w:pPr>
              <w:spacing w:before="0" w:after="0" w:line="240" w:lineRule="auto"/>
              <w:contextualSpacing/>
              <w:jc w:val="both"/>
              <w:rPr>
                <w:rFonts w:ascii="Arial" w:hAnsi="Arial" w:cs="Arial"/>
              </w:rPr>
            </w:pPr>
            <w:r w:rsidRPr="00CD13CD">
              <w:rPr>
                <w:rFonts w:ascii="Arial" w:hAnsi="Arial" w:cs="Arial"/>
              </w:rPr>
              <w:t xml:space="preserve">Aunque se </w:t>
            </w:r>
            <w:r w:rsidR="002B780A" w:rsidRPr="00CD13CD">
              <w:rPr>
                <w:rFonts w:ascii="Arial" w:hAnsi="Arial" w:cs="Arial"/>
              </w:rPr>
              <w:t xml:space="preserve">encuentran definidas las pautas de inspección </w:t>
            </w:r>
            <w:r w:rsidR="00905509" w:rsidRPr="00CD13CD">
              <w:rPr>
                <w:rFonts w:ascii="Arial" w:hAnsi="Arial" w:cs="Arial"/>
              </w:rPr>
              <w:t>en p</w:t>
            </w:r>
            <w:r w:rsidR="00905509" w:rsidRPr="00CD13CD">
              <w:rPr>
                <w:rFonts w:ascii="Arial" w:hAnsi="Arial" w:cs="Arial"/>
                <w:color w:val="000000"/>
              </w:rPr>
              <w:t>rocedimiento de reasentamiento individual en la población en la ZAVA del volcán Galeras, PR-1702-SRR-09. V. 3 de 29-mayo-2015. primera emisión 09--jun-2014,</w:t>
            </w:r>
            <w:r w:rsidRPr="00CD13CD">
              <w:rPr>
                <w:rFonts w:ascii="Arial" w:hAnsi="Arial" w:cs="Arial"/>
              </w:rPr>
              <w:t xml:space="preserve"> </w:t>
            </w:r>
          </w:p>
          <w:p w14:paraId="0623B1EB" w14:textId="6E2BA994" w:rsidR="003A0849" w:rsidRPr="00CD13CD" w:rsidRDefault="003A0849" w:rsidP="00361941">
            <w:pPr>
              <w:spacing w:before="0" w:after="0" w:line="240" w:lineRule="auto"/>
              <w:contextualSpacing/>
              <w:jc w:val="both"/>
              <w:rPr>
                <w:rFonts w:ascii="Arial" w:hAnsi="Arial" w:cs="Arial"/>
              </w:rPr>
            </w:pPr>
            <w:r w:rsidRPr="00CD13CD">
              <w:rPr>
                <w:rFonts w:ascii="Arial" w:hAnsi="Arial" w:cs="Arial"/>
              </w:rPr>
              <w:t>No se evidencia seguimiento y medición de acuerdo a los filtros determinados en el procedimien</w:t>
            </w:r>
            <w:r w:rsidR="00552504" w:rsidRPr="00CD13CD">
              <w:rPr>
                <w:rFonts w:ascii="Arial" w:hAnsi="Arial" w:cs="Arial"/>
              </w:rPr>
              <w:t>to en los requisitos 5, 12  según ofert</w:t>
            </w:r>
            <w:r w:rsidR="00361941" w:rsidRPr="00CD13CD">
              <w:rPr>
                <w:rFonts w:ascii="Arial" w:hAnsi="Arial" w:cs="Arial"/>
              </w:rPr>
              <w:t>as, compensación y asentamiento,</w:t>
            </w:r>
            <w:r w:rsidR="00361941" w:rsidRPr="00CD13CD">
              <w:rPr>
                <w:rFonts w:ascii="Arial" w:hAnsi="Arial" w:cs="Arial"/>
                <w:color w:val="000000"/>
              </w:rPr>
              <w:t xml:space="preserve"> no se mantiene evidencia de estas</w:t>
            </w:r>
            <w:r w:rsidR="00361941" w:rsidRPr="00CD13CD">
              <w:rPr>
                <w:rFonts w:ascii="Arial" w:hAnsi="Arial" w:cs="Arial"/>
              </w:rPr>
              <w:t>.</w:t>
            </w:r>
          </w:p>
        </w:tc>
      </w:tr>
      <w:tr w:rsidR="00D52DEA" w:rsidRPr="00CD13CD" w14:paraId="27C7813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BB57566" w14:textId="1A43443F" w:rsidR="00D52DEA" w:rsidRPr="00CD13CD" w:rsidRDefault="00361941" w:rsidP="003A0849">
            <w:pPr>
              <w:spacing w:before="0" w:after="0" w:line="240" w:lineRule="auto"/>
              <w:rPr>
                <w:rFonts w:ascii="Arial" w:hAnsi="Arial" w:cs="Arial"/>
                <w:color w:val="000000"/>
              </w:rPr>
            </w:pPr>
            <w:r w:rsidRPr="00CD13CD">
              <w:rPr>
                <w:rFonts w:ascii="Arial" w:hAnsi="Arial" w:cs="Arial"/>
                <w:color w:val="000000"/>
              </w:rPr>
              <w:t xml:space="preserve">8.2.3 SEGUIMIENTO Y MEDICIÓN EN </w:t>
            </w:r>
            <w:r w:rsidR="00D52DEA" w:rsidRPr="00CD13CD">
              <w:rPr>
                <w:rFonts w:ascii="Arial" w:hAnsi="Arial" w:cs="Arial"/>
                <w:color w:val="000000"/>
              </w:rPr>
              <w:t>PASTO</w:t>
            </w:r>
          </w:p>
          <w:p w14:paraId="742AC4A9" w14:textId="7D187FEB" w:rsidR="00D52DEA" w:rsidRPr="00CD13CD" w:rsidRDefault="00361941" w:rsidP="00DC4347">
            <w:pPr>
              <w:spacing w:before="0" w:after="0" w:line="240" w:lineRule="auto"/>
              <w:rPr>
                <w:rFonts w:ascii="Arial" w:eastAsia="Times New Roman" w:hAnsi="Arial" w:cs="Arial"/>
              </w:rPr>
            </w:pPr>
            <w:r w:rsidRPr="00CD13CD">
              <w:rPr>
                <w:rFonts w:ascii="Arial" w:eastAsia="Times New Roman" w:hAnsi="Arial" w:cs="Arial"/>
              </w:rPr>
              <w:t xml:space="preserve">Se cuenta con </w:t>
            </w:r>
            <w:r w:rsidR="00D52DEA" w:rsidRPr="00CD13CD">
              <w:rPr>
                <w:rFonts w:ascii="Arial" w:eastAsia="Times New Roman" w:hAnsi="Arial" w:cs="Arial"/>
              </w:rPr>
              <w:t>4 indicadores</w:t>
            </w:r>
            <w:r w:rsidRPr="00CD13CD">
              <w:rPr>
                <w:rFonts w:ascii="Arial" w:eastAsia="Times New Roman" w:hAnsi="Arial" w:cs="Arial"/>
              </w:rPr>
              <w:t xml:space="preserve"> de proceso.</w:t>
            </w:r>
            <w:r w:rsidR="00D52DEA" w:rsidRPr="00CD13CD">
              <w:rPr>
                <w:rFonts w:ascii="Arial" w:eastAsia="Times New Roman" w:hAnsi="Arial" w:cs="Arial"/>
              </w:rPr>
              <w:br/>
              <w:t>1. % EJECUCIÓN DE RECURSOS, SEMESTRAL 100%,</w:t>
            </w:r>
            <w:r w:rsidR="00D52DEA" w:rsidRPr="00CD13CD">
              <w:rPr>
                <w:rFonts w:ascii="Arial" w:eastAsia="Times New Roman" w:hAnsi="Arial" w:cs="Arial"/>
              </w:rPr>
              <w:br/>
              <w:t>2. Familias ZAVA con acompañamiento psicosocial semestral 100%</w:t>
            </w:r>
            <w:r w:rsidR="00D52DEA" w:rsidRPr="00CD13CD">
              <w:rPr>
                <w:rFonts w:ascii="Arial" w:eastAsia="Times New Roman" w:hAnsi="Arial" w:cs="Arial"/>
              </w:rPr>
              <w:br/>
              <w:t xml:space="preserve">3. Acompañamiento </w:t>
            </w:r>
            <w:r w:rsidR="005C3627" w:rsidRPr="00CD13CD">
              <w:rPr>
                <w:rFonts w:ascii="Arial" w:eastAsia="Times New Roman" w:hAnsi="Arial" w:cs="Arial"/>
              </w:rPr>
              <w:t>económico</w:t>
            </w:r>
            <w:r w:rsidR="00D52DEA" w:rsidRPr="00CD13CD">
              <w:rPr>
                <w:rFonts w:ascii="Arial" w:eastAsia="Times New Roman" w:hAnsi="Arial" w:cs="Arial"/>
              </w:rPr>
              <w:t xml:space="preserve"> productivo: </w:t>
            </w:r>
            <w:r w:rsidR="00D52DEA" w:rsidRPr="00CD13CD">
              <w:rPr>
                <w:rFonts w:ascii="Arial" w:eastAsia="Times New Roman" w:hAnsi="Arial" w:cs="Arial"/>
              </w:rPr>
              <w:br/>
            </w:r>
            <w:r w:rsidR="00D52DEA" w:rsidRPr="00CD13CD">
              <w:rPr>
                <w:rFonts w:ascii="Arial" w:eastAsia="Times New Roman" w:hAnsi="Arial" w:cs="Arial"/>
              </w:rPr>
              <w:lastRenderedPageBreak/>
              <w:t xml:space="preserve">4. Familia de la ZAVA con acompañamiento </w:t>
            </w:r>
            <w:r w:rsidR="004C4689" w:rsidRPr="00CD13CD">
              <w:rPr>
                <w:rFonts w:ascii="Arial" w:eastAsia="Times New Roman" w:hAnsi="Arial" w:cs="Arial"/>
              </w:rPr>
              <w:t>Jurídico</w:t>
            </w:r>
            <w:r w:rsidR="00D52DEA" w:rsidRPr="00CD13CD">
              <w:rPr>
                <w:rFonts w:ascii="Arial" w:eastAsia="Times New Roman" w:hAnsi="Arial" w:cs="Arial"/>
              </w:rPr>
              <w:t xml:space="preserve"> y de habitabilidad. </w:t>
            </w:r>
            <w:r w:rsidR="00D52DEA" w:rsidRPr="00CD13CD">
              <w:rPr>
                <w:rFonts w:ascii="Arial" w:eastAsia="Times New Roman" w:hAnsi="Arial" w:cs="Arial"/>
              </w:rPr>
              <w:br/>
              <w:t>Se evidencia incumplimiento en medición y eficacia en indicad</w:t>
            </w:r>
            <w:r w:rsidR="004C4689" w:rsidRPr="00CD13CD">
              <w:rPr>
                <w:rFonts w:ascii="Arial" w:eastAsia="Times New Roman" w:hAnsi="Arial" w:cs="Arial"/>
              </w:rPr>
              <w:t>ores, ya que algunos d</w:t>
            </w:r>
            <w:r w:rsidR="00D52DEA" w:rsidRPr="00CD13CD">
              <w:rPr>
                <w:rFonts w:ascii="Arial" w:eastAsia="Times New Roman" w:hAnsi="Arial" w:cs="Arial"/>
              </w:rPr>
              <w:t>e</w:t>
            </w:r>
            <w:r w:rsidR="004C4689" w:rsidRPr="00CD13CD">
              <w:rPr>
                <w:rFonts w:ascii="Arial" w:eastAsia="Times New Roman" w:hAnsi="Arial" w:cs="Arial"/>
              </w:rPr>
              <w:t xml:space="preserve"> </w:t>
            </w:r>
            <w:r w:rsidR="00DC4347" w:rsidRPr="00CD13CD">
              <w:rPr>
                <w:rFonts w:ascii="Arial" w:eastAsia="Times New Roman" w:hAnsi="Arial" w:cs="Arial"/>
              </w:rPr>
              <w:t xml:space="preserve">los planeados no son responsabilidad de la unidad y no se pueden generar acciones correctivas para mejorar la </w:t>
            </w:r>
            <w:r w:rsidR="00D52DEA" w:rsidRPr="00CD13CD">
              <w:rPr>
                <w:rFonts w:ascii="Arial" w:eastAsia="Times New Roman" w:hAnsi="Arial" w:cs="Arial"/>
              </w:rPr>
              <w:t xml:space="preserve"> gestión de la unidad. </w:t>
            </w:r>
          </w:p>
        </w:tc>
      </w:tr>
      <w:tr w:rsidR="0033251D" w:rsidRPr="00CD13CD" w14:paraId="0F7C5D4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FF06238" w14:textId="5EAC24B9" w:rsidR="00DC4347" w:rsidRPr="00CD13CD" w:rsidRDefault="00DC4347" w:rsidP="0033251D">
            <w:pPr>
              <w:spacing w:before="0" w:after="0" w:line="240" w:lineRule="auto"/>
              <w:rPr>
                <w:rFonts w:ascii="Arial" w:hAnsi="Arial" w:cs="Arial"/>
                <w:color w:val="000000"/>
              </w:rPr>
            </w:pPr>
            <w:r w:rsidRPr="00CD13CD">
              <w:rPr>
                <w:rFonts w:ascii="Arial" w:hAnsi="Arial" w:cs="Arial"/>
                <w:color w:val="000000"/>
              </w:rPr>
              <w:lastRenderedPageBreak/>
              <w:t xml:space="preserve">8.5.2- 8.5.3 / 4.5.3 ACCIONES CORRECTIVAS Y PREVENTIVAS. </w:t>
            </w:r>
          </w:p>
          <w:p w14:paraId="333FF416" w14:textId="09E38E7B" w:rsidR="0033251D" w:rsidRPr="00CD13CD" w:rsidRDefault="00DC4347" w:rsidP="0033251D">
            <w:pPr>
              <w:spacing w:before="0" w:after="0" w:line="240" w:lineRule="auto"/>
              <w:rPr>
                <w:rFonts w:ascii="Arial" w:hAnsi="Arial" w:cs="Arial"/>
                <w:color w:val="000000"/>
              </w:rPr>
            </w:pPr>
            <w:r w:rsidRPr="00CD13CD">
              <w:rPr>
                <w:rFonts w:ascii="Arial" w:hAnsi="Arial" w:cs="Arial"/>
                <w:color w:val="000000"/>
              </w:rPr>
              <w:t>Se observan h</w:t>
            </w:r>
            <w:r w:rsidR="0033251D" w:rsidRPr="00CD13CD">
              <w:rPr>
                <w:rFonts w:ascii="Arial" w:hAnsi="Arial" w:cs="Arial"/>
                <w:color w:val="000000"/>
              </w:rPr>
              <w:t xml:space="preserve">allazgos </w:t>
            </w:r>
            <w:r w:rsidRPr="00CD13CD">
              <w:rPr>
                <w:rFonts w:ascii="Arial" w:hAnsi="Arial" w:cs="Arial"/>
                <w:color w:val="000000"/>
              </w:rPr>
              <w:t xml:space="preserve">de </w:t>
            </w:r>
            <w:r w:rsidR="00A1030C">
              <w:rPr>
                <w:rFonts w:ascii="Arial" w:hAnsi="Arial" w:cs="Arial"/>
                <w:color w:val="000000"/>
              </w:rPr>
              <w:t>Diagnóstico</w:t>
            </w:r>
            <w:r w:rsidR="0033251D" w:rsidRPr="00CD13CD">
              <w:rPr>
                <w:rFonts w:ascii="Arial" w:hAnsi="Arial" w:cs="Arial"/>
                <w:color w:val="000000"/>
              </w:rPr>
              <w:t>: Contraloría, 7 hallazgos temas</w:t>
            </w:r>
            <w:r w:rsidR="00E8134E" w:rsidRPr="00CD13CD">
              <w:rPr>
                <w:rFonts w:ascii="Arial" w:hAnsi="Arial" w:cs="Arial"/>
                <w:color w:val="000000"/>
              </w:rPr>
              <w:t xml:space="preserve"> varios</w:t>
            </w:r>
            <w:r w:rsidR="0033251D" w:rsidRPr="00CD13CD">
              <w:rPr>
                <w:rFonts w:ascii="Arial" w:hAnsi="Arial" w:cs="Arial"/>
                <w:color w:val="000000"/>
              </w:rPr>
              <w:t>, seguimiento</w:t>
            </w:r>
            <w:r w:rsidR="00AD28EC" w:rsidRPr="00CD13CD">
              <w:rPr>
                <w:rFonts w:ascii="Arial" w:hAnsi="Arial" w:cs="Arial"/>
                <w:color w:val="000000"/>
              </w:rPr>
              <w:t>, a</w:t>
            </w:r>
            <w:r w:rsidR="0033251D" w:rsidRPr="00CD13CD">
              <w:rPr>
                <w:rFonts w:ascii="Arial" w:hAnsi="Arial" w:cs="Arial"/>
                <w:color w:val="000000"/>
              </w:rPr>
              <w:t>cciones preventivas: Ent</w:t>
            </w:r>
            <w:r w:rsidR="00AD28EC" w:rsidRPr="00CD13CD">
              <w:rPr>
                <w:rFonts w:ascii="Arial" w:hAnsi="Arial" w:cs="Arial"/>
                <w:color w:val="000000"/>
              </w:rPr>
              <w:t xml:space="preserve">rega de predio, pago de predio y no se evidencia acciones de mejora, en verificación de planes de acción no se evidencia eficacia, los planes descritos no evitan la repetición de las desviaciones. </w:t>
            </w:r>
          </w:p>
          <w:p w14:paraId="0C3CB1C4" w14:textId="77777777" w:rsidR="0033251D" w:rsidRPr="00CD13CD" w:rsidRDefault="0033251D" w:rsidP="00D52DEA">
            <w:pPr>
              <w:spacing w:before="0" w:after="0" w:line="240" w:lineRule="auto"/>
              <w:rPr>
                <w:rFonts w:ascii="Arial" w:hAnsi="Arial" w:cs="Arial"/>
                <w:color w:val="000000"/>
              </w:rPr>
            </w:pPr>
          </w:p>
        </w:tc>
      </w:tr>
      <w:tr w:rsidR="00743A8A" w:rsidRPr="00CD13CD" w14:paraId="2FE425CD" w14:textId="77777777" w:rsidTr="00457BA7">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5A16658F" w14:textId="77777777" w:rsidR="00743A8A" w:rsidRPr="00CD13CD" w:rsidRDefault="00743A8A" w:rsidP="00743A8A">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284310B1" w14:textId="77777777" w:rsidR="00743A8A" w:rsidRPr="00CD13CD" w:rsidRDefault="00743A8A" w:rsidP="00743A8A">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6AC0488A" w14:textId="77777777" w:rsidR="00457BA7" w:rsidRPr="00CD13CD" w:rsidRDefault="00DA308F" w:rsidP="00DA308F">
      <w:pPr>
        <w:tabs>
          <w:tab w:val="left" w:pos="7373"/>
        </w:tabs>
        <w:rPr>
          <w:rFonts w:ascii="Arial" w:hAnsi="Arial" w:cs="Arial"/>
          <w:b/>
        </w:rPr>
      </w:pP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p>
    <w:tbl>
      <w:tblPr>
        <w:tblpPr w:leftFromText="141" w:rightFromText="141" w:vertAnchor="text" w:tblpY="1"/>
        <w:tblOverlap w:val="never"/>
        <w:tblW w:w="12857"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gridCol w:w="2768"/>
      </w:tblGrid>
      <w:tr w:rsidR="00457BA7" w:rsidRPr="00CD13CD" w14:paraId="0F206032" w14:textId="77777777" w:rsidTr="00B971BE">
        <w:trPr>
          <w:gridAfter w:val="1"/>
          <w:wAfter w:w="2768" w:type="dxa"/>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6DABBC8F" w14:textId="77777777" w:rsidR="00457BA7" w:rsidRPr="00CD13CD" w:rsidRDefault="00457BA7" w:rsidP="00457BA7">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6D9F66" w14:textId="0B9B8AF8" w:rsidR="00457BA7" w:rsidRPr="00CD13CD" w:rsidRDefault="00457BA7" w:rsidP="00457BA7">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001-09</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38890A29"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579557" w14:textId="77777777" w:rsidR="00457BA7" w:rsidRPr="00CD13CD" w:rsidRDefault="00457BA7"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470931A0" w14:textId="77777777" w:rsidR="00457BA7" w:rsidRPr="00CD13CD" w:rsidRDefault="00457BA7"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C1AD41" w14:textId="4A9F3AC1" w:rsidR="00457BA7" w:rsidRPr="00CD13CD" w:rsidRDefault="00457BA7"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 GESTIÓN DE MANEJO DE DESASTRES</w:t>
            </w:r>
          </w:p>
        </w:tc>
      </w:tr>
      <w:tr w:rsidR="00457BA7" w:rsidRPr="00CD13CD" w14:paraId="48039E9C" w14:textId="77777777" w:rsidTr="00B971BE">
        <w:trPr>
          <w:gridAfter w:val="1"/>
          <w:wAfter w:w="2768" w:type="dxa"/>
          <w:trHeight w:val="302"/>
        </w:trPr>
        <w:tc>
          <w:tcPr>
            <w:tcW w:w="1360" w:type="dxa"/>
            <w:tcBorders>
              <w:top w:val="nil"/>
              <w:left w:val="single" w:sz="8" w:space="0" w:color="auto"/>
              <w:bottom w:val="nil"/>
              <w:right w:val="single" w:sz="8" w:space="0" w:color="auto"/>
            </w:tcBorders>
            <w:shd w:val="clear" w:color="000000" w:fill="002060"/>
            <w:vAlign w:val="center"/>
            <w:hideMark/>
          </w:tcPr>
          <w:p w14:paraId="68171FE0" w14:textId="79DDC2DF" w:rsidR="00457BA7" w:rsidRPr="00CD13CD" w:rsidRDefault="00A1030C" w:rsidP="00457BA7">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457BA7"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5A2EB9AD"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4D9611DD"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11383A55"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52289B3"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0909620F"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457BA7" w:rsidRPr="00CD13CD" w14:paraId="78AB49B2" w14:textId="77777777" w:rsidTr="00B971BE">
        <w:trPr>
          <w:gridAfter w:val="1"/>
          <w:wAfter w:w="2768" w:type="dxa"/>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DE89340" w14:textId="77777777" w:rsidR="00457BA7" w:rsidRPr="00CD13CD" w:rsidRDefault="00457BA7" w:rsidP="00457BA7">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6E65CA26"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2091415"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41544245"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587F2655"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0EE7FD8"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AC25D3" w:rsidRPr="00CD13CD" w14:paraId="172C6669" w14:textId="77777777" w:rsidTr="00B971BE">
        <w:trPr>
          <w:gridAfter w:val="1"/>
          <w:wAfter w:w="2768" w:type="dxa"/>
          <w:trHeight w:val="302"/>
        </w:trPr>
        <w:tc>
          <w:tcPr>
            <w:tcW w:w="1360" w:type="dxa"/>
            <w:tcBorders>
              <w:top w:val="nil"/>
              <w:left w:val="single" w:sz="8" w:space="0" w:color="auto"/>
              <w:bottom w:val="nil"/>
              <w:right w:val="single" w:sz="8" w:space="0" w:color="auto"/>
            </w:tcBorders>
            <w:shd w:val="clear" w:color="000000" w:fill="002060"/>
            <w:vAlign w:val="center"/>
            <w:hideMark/>
          </w:tcPr>
          <w:p w14:paraId="5E3735C3"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165CAD" w14:textId="77777777" w:rsidR="00AC25D3" w:rsidRPr="00CD13CD" w:rsidRDefault="00AC25D3"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7FEDFC5C"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7F7595E" w14:textId="07E2B63E" w:rsidR="00AC25D3" w:rsidRPr="00CD13CD" w:rsidRDefault="00AC25D3" w:rsidP="00457BA7">
            <w:pPr>
              <w:spacing w:before="0" w:after="0" w:line="240" w:lineRule="auto"/>
              <w:jc w:val="both"/>
              <w:rPr>
                <w:rFonts w:ascii="Arial" w:eastAsia="Times New Roman" w:hAnsi="Arial" w:cs="Arial"/>
                <w:sz w:val="16"/>
                <w:szCs w:val="16"/>
              </w:rPr>
            </w:pPr>
            <w:r w:rsidRPr="00CD13CD">
              <w:rPr>
                <w:rFonts w:ascii="Arial" w:hAnsi="Arial" w:cs="Arial"/>
                <w:sz w:val="16"/>
                <w:szCs w:val="16"/>
              </w:rPr>
              <w:t>CARMEN ELENA PABÓN, GABRIEL GARCÍA – Subdirección Manejo de Desastres,</w:t>
            </w:r>
          </w:p>
        </w:tc>
      </w:tr>
      <w:tr w:rsidR="00AC25D3" w:rsidRPr="00CD13CD" w14:paraId="17202F81" w14:textId="77777777" w:rsidTr="00B971BE">
        <w:trPr>
          <w:gridAfter w:val="1"/>
          <w:wAfter w:w="2768" w:type="dxa"/>
          <w:trHeight w:val="302"/>
        </w:trPr>
        <w:tc>
          <w:tcPr>
            <w:tcW w:w="1360" w:type="dxa"/>
            <w:tcBorders>
              <w:top w:val="nil"/>
              <w:left w:val="single" w:sz="8" w:space="0" w:color="auto"/>
              <w:bottom w:val="nil"/>
              <w:right w:val="single" w:sz="8" w:space="0" w:color="auto"/>
            </w:tcBorders>
            <w:shd w:val="clear" w:color="000000" w:fill="002060"/>
            <w:vAlign w:val="center"/>
            <w:hideMark/>
          </w:tcPr>
          <w:p w14:paraId="1D6175E8"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3EF4FBC1" w14:textId="77777777" w:rsidR="00AC25D3" w:rsidRPr="00CD13CD" w:rsidRDefault="00AC25D3" w:rsidP="00457BA7">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576AF6F9" w14:textId="77777777" w:rsidR="00AC25D3" w:rsidRPr="00CD13CD" w:rsidRDefault="00AC25D3"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3D91A2D2" w14:textId="77777777" w:rsidR="00AC25D3" w:rsidRPr="00CD13CD" w:rsidRDefault="00AC25D3" w:rsidP="00457BA7">
            <w:pPr>
              <w:spacing w:before="0" w:after="0" w:line="240" w:lineRule="auto"/>
              <w:rPr>
                <w:rFonts w:ascii="Arial" w:eastAsia="Times New Roman" w:hAnsi="Arial" w:cs="Arial"/>
                <w:color w:val="FFFFFF" w:themeColor="background1"/>
                <w:sz w:val="16"/>
                <w:szCs w:val="16"/>
              </w:rPr>
            </w:pPr>
          </w:p>
        </w:tc>
      </w:tr>
      <w:tr w:rsidR="00AC25D3" w:rsidRPr="00CD13CD" w14:paraId="7FF4CE57" w14:textId="77777777" w:rsidTr="00B971BE">
        <w:trPr>
          <w:gridAfter w:val="1"/>
          <w:wAfter w:w="2768" w:type="dxa"/>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8CB19D7" w14:textId="77777777" w:rsidR="00AC25D3" w:rsidRPr="00CD13CD" w:rsidRDefault="00AC25D3"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32AB2CDD" w14:textId="77777777" w:rsidR="00AC25D3" w:rsidRPr="00CD13CD" w:rsidRDefault="00AC25D3" w:rsidP="00457BA7">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6BE4F95E" w14:textId="77777777" w:rsidR="00AC25D3" w:rsidRPr="00CD13CD" w:rsidRDefault="00AC25D3"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4A3F783E" w14:textId="77777777" w:rsidR="00AC25D3" w:rsidRPr="00CD13CD" w:rsidRDefault="00AC25D3" w:rsidP="00457BA7">
            <w:pPr>
              <w:spacing w:before="0" w:after="0" w:line="240" w:lineRule="auto"/>
              <w:rPr>
                <w:rFonts w:ascii="Arial" w:eastAsia="Times New Roman" w:hAnsi="Arial" w:cs="Arial"/>
                <w:color w:val="000000"/>
                <w:sz w:val="16"/>
                <w:szCs w:val="16"/>
              </w:rPr>
            </w:pPr>
          </w:p>
        </w:tc>
      </w:tr>
      <w:tr w:rsidR="00AC25D3" w:rsidRPr="00CD13CD" w14:paraId="3D5581E6" w14:textId="77777777" w:rsidTr="00B971BE">
        <w:trPr>
          <w:gridAfter w:val="1"/>
          <w:wAfter w:w="2768" w:type="dxa"/>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6D9CEE6B" w14:textId="77777777" w:rsidR="00AC25D3" w:rsidRPr="00CD13CD" w:rsidRDefault="00AC25D3"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387360CE" w14:textId="77777777" w:rsidR="00AC25D3" w:rsidRPr="00CD13CD" w:rsidRDefault="00AC25D3"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AC25D3" w:rsidRPr="00CD13CD" w14:paraId="70182156" w14:textId="77777777" w:rsidTr="00B971BE">
        <w:trPr>
          <w:gridAfter w:val="1"/>
          <w:wAfter w:w="2768" w:type="dxa"/>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4651DD6" w14:textId="3803D40A" w:rsidR="00AC25D3" w:rsidRPr="00CD13CD" w:rsidRDefault="00AC25D3"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E8134E" w:rsidRPr="00CD13CD">
              <w:rPr>
                <w:rFonts w:ascii="Arial" w:eastAsia="Times New Roman" w:hAnsi="Arial" w:cs="Arial"/>
                <w:b/>
                <w:bCs/>
                <w:color w:val="000000"/>
                <w:sz w:val="16"/>
                <w:szCs w:val="16"/>
              </w:rPr>
              <w:t>PROCEDIMIENTOS DEL PROCESO</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063666F3" w14:textId="05EA51B6" w:rsidR="00AC25D3" w:rsidRPr="00CD13CD" w:rsidRDefault="00AC25D3"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E8134E" w:rsidRPr="00CD13CD">
              <w:rPr>
                <w:rFonts w:ascii="Arial" w:eastAsia="Times New Roman" w:hAnsi="Arial" w:cs="Arial"/>
                <w:color w:val="000000"/>
                <w:sz w:val="16"/>
                <w:szCs w:val="16"/>
              </w:rPr>
              <w:t>VER MATRIZ</w:t>
            </w:r>
          </w:p>
        </w:tc>
      </w:tr>
      <w:tr w:rsidR="00AC25D3" w:rsidRPr="00CD13CD" w14:paraId="3A7B320E" w14:textId="77777777" w:rsidTr="00B971BE">
        <w:trPr>
          <w:gridAfter w:val="1"/>
          <w:wAfter w:w="2768" w:type="dxa"/>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68C3CEC2" w14:textId="77777777" w:rsidR="00AC25D3" w:rsidRPr="00CD13CD" w:rsidRDefault="00AC25D3"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3ADFE5AF" w14:textId="77777777" w:rsidR="00AC25D3" w:rsidRPr="00CD13CD" w:rsidRDefault="00AC25D3"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AC25D3" w:rsidRPr="00CD13CD" w14:paraId="7B5D9FFD" w14:textId="77777777" w:rsidTr="00B971BE">
        <w:trPr>
          <w:gridAfter w:val="1"/>
          <w:wAfter w:w="2768" w:type="dxa"/>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233C27DE" w14:textId="77777777" w:rsidR="00AC25D3" w:rsidRPr="00CD13CD" w:rsidRDefault="00AC25D3"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55D22EE3" w14:textId="0A9E119C" w:rsidR="00AC25D3" w:rsidRPr="00CD13CD" w:rsidRDefault="00AC25D3"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8A03A5" w:rsidRPr="00CD13CD">
              <w:rPr>
                <w:rFonts w:ascii="Arial" w:eastAsia="Times New Roman" w:hAnsi="Arial" w:cs="Arial"/>
                <w:b/>
                <w:bCs/>
                <w:color w:val="000000"/>
                <w:sz w:val="16"/>
                <w:szCs w:val="16"/>
              </w:rPr>
              <w:t>04</w:t>
            </w:r>
          </w:p>
        </w:tc>
      </w:tr>
      <w:tr w:rsidR="00917B44" w:rsidRPr="00CD13CD" w14:paraId="27E61B36"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438294D" w14:textId="77777777" w:rsidR="00917B44" w:rsidRPr="00CD13CD" w:rsidRDefault="00917B44" w:rsidP="004D7AF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LEY 1523</w:t>
            </w:r>
          </w:p>
          <w:p w14:paraId="49ADAE9E" w14:textId="41373259" w:rsidR="00917B44" w:rsidRPr="00CD13CD" w:rsidRDefault="00917B44" w:rsidP="004D7AF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PREPARACIÓN Y RESPUESTA PARA LA EMERGENCIA</w:t>
            </w:r>
          </w:p>
          <w:p w14:paraId="4A9163CD" w14:textId="7D936269" w:rsidR="00917B44" w:rsidRPr="00CD13CD" w:rsidRDefault="00917B44" w:rsidP="004D7AF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Planeación, ejecución y verificación. </w:t>
            </w:r>
          </w:p>
          <w:p w14:paraId="33ED102C" w14:textId="3D2E5565" w:rsidR="00917B44" w:rsidRPr="00CD13CD" w:rsidRDefault="00917B44" w:rsidP="004D7AF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Organigrama funcional </w:t>
            </w:r>
            <w:r w:rsidR="004C4689" w:rsidRPr="00CD13CD">
              <w:rPr>
                <w:rFonts w:ascii="Arial" w:hAnsi="Arial" w:cs="Arial"/>
                <w:color w:val="000000"/>
                <w:sz w:val="20"/>
                <w:szCs w:val="20"/>
              </w:rPr>
              <w:t>preparación</w:t>
            </w:r>
            <w:r w:rsidRPr="00CD13CD">
              <w:rPr>
                <w:rFonts w:ascii="Arial" w:hAnsi="Arial" w:cs="Arial"/>
                <w:color w:val="000000"/>
                <w:sz w:val="20"/>
                <w:szCs w:val="20"/>
              </w:rPr>
              <w:t xml:space="preserve"> de la respuesta, implementación de la </w:t>
            </w:r>
            <w:r w:rsidR="005C3627" w:rsidRPr="00CD13CD">
              <w:rPr>
                <w:rFonts w:ascii="Arial" w:hAnsi="Arial" w:cs="Arial"/>
                <w:color w:val="000000"/>
                <w:sz w:val="20"/>
                <w:szCs w:val="20"/>
              </w:rPr>
              <w:t>política</w:t>
            </w:r>
            <w:r w:rsidRPr="00CD13CD">
              <w:rPr>
                <w:rFonts w:ascii="Arial" w:hAnsi="Arial" w:cs="Arial"/>
                <w:color w:val="000000"/>
                <w:sz w:val="20"/>
                <w:szCs w:val="20"/>
              </w:rPr>
              <w:t>, respuesta a emergencias, organización del sistema nacional</w:t>
            </w:r>
            <w:r w:rsidR="004D7AF1" w:rsidRPr="00CD13CD">
              <w:rPr>
                <w:rFonts w:ascii="Arial" w:hAnsi="Arial" w:cs="Arial"/>
                <w:color w:val="000000"/>
                <w:sz w:val="20"/>
                <w:szCs w:val="20"/>
              </w:rPr>
              <w:t>.</w:t>
            </w:r>
          </w:p>
          <w:p w14:paraId="51CFB1D5" w14:textId="28922C9F" w:rsidR="00917B44" w:rsidRPr="00CD13CD" w:rsidRDefault="00917B44" w:rsidP="004D7AF1">
            <w:pPr>
              <w:spacing w:before="0" w:after="0" w:line="240" w:lineRule="auto"/>
              <w:contextualSpacing/>
              <w:rPr>
                <w:rFonts w:ascii="Arial" w:eastAsia="Times New Roman" w:hAnsi="Arial" w:cs="Arial"/>
                <w:b/>
                <w:bCs/>
                <w:color w:val="000000"/>
                <w:sz w:val="16"/>
                <w:szCs w:val="16"/>
              </w:rPr>
            </w:pPr>
            <w:r w:rsidRPr="00CD13CD">
              <w:rPr>
                <w:rFonts w:ascii="Arial" w:hAnsi="Arial" w:cs="Arial"/>
                <w:color w:val="000000"/>
                <w:sz w:val="20"/>
                <w:szCs w:val="20"/>
              </w:rPr>
              <w:t>Lineamientos para la reconstrucción.</w:t>
            </w:r>
          </w:p>
        </w:tc>
      </w:tr>
      <w:tr w:rsidR="00917B44" w:rsidRPr="00CD13CD" w14:paraId="65B5D5B8"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2C490B1" w14:textId="77777777" w:rsidR="00682B34" w:rsidRPr="00CD13CD" w:rsidRDefault="00682B34" w:rsidP="00682B34">
            <w:pPr>
              <w:contextualSpacing/>
              <w:jc w:val="both"/>
              <w:rPr>
                <w:rFonts w:ascii="Arial" w:hAnsi="Arial" w:cs="Arial"/>
                <w:color w:val="000000"/>
              </w:rPr>
            </w:pPr>
            <w:r w:rsidRPr="00CD13CD">
              <w:rPr>
                <w:rFonts w:ascii="Arial" w:eastAsia="Times New Roman" w:hAnsi="Arial" w:cs="Arial"/>
                <w:bCs/>
                <w:color w:val="000000"/>
              </w:rPr>
              <w:t>Mediante entrevista se observa conocimiento de p</w:t>
            </w:r>
            <w:r w:rsidRPr="00CD13CD">
              <w:rPr>
                <w:rFonts w:ascii="Arial" w:hAnsi="Arial" w:cs="Arial"/>
                <w:color w:val="000000"/>
              </w:rPr>
              <w:t>olítica: evidencia conocimiento aplicable al sig.</w:t>
            </w:r>
          </w:p>
          <w:p w14:paraId="69EFA9C5" w14:textId="77777777" w:rsidR="00682B34" w:rsidRPr="00CD13CD" w:rsidRDefault="00682B34" w:rsidP="00682B34">
            <w:pPr>
              <w:contextualSpacing/>
              <w:jc w:val="both"/>
              <w:rPr>
                <w:rFonts w:ascii="Arial" w:hAnsi="Arial" w:cs="Arial"/>
                <w:color w:val="000000"/>
              </w:rPr>
            </w:pPr>
            <w:r w:rsidRPr="00CD13CD">
              <w:rPr>
                <w:rFonts w:ascii="Arial" w:hAnsi="Arial" w:cs="Arial"/>
                <w:color w:val="000000"/>
              </w:rPr>
              <w:t>objetivos y medición, programas y requisitos y controles</w:t>
            </w:r>
          </w:p>
          <w:p w14:paraId="41AEB07F" w14:textId="05400B95" w:rsidR="00917B44" w:rsidRPr="00CD13CD" w:rsidRDefault="00682B34" w:rsidP="00682B34">
            <w:pPr>
              <w:contextualSpacing/>
              <w:jc w:val="both"/>
              <w:rPr>
                <w:rFonts w:ascii="Arial" w:hAnsi="Arial" w:cs="Arial"/>
                <w:color w:val="000000"/>
              </w:rPr>
            </w:pPr>
            <w:proofErr w:type="gramStart"/>
            <w:r w:rsidRPr="00CD13CD">
              <w:rPr>
                <w:rFonts w:ascii="Arial" w:hAnsi="Arial" w:cs="Arial"/>
                <w:color w:val="000000"/>
              </w:rPr>
              <w:t>acciones</w:t>
            </w:r>
            <w:proofErr w:type="gramEnd"/>
            <w:r w:rsidRPr="00CD13CD">
              <w:rPr>
                <w:rFonts w:ascii="Arial" w:hAnsi="Arial" w:cs="Arial"/>
                <w:color w:val="000000"/>
              </w:rPr>
              <w:t xml:space="preserve"> correctivas, acciones preventivas y acciones de mejora.  Se identifican fácilmente los programas </w:t>
            </w:r>
            <w:proofErr w:type="gramStart"/>
            <w:r w:rsidRPr="00CD13CD">
              <w:rPr>
                <w:rFonts w:ascii="Arial" w:hAnsi="Arial" w:cs="Arial"/>
                <w:color w:val="000000"/>
              </w:rPr>
              <w:t>ambientales :</w:t>
            </w:r>
            <w:proofErr w:type="gramEnd"/>
            <w:r w:rsidRPr="00CD13CD">
              <w:rPr>
                <w:rFonts w:ascii="Arial" w:hAnsi="Arial" w:cs="Arial"/>
                <w:color w:val="000000"/>
              </w:rPr>
              <w:t xml:space="preserve"> manejo residuos, ahorro energía, papel, orden y aseo, agua, inspecciones y de SST: EPP, sistema de SST, programa inspecciones y orden y aseo.</w:t>
            </w:r>
          </w:p>
        </w:tc>
      </w:tr>
      <w:tr w:rsidR="00917B44" w:rsidRPr="00CD13CD" w14:paraId="02E2AAB3"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B9E862F" w14:textId="262928A5" w:rsidR="00A208FE" w:rsidRPr="00CD13CD" w:rsidRDefault="003C287A" w:rsidP="00194B81">
            <w:pPr>
              <w:contextualSpacing/>
              <w:rPr>
                <w:rFonts w:ascii="Arial" w:hAnsi="Arial" w:cs="Arial"/>
                <w:color w:val="000000"/>
                <w:sz w:val="20"/>
                <w:szCs w:val="20"/>
              </w:rPr>
            </w:pPr>
            <w:r w:rsidRPr="00CD13CD">
              <w:rPr>
                <w:rFonts w:ascii="Arial" w:hAnsi="Arial" w:cs="Arial"/>
                <w:color w:val="000000"/>
                <w:sz w:val="20"/>
                <w:szCs w:val="20"/>
              </w:rPr>
              <w:t>En Diseño y Desarrollo Manejo de Desastres ha establecido una “</w:t>
            </w:r>
            <w:r w:rsidR="00A208FE" w:rsidRPr="00CD13CD">
              <w:rPr>
                <w:rFonts w:ascii="Arial" w:hAnsi="Arial" w:cs="Arial"/>
                <w:color w:val="000000"/>
                <w:sz w:val="20"/>
                <w:szCs w:val="20"/>
              </w:rPr>
              <w:t>ESTRATEGIA NACI</w:t>
            </w:r>
            <w:r w:rsidR="00194B81" w:rsidRPr="00CD13CD">
              <w:rPr>
                <w:rFonts w:ascii="Arial" w:hAnsi="Arial" w:cs="Arial"/>
                <w:color w:val="000000"/>
                <w:sz w:val="20"/>
                <w:szCs w:val="20"/>
              </w:rPr>
              <w:t>ONAL DE REPUESTA ANTE EMERGENCIA</w:t>
            </w:r>
            <w:r w:rsidRPr="00CD13CD">
              <w:rPr>
                <w:rFonts w:ascii="Arial" w:hAnsi="Arial" w:cs="Arial"/>
                <w:color w:val="000000"/>
                <w:sz w:val="20"/>
                <w:szCs w:val="20"/>
              </w:rPr>
              <w:t xml:space="preserve"> </w:t>
            </w:r>
            <w:r w:rsidR="00A208FE" w:rsidRPr="00CD13CD">
              <w:rPr>
                <w:rFonts w:ascii="Arial" w:hAnsi="Arial" w:cs="Arial"/>
                <w:color w:val="000000"/>
                <w:sz w:val="20"/>
                <w:szCs w:val="20"/>
              </w:rPr>
              <w:t>LEY 1523</w:t>
            </w:r>
          </w:p>
          <w:p w14:paraId="5C4A1744" w14:textId="2CA5E39F" w:rsidR="00A208FE"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FORTALEZA_ CAJA DE HERRAMIENTAS. </w:t>
            </w:r>
          </w:p>
          <w:p w14:paraId="216B7D85" w14:textId="77777777" w:rsidR="00A208FE"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Se cuenta actualmente con procedimiento transversal </w:t>
            </w:r>
          </w:p>
          <w:p w14:paraId="33BB2DC9" w14:textId="0B9DA14C" w:rsidR="00A208FE" w:rsidRPr="00CD13CD" w:rsidRDefault="000867E4"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1. </w:t>
            </w:r>
            <w:r w:rsidR="00CD13CD" w:rsidRPr="00CD13CD">
              <w:rPr>
                <w:rFonts w:ascii="Arial" w:hAnsi="Arial" w:cs="Arial"/>
                <w:color w:val="000000"/>
                <w:sz w:val="20"/>
                <w:szCs w:val="20"/>
              </w:rPr>
              <w:t>información</w:t>
            </w:r>
            <w:r w:rsidR="00A208FE" w:rsidRPr="00CD13CD">
              <w:rPr>
                <w:rFonts w:ascii="Arial" w:hAnsi="Arial" w:cs="Arial"/>
                <w:color w:val="000000"/>
                <w:sz w:val="20"/>
                <w:szCs w:val="20"/>
              </w:rPr>
              <w:t xml:space="preserve"> y registro de información de entrada</w:t>
            </w:r>
          </w:p>
          <w:p w14:paraId="2ED84306" w14:textId="77777777" w:rsidR="00A208FE"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2. Se cuenta con verificación de requisitos, falta registro asociado. OBS</w:t>
            </w:r>
          </w:p>
          <w:p w14:paraId="39901033" w14:textId="77777777" w:rsidR="00A208FE"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3. Se cuenta con revisión de entradas y resultados</w:t>
            </w:r>
          </w:p>
          <w:p w14:paraId="66CA5841" w14:textId="77777777" w:rsidR="00A208FE"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lastRenderedPageBreak/>
              <w:t>4. Se cuenta con registros de validación</w:t>
            </w:r>
          </w:p>
          <w:p w14:paraId="182D8E47" w14:textId="64D6FBED" w:rsidR="00917B44" w:rsidRPr="00CD13CD" w:rsidRDefault="00A208FE" w:rsidP="00194B81">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5. Observación, se cuenta con registro de cambios, mas no especifica control de documentos (4.2.4): </w:t>
            </w:r>
          </w:p>
          <w:p w14:paraId="0BD4EF08" w14:textId="6FE295CF" w:rsidR="00A208FE" w:rsidRPr="00CD13CD" w:rsidRDefault="00A208FE" w:rsidP="00194B81">
            <w:pPr>
              <w:spacing w:before="0" w:after="0" w:line="240" w:lineRule="auto"/>
              <w:contextualSpacing/>
              <w:rPr>
                <w:rFonts w:ascii="Arial" w:eastAsia="Times New Roman" w:hAnsi="Arial" w:cs="Arial"/>
                <w:b/>
                <w:bCs/>
                <w:color w:val="000000"/>
                <w:sz w:val="16"/>
                <w:szCs w:val="16"/>
              </w:rPr>
            </w:pPr>
            <w:r w:rsidRPr="00CD13CD">
              <w:rPr>
                <w:rFonts w:ascii="Arial" w:hAnsi="Arial" w:cs="Arial"/>
                <w:color w:val="000000"/>
              </w:rPr>
              <w:t xml:space="preserve">Se evidencia </w:t>
            </w:r>
            <w:r w:rsidR="008310A4" w:rsidRPr="00CD13CD">
              <w:rPr>
                <w:rFonts w:ascii="Arial" w:hAnsi="Arial" w:cs="Arial"/>
                <w:color w:val="000000"/>
              </w:rPr>
              <w:t>análisis</w:t>
            </w:r>
            <w:r w:rsidRPr="00CD13CD">
              <w:rPr>
                <w:rFonts w:ascii="Arial" w:hAnsi="Arial" w:cs="Arial"/>
                <w:color w:val="000000"/>
              </w:rPr>
              <w:t xml:space="preserve"> de datos coherentes.</w:t>
            </w:r>
          </w:p>
        </w:tc>
      </w:tr>
      <w:tr w:rsidR="00A208FE" w:rsidRPr="00CD13CD" w14:paraId="64EF6B43"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95B69F1" w14:textId="2148D7BD" w:rsidR="00A208FE" w:rsidRPr="00CD13CD" w:rsidRDefault="00194B81" w:rsidP="00DD656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lastRenderedPageBreak/>
              <w:t xml:space="preserve">Se cuenta con </w:t>
            </w:r>
            <w:r w:rsidR="00DD656B" w:rsidRPr="00CD13CD">
              <w:rPr>
                <w:rFonts w:ascii="Arial" w:hAnsi="Arial" w:cs="Arial"/>
                <w:color w:val="000000"/>
                <w:sz w:val="20"/>
                <w:szCs w:val="20"/>
              </w:rPr>
              <w:t xml:space="preserve">3 </w:t>
            </w:r>
            <w:r w:rsidRPr="00CD13CD">
              <w:rPr>
                <w:rFonts w:ascii="Arial" w:hAnsi="Arial" w:cs="Arial"/>
                <w:color w:val="000000"/>
                <w:sz w:val="20"/>
                <w:szCs w:val="20"/>
              </w:rPr>
              <w:t xml:space="preserve">indicadores </w:t>
            </w:r>
            <w:r w:rsidR="00DD656B" w:rsidRPr="00CD13CD">
              <w:rPr>
                <w:rFonts w:ascii="Arial" w:hAnsi="Arial" w:cs="Arial"/>
                <w:color w:val="000000"/>
                <w:sz w:val="20"/>
                <w:szCs w:val="20"/>
              </w:rPr>
              <w:t>de gestión los cuales evidencian cumplimiento</w:t>
            </w:r>
            <w:r w:rsidR="00A208FE" w:rsidRPr="00CD13CD">
              <w:rPr>
                <w:rFonts w:ascii="Arial" w:hAnsi="Arial" w:cs="Arial"/>
                <w:color w:val="000000"/>
                <w:sz w:val="20"/>
                <w:szCs w:val="20"/>
              </w:rPr>
              <w:t xml:space="preserve"> </w:t>
            </w:r>
          </w:p>
          <w:p w14:paraId="12FBEA31" w14:textId="77777777" w:rsidR="00A208FE" w:rsidRPr="00CD13CD" w:rsidRDefault="00A208FE" w:rsidP="00DD656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1. </w:t>
            </w:r>
            <w:proofErr w:type="spellStart"/>
            <w:r w:rsidRPr="00CD13CD">
              <w:rPr>
                <w:rFonts w:ascii="Arial" w:hAnsi="Arial" w:cs="Arial"/>
                <w:color w:val="000000"/>
                <w:sz w:val="20"/>
                <w:szCs w:val="20"/>
              </w:rPr>
              <w:t>Numero</w:t>
            </w:r>
            <w:proofErr w:type="spellEnd"/>
            <w:r w:rsidRPr="00CD13CD">
              <w:rPr>
                <w:rFonts w:ascii="Arial" w:hAnsi="Arial" w:cs="Arial"/>
                <w:color w:val="000000"/>
                <w:sz w:val="20"/>
                <w:szCs w:val="20"/>
              </w:rPr>
              <w:t xml:space="preserve"> de familias atendidas, meta: 98%, trimestral, inicia medición 2014, cumplimiento. (</w:t>
            </w:r>
            <w:proofErr w:type="gramStart"/>
            <w:r w:rsidRPr="00CD13CD">
              <w:rPr>
                <w:rFonts w:ascii="Arial" w:hAnsi="Arial" w:cs="Arial"/>
                <w:color w:val="000000"/>
                <w:sz w:val="20"/>
                <w:szCs w:val="20"/>
              </w:rPr>
              <w:t>declaratoria</w:t>
            </w:r>
            <w:proofErr w:type="gramEnd"/>
            <w:r w:rsidRPr="00CD13CD">
              <w:rPr>
                <w:rFonts w:ascii="Arial" w:hAnsi="Arial" w:cs="Arial"/>
                <w:color w:val="000000"/>
                <w:sz w:val="20"/>
                <w:szCs w:val="20"/>
              </w:rPr>
              <w:t xml:space="preserve"> de desastre publica). </w:t>
            </w:r>
          </w:p>
          <w:p w14:paraId="655410A5" w14:textId="01A71E24" w:rsidR="00A208FE" w:rsidRPr="00CD13CD" w:rsidRDefault="00A208FE" w:rsidP="00DD656B">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2. </w:t>
            </w:r>
            <w:r w:rsidR="004C4689" w:rsidRPr="00CD13CD">
              <w:rPr>
                <w:rFonts w:ascii="Arial" w:hAnsi="Arial" w:cs="Arial"/>
                <w:color w:val="000000"/>
                <w:sz w:val="20"/>
                <w:szCs w:val="20"/>
              </w:rPr>
              <w:t>asesorías</w:t>
            </w:r>
            <w:r w:rsidRPr="00CD13CD">
              <w:rPr>
                <w:rFonts w:ascii="Arial" w:hAnsi="Arial" w:cs="Arial"/>
                <w:color w:val="000000"/>
                <w:sz w:val="20"/>
                <w:szCs w:val="20"/>
              </w:rPr>
              <w:t xml:space="preserve"> </w:t>
            </w:r>
            <w:r w:rsidR="004C4689" w:rsidRPr="00CD13CD">
              <w:rPr>
                <w:rFonts w:ascii="Arial" w:hAnsi="Arial" w:cs="Arial"/>
                <w:color w:val="000000"/>
                <w:sz w:val="20"/>
                <w:szCs w:val="20"/>
              </w:rPr>
              <w:t>técnicas</w:t>
            </w:r>
            <w:r w:rsidRPr="00CD13CD">
              <w:rPr>
                <w:rFonts w:ascii="Arial" w:hAnsi="Arial" w:cs="Arial"/>
                <w:color w:val="000000"/>
                <w:sz w:val="20"/>
                <w:szCs w:val="20"/>
              </w:rPr>
              <w:t xml:space="preserve"> a consejos departamentales: formula, atendidas / solicitudes. </w:t>
            </w:r>
            <w:proofErr w:type="gramStart"/>
            <w:r w:rsidRPr="00CD13CD">
              <w:rPr>
                <w:rFonts w:ascii="Arial" w:hAnsi="Arial" w:cs="Arial"/>
                <w:color w:val="000000"/>
                <w:sz w:val="20"/>
                <w:szCs w:val="20"/>
              </w:rPr>
              <w:t>meta</w:t>
            </w:r>
            <w:proofErr w:type="gramEnd"/>
            <w:r w:rsidRPr="00CD13CD">
              <w:rPr>
                <w:rFonts w:ascii="Arial" w:hAnsi="Arial" w:cs="Arial"/>
                <w:color w:val="000000"/>
                <w:sz w:val="20"/>
                <w:szCs w:val="20"/>
              </w:rPr>
              <w:t xml:space="preserve">: 100%.   </w:t>
            </w:r>
            <w:proofErr w:type="gramStart"/>
            <w:r w:rsidRPr="00CD13CD">
              <w:rPr>
                <w:rFonts w:ascii="Arial" w:hAnsi="Arial" w:cs="Arial"/>
                <w:color w:val="000000"/>
                <w:sz w:val="20"/>
                <w:szCs w:val="20"/>
              </w:rPr>
              <w:t>frecuencia</w:t>
            </w:r>
            <w:proofErr w:type="gramEnd"/>
            <w:r w:rsidRPr="00CD13CD">
              <w:rPr>
                <w:rFonts w:ascii="Arial" w:hAnsi="Arial" w:cs="Arial"/>
                <w:color w:val="000000"/>
                <w:sz w:val="20"/>
                <w:szCs w:val="20"/>
              </w:rPr>
              <w:t xml:space="preserve"> trimestral. </w:t>
            </w:r>
          </w:p>
          <w:p w14:paraId="3E65DD81" w14:textId="00629532" w:rsidR="00A208FE" w:rsidRPr="00CD13CD" w:rsidRDefault="00A208FE" w:rsidP="00DD656B">
            <w:pPr>
              <w:contextualSpacing/>
              <w:rPr>
                <w:rFonts w:ascii="Arial" w:eastAsia="Times New Roman" w:hAnsi="Arial" w:cs="Arial"/>
                <w:b/>
                <w:bCs/>
                <w:color w:val="000000"/>
                <w:sz w:val="16"/>
                <w:szCs w:val="16"/>
              </w:rPr>
            </w:pPr>
            <w:r w:rsidRPr="00CD13CD">
              <w:rPr>
                <w:rFonts w:ascii="Arial" w:hAnsi="Arial" w:cs="Arial"/>
                <w:color w:val="000000"/>
                <w:sz w:val="20"/>
                <w:szCs w:val="20"/>
              </w:rPr>
              <w:t xml:space="preserve">3. Seguimiento a obras de reconstrucción (agricultura). </w:t>
            </w:r>
            <w:r w:rsidR="004C4689" w:rsidRPr="00CD13CD">
              <w:rPr>
                <w:rFonts w:ascii="Arial" w:hAnsi="Arial" w:cs="Arial"/>
                <w:color w:val="000000"/>
                <w:sz w:val="20"/>
                <w:szCs w:val="20"/>
              </w:rPr>
              <w:t>Semestral: reporte</w:t>
            </w:r>
            <w:r w:rsidRPr="00CD13CD">
              <w:rPr>
                <w:rFonts w:ascii="Arial" w:hAnsi="Arial" w:cs="Arial"/>
                <w:color w:val="000000"/>
                <w:sz w:val="20"/>
                <w:szCs w:val="20"/>
              </w:rPr>
              <w:t xml:space="preserve"> mensual medición mensual, muestra maduración.</w:t>
            </w:r>
          </w:p>
        </w:tc>
      </w:tr>
      <w:tr w:rsidR="00A208FE" w:rsidRPr="00CD13CD" w14:paraId="2E167405"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D187391" w14:textId="77777777" w:rsidR="00A208FE" w:rsidRPr="00CD13CD" w:rsidRDefault="00A208FE" w:rsidP="00A208FE">
            <w:pPr>
              <w:rPr>
                <w:rFonts w:ascii="Arial" w:eastAsia="Times New Roman" w:hAnsi="Arial" w:cs="Arial"/>
                <w:b/>
                <w:bCs/>
                <w:color w:val="000000"/>
                <w:sz w:val="16"/>
                <w:szCs w:val="16"/>
              </w:rPr>
            </w:pPr>
          </w:p>
        </w:tc>
      </w:tr>
      <w:tr w:rsidR="00917B44" w:rsidRPr="00CD13CD" w14:paraId="62C819C6" w14:textId="77777777" w:rsidTr="00B971BE">
        <w:trPr>
          <w:gridAfter w:val="1"/>
          <w:wAfter w:w="2768" w:type="dxa"/>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tcPr>
          <w:p w14:paraId="4CBB4F9F" w14:textId="06887CCB" w:rsidR="00917B44" w:rsidRPr="00CD13CD" w:rsidRDefault="00917B44" w:rsidP="00917B44">
            <w:pPr>
              <w:spacing w:before="0" w:after="0" w:line="240" w:lineRule="auto"/>
              <w:rPr>
                <w:rFonts w:ascii="Arial" w:eastAsia="Times New Roman" w:hAnsi="Arial" w:cs="Arial"/>
                <w:b/>
                <w:bCs/>
                <w:color w:val="000000"/>
                <w:sz w:val="16"/>
                <w:szCs w:val="16"/>
              </w:rPr>
            </w:pP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tcPr>
          <w:p w14:paraId="48EA6240" w14:textId="0C29C552" w:rsidR="00917B44" w:rsidRPr="00CD13CD" w:rsidRDefault="008A03A5" w:rsidP="00917B44">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02</w:t>
            </w:r>
          </w:p>
        </w:tc>
      </w:tr>
      <w:tr w:rsidR="00917B44" w:rsidRPr="00CD13CD" w14:paraId="4B21D2CB" w14:textId="77777777" w:rsidTr="00B971BE">
        <w:trPr>
          <w:gridAfter w:val="1"/>
          <w:wAfter w:w="2768" w:type="dxa"/>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3191A9AE" w14:textId="77777777" w:rsidR="00917B44" w:rsidRPr="00CD13CD" w:rsidRDefault="00917B44" w:rsidP="00917B44">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3C274F81" w14:textId="77777777" w:rsidR="00917B44" w:rsidRPr="00CD13CD" w:rsidRDefault="00917B44" w:rsidP="00917B44">
            <w:pPr>
              <w:spacing w:before="0" w:after="0" w:line="240" w:lineRule="auto"/>
              <w:rPr>
                <w:rFonts w:ascii="Arial" w:eastAsia="Times New Roman" w:hAnsi="Arial" w:cs="Arial"/>
                <w:b/>
                <w:bCs/>
                <w:color w:val="000000"/>
                <w:sz w:val="16"/>
                <w:szCs w:val="16"/>
              </w:rPr>
            </w:pPr>
          </w:p>
        </w:tc>
      </w:tr>
      <w:tr w:rsidR="00B971BE" w:rsidRPr="00CD13CD" w14:paraId="07A056F7"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607F6DD" w14:textId="4B89DC13" w:rsidR="00B971BE" w:rsidRPr="00CD13CD" w:rsidRDefault="00CD419D" w:rsidP="00B971BE">
            <w:pPr>
              <w:spacing w:before="0" w:after="0" w:line="240" w:lineRule="auto"/>
              <w:rPr>
                <w:rFonts w:ascii="Arial" w:hAnsi="Arial" w:cs="Arial"/>
                <w:color w:val="000000"/>
                <w:sz w:val="20"/>
                <w:szCs w:val="20"/>
              </w:rPr>
            </w:pPr>
            <w:r w:rsidRPr="00CD13CD">
              <w:rPr>
                <w:rFonts w:ascii="Arial" w:hAnsi="Arial" w:cs="Arial"/>
                <w:color w:val="000000"/>
                <w:sz w:val="20"/>
                <w:szCs w:val="20"/>
              </w:rPr>
              <w:t>Se observa no confo</w:t>
            </w:r>
            <w:r w:rsidR="003C287A" w:rsidRPr="00CD13CD">
              <w:rPr>
                <w:rFonts w:ascii="Arial" w:hAnsi="Arial" w:cs="Arial"/>
                <w:color w:val="000000"/>
                <w:sz w:val="20"/>
                <w:szCs w:val="20"/>
              </w:rPr>
              <w:t xml:space="preserve">rmidad por </w:t>
            </w:r>
            <w:r w:rsidR="00A1030C">
              <w:rPr>
                <w:rFonts w:ascii="Arial" w:hAnsi="Arial" w:cs="Arial"/>
                <w:color w:val="000000"/>
                <w:sz w:val="20"/>
                <w:szCs w:val="20"/>
              </w:rPr>
              <w:t>Diagnóstico</w:t>
            </w:r>
            <w:r w:rsidR="003C287A" w:rsidRPr="00CD13CD">
              <w:rPr>
                <w:rFonts w:ascii="Arial" w:hAnsi="Arial" w:cs="Arial"/>
                <w:color w:val="000000"/>
                <w:sz w:val="20"/>
                <w:szCs w:val="20"/>
              </w:rPr>
              <w:t xml:space="preserve"> interna, levantada por </w:t>
            </w:r>
            <w:r w:rsidR="00B971BE" w:rsidRPr="00CD13CD">
              <w:rPr>
                <w:rFonts w:ascii="Arial" w:hAnsi="Arial" w:cs="Arial"/>
                <w:color w:val="000000"/>
                <w:sz w:val="20"/>
                <w:szCs w:val="20"/>
              </w:rPr>
              <w:t xml:space="preserve">Procedimientos de subsidios de arriendo </w:t>
            </w:r>
            <w:r w:rsidR="003C287A" w:rsidRPr="00CD13CD">
              <w:rPr>
                <w:rFonts w:ascii="Arial" w:hAnsi="Arial" w:cs="Arial"/>
                <w:color w:val="000000"/>
                <w:sz w:val="20"/>
                <w:szCs w:val="20"/>
              </w:rPr>
              <w:t xml:space="preserve">(el procedimiento no había sido aprobado, era un </w:t>
            </w:r>
            <w:r w:rsidR="00B971BE" w:rsidRPr="00CD13CD">
              <w:rPr>
                <w:rFonts w:ascii="Arial" w:hAnsi="Arial" w:cs="Arial"/>
                <w:color w:val="000000"/>
                <w:sz w:val="20"/>
                <w:szCs w:val="20"/>
              </w:rPr>
              <w:t>borrador</w:t>
            </w:r>
            <w:r w:rsidR="003C287A" w:rsidRPr="00CD13CD">
              <w:rPr>
                <w:rFonts w:ascii="Arial" w:hAnsi="Arial" w:cs="Arial"/>
                <w:color w:val="000000"/>
                <w:sz w:val="20"/>
                <w:szCs w:val="20"/>
              </w:rPr>
              <w:t>)</w:t>
            </w:r>
          </w:p>
          <w:p w14:paraId="2A96696B" w14:textId="3C89E23F" w:rsidR="00B971BE" w:rsidRPr="00CD13CD" w:rsidRDefault="00B971BE" w:rsidP="00B971BE">
            <w:pPr>
              <w:spacing w:before="0" w:after="0" w:line="240" w:lineRule="auto"/>
              <w:rPr>
                <w:rFonts w:ascii="Arial" w:hAnsi="Arial" w:cs="Arial"/>
                <w:color w:val="000000"/>
                <w:sz w:val="20"/>
                <w:szCs w:val="20"/>
              </w:rPr>
            </w:pPr>
            <w:r w:rsidRPr="00CD13CD">
              <w:rPr>
                <w:rFonts w:ascii="Arial" w:hAnsi="Arial" w:cs="Arial"/>
                <w:color w:val="000000"/>
                <w:sz w:val="20"/>
                <w:szCs w:val="20"/>
              </w:rPr>
              <w:t>Se identificaron 8 hallazgos de N</w:t>
            </w:r>
            <w:r w:rsidR="00CD419D" w:rsidRPr="00CD13CD">
              <w:rPr>
                <w:rFonts w:ascii="Arial" w:hAnsi="Arial" w:cs="Arial"/>
                <w:color w:val="000000"/>
                <w:sz w:val="20"/>
                <w:szCs w:val="20"/>
              </w:rPr>
              <w:t xml:space="preserve">o </w:t>
            </w:r>
            <w:r w:rsidRPr="00CD13CD">
              <w:rPr>
                <w:rFonts w:ascii="Arial" w:hAnsi="Arial" w:cs="Arial"/>
                <w:color w:val="000000"/>
                <w:sz w:val="20"/>
                <w:szCs w:val="20"/>
              </w:rPr>
              <w:t>C</w:t>
            </w:r>
            <w:r w:rsidR="00CD419D" w:rsidRPr="00CD13CD">
              <w:rPr>
                <w:rFonts w:ascii="Arial" w:hAnsi="Arial" w:cs="Arial"/>
                <w:color w:val="000000"/>
                <w:sz w:val="20"/>
                <w:szCs w:val="20"/>
              </w:rPr>
              <w:t>onformidad</w:t>
            </w:r>
            <w:r w:rsidRPr="00CD13CD">
              <w:rPr>
                <w:rFonts w:ascii="Arial" w:hAnsi="Arial" w:cs="Arial"/>
                <w:color w:val="000000"/>
                <w:sz w:val="20"/>
                <w:szCs w:val="20"/>
              </w:rPr>
              <w:t xml:space="preserve">, subsanados a la fecha y con planes de acción verificados. </w:t>
            </w:r>
          </w:p>
          <w:p w14:paraId="6BA081CC" w14:textId="34B8877C" w:rsidR="00B971BE" w:rsidRPr="00CD13CD" w:rsidRDefault="00B971BE" w:rsidP="003C287A">
            <w:pPr>
              <w:spacing w:before="0" w:after="0" w:line="240" w:lineRule="auto"/>
              <w:rPr>
                <w:rFonts w:ascii="Arial" w:eastAsia="Times New Roman" w:hAnsi="Arial" w:cs="Arial"/>
                <w:b/>
                <w:bCs/>
                <w:color w:val="000000"/>
                <w:sz w:val="16"/>
                <w:szCs w:val="16"/>
              </w:rPr>
            </w:pPr>
          </w:p>
        </w:tc>
      </w:tr>
      <w:tr w:rsidR="00B971BE" w:rsidRPr="00CD13CD" w14:paraId="624B53F6" w14:textId="3856C018" w:rsidTr="00B971BE">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36EA6E2" w14:textId="43214A32" w:rsidR="00B971BE" w:rsidRPr="00CD13CD" w:rsidRDefault="00B971BE" w:rsidP="00B971BE">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 xml:space="preserve"> </w:t>
            </w:r>
            <w:r w:rsidR="00CD419D" w:rsidRPr="00CD13CD">
              <w:rPr>
                <w:rFonts w:ascii="Arial" w:hAnsi="Arial" w:cs="Arial"/>
                <w:color w:val="000000"/>
                <w:sz w:val="20"/>
                <w:szCs w:val="20"/>
              </w:rPr>
              <w:t xml:space="preserve">En </w:t>
            </w:r>
            <w:r w:rsidR="00792F98" w:rsidRPr="00CD13CD">
              <w:rPr>
                <w:rFonts w:ascii="Arial" w:hAnsi="Arial" w:cs="Arial"/>
                <w:color w:val="000000"/>
                <w:sz w:val="20"/>
                <w:szCs w:val="20"/>
              </w:rPr>
              <w:t>Diseño y desarrollo s</w:t>
            </w:r>
            <w:r w:rsidRPr="00CD13CD">
              <w:rPr>
                <w:rFonts w:ascii="Arial" w:hAnsi="Arial" w:cs="Arial"/>
                <w:color w:val="000000"/>
                <w:sz w:val="20"/>
                <w:szCs w:val="20"/>
              </w:rPr>
              <w:t>e cuenta con verificación de requisit</w:t>
            </w:r>
            <w:r w:rsidR="00792F98" w:rsidRPr="00CD13CD">
              <w:rPr>
                <w:rFonts w:ascii="Arial" w:hAnsi="Arial" w:cs="Arial"/>
                <w:color w:val="000000"/>
                <w:sz w:val="20"/>
                <w:szCs w:val="20"/>
              </w:rPr>
              <w:t>os, falta registro asociado, ya que no se mantiene evidencia</w:t>
            </w:r>
          </w:p>
          <w:p w14:paraId="2D34EBEB" w14:textId="126A96F4" w:rsidR="00B971BE" w:rsidRPr="00CD13CD" w:rsidRDefault="00B971BE" w:rsidP="00B971BE">
            <w:pPr>
              <w:spacing w:before="0" w:after="0" w:line="240" w:lineRule="auto"/>
              <w:rPr>
                <w:rFonts w:ascii="Arial" w:eastAsia="Times New Roman" w:hAnsi="Arial" w:cs="Arial"/>
                <w:b/>
                <w:bCs/>
                <w:color w:val="000000"/>
                <w:sz w:val="16"/>
                <w:szCs w:val="16"/>
              </w:rPr>
            </w:pPr>
          </w:p>
        </w:tc>
        <w:tc>
          <w:tcPr>
            <w:tcW w:w="2768" w:type="dxa"/>
            <w:vAlign w:val="center"/>
          </w:tcPr>
          <w:p w14:paraId="73141D80" w14:textId="1E2DC74A" w:rsidR="00B971BE" w:rsidRPr="00CD13CD" w:rsidRDefault="00B971BE" w:rsidP="00B971BE">
            <w:r w:rsidRPr="00CD13CD">
              <w:rPr>
                <w:rFonts w:ascii="Arial" w:eastAsia="Times New Roman" w:hAnsi="Arial" w:cs="Arial"/>
                <w:b/>
                <w:bCs/>
                <w:color w:val="000000"/>
                <w:sz w:val="16"/>
                <w:szCs w:val="16"/>
              </w:rPr>
              <w:t>No.</w:t>
            </w:r>
          </w:p>
        </w:tc>
      </w:tr>
      <w:tr w:rsidR="00B971BE" w:rsidRPr="00CD13CD" w14:paraId="157F947F"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EE0EA0B" w14:textId="77777777" w:rsidR="00B971BE" w:rsidRPr="00CD13CD" w:rsidRDefault="00B971BE" w:rsidP="00B971BE">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B971BE" w:rsidRPr="00CD13CD" w14:paraId="1FB5F745" w14:textId="77777777" w:rsidTr="00B971BE">
        <w:trPr>
          <w:gridAfter w:val="1"/>
          <w:wAfter w:w="2768" w:type="dxa"/>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5A708036" w14:textId="77777777" w:rsidR="00B971BE" w:rsidRPr="00CD13CD" w:rsidRDefault="00B971BE" w:rsidP="00B971BE">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28F37AAD" w14:textId="7FB1E564" w:rsidR="00B971BE" w:rsidRPr="00CD13CD" w:rsidRDefault="00B971BE" w:rsidP="00B971BE">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8A03A5" w:rsidRPr="00CD13CD">
              <w:rPr>
                <w:rFonts w:ascii="Arial" w:eastAsia="Times New Roman" w:hAnsi="Arial" w:cs="Arial"/>
                <w:b/>
                <w:bCs/>
                <w:color w:val="000000"/>
                <w:sz w:val="16"/>
                <w:szCs w:val="16"/>
              </w:rPr>
              <w:t>01</w:t>
            </w:r>
          </w:p>
        </w:tc>
      </w:tr>
      <w:tr w:rsidR="00B971BE" w:rsidRPr="00CD13CD" w14:paraId="12217C9B" w14:textId="77777777" w:rsidTr="00B971BE">
        <w:trPr>
          <w:gridAfter w:val="1"/>
          <w:wAfter w:w="2768" w:type="dxa"/>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22DBE34A" w14:textId="77777777" w:rsidR="00B971BE" w:rsidRPr="00CD13CD" w:rsidRDefault="00B971BE" w:rsidP="00B971BE">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68AB63D3" w14:textId="77777777" w:rsidR="00B971BE" w:rsidRPr="00CD13CD" w:rsidRDefault="00B971BE" w:rsidP="00B971BE">
            <w:pPr>
              <w:spacing w:before="0" w:after="0" w:line="240" w:lineRule="auto"/>
              <w:rPr>
                <w:rFonts w:ascii="Arial" w:eastAsia="Times New Roman" w:hAnsi="Arial" w:cs="Arial"/>
                <w:b/>
                <w:bCs/>
                <w:color w:val="000000"/>
                <w:sz w:val="16"/>
                <w:szCs w:val="16"/>
              </w:rPr>
            </w:pPr>
          </w:p>
        </w:tc>
      </w:tr>
      <w:tr w:rsidR="00B971BE" w:rsidRPr="00CD13CD" w14:paraId="48897FAB"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F2840BE" w14:textId="77777777" w:rsidR="00792F98" w:rsidRPr="00CD13CD" w:rsidRDefault="00B971BE" w:rsidP="008A03A5">
            <w:pPr>
              <w:contextualSpacing/>
              <w:rPr>
                <w:rFonts w:ascii="Arial" w:hAnsi="Arial" w:cs="Arial"/>
                <w:color w:val="000000"/>
                <w:sz w:val="20"/>
                <w:szCs w:val="20"/>
              </w:rPr>
            </w:pPr>
            <w:r w:rsidRPr="00CD13CD">
              <w:rPr>
                <w:rFonts w:ascii="Arial" w:eastAsia="Times New Roman" w:hAnsi="Arial" w:cs="Arial"/>
                <w:b/>
                <w:bCs/>
                <w:color w:val="000000"/>
                <w:sz w:val="16"/>
                <w:szCs w:val="16"/>
              </w:rPr>
              <w:t> </w:t>
            </w:r>
            <w:r w:rsidRPr="00CD13CD">
              <w:rPr>
                <w:rFonts w:ascii="Arial" w:hAnsi="Arial" w:cs="Arial"/>
                <w:color w:val="000000"/>
                <w:sz w:val="20"/>
                <w:szCs w:val="20"/>
              </w:rPr>
              <w:t xml:space="preserve"> 7.4 COMPRAS :</w:t>
            </w:r>
          </w:p>
          <w:p w14:paraId="6507EF9E" w14:textId="5DFD8102" w:rsidR="009C77C3" w:rsidRPr="00CD13CD" w:rsidRDefault="00792F98" w:rsidP="008A03A5">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En ver</w:t>
            </w:r>
            <w:r w:rsidR="00537047" w:rsidRPr="00CD13CD">
              <w:rPr>
                <w:rFonts w:ascii="Arial" w:hAnsi="Arial" w:cs="Arial"/>
                <w:color w:val="000000"/>
                <w:sz w:val="20"/>
                <w:szCs w:val="20"/>
              </w:rPr>
              <w:t xml:space="preserve">ificación de compras se describe por parte del área que los requerimiento y tramite de compras se hace por medio de una </w:t>
            </w:r>
            <w:r w:rsidR="00B971BE" w:rsidRPr="00CD13CD">
              <w:rPr>
                <w:rFonts w:ascii="Arial" w:hAnsi="Arial" w:cs="Arial"/>
                <w:color w:val="000000"/>
                <w:sz w:val="20"/>
                <w:szCs w:val="20"/>
              </w:rPr>
              <w:t xml:space="preserve">Guía </w:t>
            </w:r>
            <w:r w:rsidR="00537047" w:rsidRPr="00CD13CD">
              <w:rPr>
                <w:rFonts w:ascii="Arial" w:hAnsi="Arial" w:cs="Arial"/>
                <w:color w:val="000000"/>
                <w:sz w:val="20"/>
                <w:szCs w:val="20"/>
              </w:rPr>
              <w:t>de</w:t>
            </w:r>
            <w:r w:rsidR="00B971BE" w:rsidRPr="00CD13CD">
              <w:rPr>
                <w:rFonts w:ascii="Arial" w:hAnsi="Arial" w:cs="Arial"/>
                <w:color w:val="000000"/>
                <w:sz w:val="20"/>
                <w:szCs w:val="20"/>
              </w:rPr>
              <w:t>l fondo nacional del riesgo, mecani</w:t>
            </w:r>
            <w:r w:rsidR="006F1E7D" w:rsidRPr="00CD13CD">
              <w:rPr>
                <w:rFonts w:ascii="Arial" w:hAnsi="Arial" w:cs="Arial"/>
                <w:color w:val="000000"/>
                <w:sz w:val="20"/>
                <w:szCs w:val="20"/>
              </w:rPr>
              <w:t xml:space="preserve">smo, ratificación del pago, además se cuenta con Manual de estandarización para la adquisición de </w:t>
            </w:r>
            <w:r w:rsidR="009C77C3" w:rsidRPr="00CD13CD">
              <w:rPr>
                <w:rFonts w:ascii="Arial" w:hAnsi="Arial" w:cs="Arial"/>
                <w:color w:val="000000"/>
                <w:sz w:val="20"/>
                <w:szCs w:val="20"/>
              </w:rPr>
              <w:t xml:space="preserve"> (productos, mercados, a</w:t>
            </w:r>
            <w:r w:rsidR="006F1E7D" w:rsidRPr="00CD13CD">
              <w:rPr>
                <w:rFonts w:ascii="Arial" w:hAnsi="Arial" w:cs="Arial"/>
                <w:color w:val="000000"/>
                <w:sz w:val="20"/>
                <w:szCs w:val="20"/>
              </w:rPr>
              <w:t xml:space="preserve">cta de satisfacción de entrega); </w:t>
            </w:r>
            <w:r w:rsidR="00C55EB8" w:rsidRPr="00CD13CD">
              <w:rPr>
                <w:rFonts w:ascii="Arial" w:hAnsi="Arial" w:cs="Arial"/>
                <w:color w:val="000000"/>
                <w:sz w:val="20"/>
                <w:szCs w:val="20"/>
              </w:rPr>
              <w:t>se adquieren productos</w:t>
            </w:r>
            <w:r w:rsidR="009C77C3" w:rsidRPr="00CD13CD">
              <w:rPr>
                <w:rFonts w:ascii="Arial" w:hAnsi="Arial" w:cs="Arial"/>
                <w:color w:val="000000"/>
                <w:sz w:val="20"/>
                <w:szCs w:val="20"/>
              </w:rPr>
              <w:t xml:space="preserve"> alimentarios (mercado, ) y no alimentarios(aseo, cocina, hogar, materiales de mejoramiento de vivienda fase de</w:t>
            </w:r>
            <w:r w:rsidR="00C55EB8" w:rsidRPr="00CD13CD">
              <w:rPr>
                <w:rFonts w:ascii="Arial" w:hAnsi="Arial" w:cs="Arial"/>
                <w:color w:val="000000"/>
                <w:sz w:val="20"/>
                <w:szCs w:val="20"/>
              </w:rPr>
              <w:t xml:space="preserve"> rehabilitación no estructural); los cuales se </w:t>
            </w:r>
            <w:r w:rsidR="00CD13CD" w:rsidRPr="00CD13CD">
              <w:rPr>
                <w:rFonts w:ascii="Arial" w:hAnsi="Arial" w:cs="Arial"/>
                <w:color w:val="000000"/>
                <w:sz w:val="20"/>
                <w:szCs w:val="20"/>
              </w:rPr>
              <w:t>adquieren</w:t>
            </w:r>
            <w:r w:rsidR="00C55EB8" w:rsidRPr="00CD13CD">
              <w:rPr>
                <w:rFonts w:ascii="Arial" w:hAnsi="Arial" w:cs="Arial"/>
                <w:color w:val="000000"/>
                <w:sz w:val="20"/>
                <w:szCs w:val="20"/>
              </w:rPr>
              <w:t xml:space="preserve"> por contratación </w:t>
            </w:r>
            <w:proofErr w:type="spellStart"/>
            <w:r w:rsidR="00C55EB8" w:rsidRPr="00CD13CD">
              <w:rPr>
                <w:rFonts w:ascii="Arial" w:hAnsi="Arial" w:cs="Arial"/>
                <w:color w:val="000000"/>
                <w:sz w:val="20"/>
                <w:szCs w:val="20"/>
              </w:rPr>
              <w:t>publica</w:t>
            </w:r>
            <w:proofErr w:type="spellEnd"/>
            <w:r w:rsidR="00C55EB8" w:rsidRPr="00CD13CD">
              <w:rPr>
                <w:rFonts w:ascii="Arial" w:hAnsi="Arial" w:cs="Arial"/>
                <w:color w:val="000000"/>
                <w:sz w:val="20"/>
                <w:szCs w:val="20"/>
              </w:rPr>
              <w:t xml:space="preserve"> bajo los lineamiento de la</w:t>
            </w:r>
            <w:r w:rsidR="009C5EE9" w:rsidRPr="00CD13CD">
              <w:rPr>
                <w:rFonts w:ascii="Arial" w:hAnsi="Arial" w:cs="Arial"/>
                <w:color w:val="000000"/>
                <w:sz w:val="20"/>
                <w:szCs w:val="20"/>
              </w:rPr>
              <w:t xml:space="preserve"> ley 80 y contratación privada para lo cual se realiza contratación entre particulares, se surten un proceso de selec</w:t>
            </w:r>
            <w:r w:rsidR="00247DD3" w:rsidRPr="00CD13CD">
              <w:rPr>
                <w:rFonts w:ascii="Arial" w:hAnsi="Arial" w:cs="Arial"/>
                <w:color w:val="000000"/>
                <w:sz w:val="20"/>
                <w:szCs w:val="20"/>
              </w:rPr>
              <w:t xml:space="preserve">ción por experiencia, </w:t>
            </w:r>
            <w:r w:rsidR="009C5EE9" w:rsidRPr="00CD13CD">
              <w:rPr>
                <w:rFonts w:ascii="Arial" w:hAnsi="Arial" w:cs="Arial"/>
                <w:color w:val="000000"/>
                <w:sz w:val="20"/>
                <w:szCs w:val="20"/>
              </w:rPr>
              <w:t>no se ha establecido método de aplicación.</w:t>
            </w:r>
          </w:p>
          <w:p w14:paraId="40DE55BC" w14:textId="3F4EF975" w:rsidR="00B971BE" w:rsidRPr="00CD13CD" w:rsidRDefault="009C77C3" w:rsidP="008A03A5">
            <w:pPr>
              <w:contextualSpacing/>
              <w:rPr>
                <w:rFonts w:ascii="Arial" w:hAnsi="Arial" w:cs="Arial"/>
                <w:color w:val="000000"/>
                <w:sz w:val="20"/>
                <w:szCs w:val="20"/>
              </w:rPr>
            </w:pPr>
            <w:r w:rsidRPr="00CD13CD">
              <w:rPr>
                <w:rFonts w:ascii="Arial" w:hAnsi="Arial" w:cs="Arial"/>
                <w:color w:val="000000"/>
                <w:sz w:val="20"/>
                <w:szCs w:val="20"/>
              </w:rPr>
              <w:t xml:space="preserve">Se afirma que el </w:t>
            </w:r>
            <w:r w:rsidR="00B971BE" w:rsidRPr="00CD13CD">
              <w:rPr>
                <w:rFonts w:ascii="Arial" w:hAnsi="Arial" w:cs="Arial"/>
                <w:color w:val="000000"/>
                <w:sz w:val="20"/>
                <w:szCs w:val="20"/>
              </w:rPr>
              <w:t xml:space="preserve">Director </w:t>
            </w:r>
            <w:r w:rsidRPr="00CD13CD">
              <w:rPr>
                <w:rFonts w:ascii="Arial" w:hAnsi="Arial" w:cs="Arial"/>
                <w:color w:val="000000"/>
                <w:sz w:val="20"/>
                <w:szCs w:val="20"/>
              </w:rPr>
              <w:t xml:space="preserve">de la unidad </w:t>
            </w:r>
            <w:r w:rsidR="00B971BE" w:rsidRPr="00CD13CD">
              <w:rPr>
                <w:rFonts w:ascii="Arial" w:hAnsi="Arial" w:cs="Arial"/>
                <w:color w:val="000000"/>
                <w:sz w:val="20"/>
                <w:szCs w:val="20"/>
              </w:rPr>
              <w:t>realiza el ordenamiento del gasto, los recursos son suministrados por el fondo. No se evidencia cumplimiento de los requisitos descritos por la norma e</w:t>
            </w:r>
            <w:r w:rsidR="00247DD3" w:rsidRPr="00CD13CD">
              <w:rPr>
                <w:rFonts w:ascii="Arial" w:hAnsi="Arial" w:cs="Arial"/>
                <w:color w:val="000000"/>
                <w:sz w:val="20"/>
                <w:szCs w:val="20"/>
              </w:rPr>
              <w:t xml:space="preserve">n los numerales 7.4.1 y </w:t>
            </w:r>
            <w:r w:rsidR="00B971BE" w:rsidRPr="00CD13CD">
              <w:rPr>
                <w:rFonts w:ascii="Arial" w:hAnsi="Arial" w:cs="Arial"/>
                <w:color w:val="000000"/>
                <w:sz w:val="20"/>
                <w:szCs w:val="20"/>
              </w:rPr>
              <w:t xml:space="preserve"> 7.4.2</w:t>
            </w:r>
            <w:r w:rsidR="00247DD3" w:rsidRPr="00CD13CD">
              <w:rPr>
                <w:rFonts w:ascii="Arial" w:hAnsi="Arial" w:cs="Arial"/>
                <w:color w:val="000000"/>
                <w:sz w:val="20"/>
                <w:szCs w:val="20"/>
              </w:rPr>
              <w:t>.</w:t>
            </w:r>
          </w:p>
          <w:p w14:paraId="2C8BE94F" w14:textId="411601AF" w:rsidR="00B971BE" w:rsidRPr="00CD13CD" w:rsidRDefault="00247DD3" w:rsidP="008A03A5">
            <w:pPr>
              <w:spacing w:before="0" w:after="0" w:line="240" w:lineRule="auto"/>
              <w:contextualSpacing/>
              <w:rPr>
                <w:rFonts w:ascii="Arial" w:hAnsi="Arial" w:cs="Arial"/>
                <w:color w:val="000000"/>
                <w:sz w:val="20"/>
                <w:szCs w:val="20"/>
              </w:rPr>
            </w:pPr>
            <w:r w:rsidRPr="00CD13CD">
              <w:rPr>
                <w:rFonts w:ascii="Arial" w:hAnsi="Arial" w:cs="Arial"/>
                <w:color w:val="000000"/>
                <w:sz w:val="20"/>
                <w:szCs w:val="20"/>
              </w:rPr>
              <w:t>7.4.</w:t>
            </w:r>
            <w:r w:rsidR="00B971BE" w:rsidRPr="00CD13CD">
              <w:rPr>
                <w:rFonts w:ascii="Arial" w:hAnsi="Arial" w:cs="Arial"/>
                <w:color w:val="000000"/>
                <w:sz w:val="20"/>
                <w:szCs w:val="20"/>
              </w:rPr>
              <w:t xml:space="preserve">3 La verificación de los productos comprados lo hacen los consejos municipales- actas de recibo a satisfacción. </w:t>
            </w:r>
          </w:p>
          <w:p w14:paraId="29B60FD1" w14:textId="77777777" w:rsidR="00B971BE" w:rsidRPr="00CD13CD" w:rsidRDefault="00B971BE" w:rsidP="008A03A5">
            <w:pPr>
              <w:spacing w:before="0" w:after="0" w:line="240" w:lineRule="auto"/>
              <w:contextualSpacing/>
              <w:rPr>
                <w:rFonts w:ascii="Arial" w:eastAsia="Times New Roman" w:hAnsi="Arial" w:cs="Arial"/>
                <w:b/>
                <w:bCs/>
                <w:color w:val="000000"/>
                <w:sz w:val="16"/>
                <w:szCs w:val="16"/>
              </w:rPr>
            </w:pPr>
          </w:p>
        </w:tc>
      </w:tr>
      <w:tr w:rsidR="00B971BE" w:rsidRPr="00CD13CD" w14:paraId="682F4023" w14:textId="77777777" w:rsidTr="00B971BE">
        <w:trPr>
          <w:gridAfter w:val="1"/>
          <w:wAfter w:w="2768" w:type="dxa"/>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DF3AC8B" w14:textId="6A35535B" w:rsidR="00B971BE" w:rsidRPr="00CD13CD" w:rsidRDefault="00B971BE" w:rsidP="00B971BE">
            <w:pPr>
              <w:spacing w:before="0" w:after="0" w:line="240" w:lineRule="auto"/>
              <w:rPr>
                <w:rFonts w:ascii="Arial" w:eastAsia="Times New Roman" w:hAnsi="Arial" w:cs="Arial"/>
                <w:b/>
                <w:bCs/>
                <w:color w:val="000000"/>
                <w:sz w:val="16"/>
                <w:szCs w:val="16"/>
              </w:rPr>
            </w:pPr>
          </w:p>
        </w:tc>
      </w:tr>
      <w:tr w:rsidR="00B971BE" w:rsidRPr="00CD13CD" w14:paraId="5CCF5C65" w14:textId="77777777" w:rsidTr="00B971BE">
        <w:trPr>
          <w:gridAfter w:val="1"/>
          <w:wAfter w:w="2768" w:type="dxa"/>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64CD6A48" w14:textId="77777777" w:rsidR="00B971BE" w:rsidRPr="00CD13CD" w:rsidRDefault="00B971BE" w:rsidP="00B971BE">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3773494A" w14:textId="77777777" w:rsidR="00B971BE" w:rsidRPr="00CD13CD" w:rsidRDefault="00B971BE" w:rsidP="00B971BE">
            <w:pPr>
              <w:spacing w:before="0" w:after="0" w:line="240" w:lineRule="auto"/>
              <w:rPr>
                <w:rFonts w:ascii="Arial" w:eastAsia="Times New Roman" w:hAnsi="Arial" w:cs="Arial"/>
                <w:color w:val="FFFFFF" w:themeColor="background1"/>
                <w:sz w:val="16"/>
                <w:szCs w:val="16"/>
              </w:rPr>
            </w:pPr>
            <w:r w:rsidRPr="00CD13CD">
              <w:rPr>
                <w:rFonts w:ascii="Arial" w:eastAsia="Times New Roman" w:hAnsi="Arial" w:cs="Arial"/>
                <w:color w:val="FFFFFF" w:themeColor="background1"/>
                <w:sz w:val="16"/>
                <w:szCs w:val="16"/>
              </w:rPr>
              <w:t> </w:t>
            </w:r>
          </w:p>
        </w:tc>
      </w:tr>
    </w:tbl>
    <w:p w14:paraId="53458F8F" w14:textId="6AD439F4" w:rsidR="00DA308F" w:rsidRPr="00CD13CD" w:rsidRDefault="00DA308F" w:rsidP="00DA308F">
      <w:pPr>
        <w:tabs>
          <w:tab w:val="left" w:pos="7373"/>
        </w:tabs>
        <w:rPr>
          <w:rFonts w:ascii="Arial" w:hAnsi="Arial" w:cs="Arial"/>
          <w:b/>
        </w:rPr>
      </w:pP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r w:rsidRPr="00CD13CD">
        <w:rPr>
          <w:rFonts w:ascii="Arial" w:hAnsi="Arial" w:cs="Arial"/>
          <w:b/>
        </w:rPr>
        <w:tab/>
      </w:r>
    </w:p>
    <w:p w14:paraId="1A187798" w14:textId="77777777" w:rsidR="00457BA7" w:rsidRPr="00CD13CD" w:rsidRDefault="00457BA7"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457BA7" w:rsidRPr="00CD13CD" w14:paraId="5FCFAF51" w14:textId="77777777" w:rsidTr="009D1877">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12EC2BAE" w14:textId="77777777" w:rsidR="00457BA7" w:rsidRPr="00CD13CD" w:rsidRDefault="00457BA7" w:rsidP="00457BA7">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547F04" w14:textId="7FC1577A" w:rsidR="00457BA7" w:rsidRPr="00CD13CD" w:rsidRDefault="00457BA7" w:rsidP="00457BA7">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w:t>
            </w:r>
            <w:r w:rsidR="009D1877" w:rsidRPr="00CD13CD">
              <w:rPr>
                <w:rFonts w:ascii="Arial" w:eastAsia="Times New Roman" w:hAnsi="Arial" w:cs="Arial"/>
                <w:color w:val="000000"/>
                <w:sz w:val="16"/>
                <w:szCs w:val="16"/>
              </w:rPr>
              <w:t>10</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099976E7" w14:textId="77777777" w:rsidR="00457BA7" w:rsidRPr="00CD13CD" w:rsidRDefault="00457BA7"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73231B" w14:textId="77777777" w:rsidR="00457BA7" w:rsidRPr="00CD13CD" w:rsidRDefault="00457BA7"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5F169C92" w14:textId="77777777" w:rsidR="00457BA7" w:rsidRPr="00CD13CD" w:rsidRDefault="00457BA7"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817E1C" w14:textId="4EF0646E" w:rsidR="00457BA7" w:rsidRPr="00CD13CD" w:rsidRDefault="009D1877"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GESTIÓN ADMINISTRATIVA</w:t>
            </w:r>
          </w:p>
        </w:tc>
      </w:tr>
      <w:tr w:rsidR="00457BA7" w:rsidRPr="00CD13CD" w14:paraId="580F91F0"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D85AAA4" w14:textId="02CC9082" w:rsidR="00457BA7" w:rsidRPr="00CD13CD" w:rsidRDefault="00A1030C" w:rsidP="00457BA7">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lastRenderedPageBreak/>
              <w:t>DIAGNÓSTICO</w:t>
            </w:r>
            <w:r w:rsidR="00457BA7"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4BF03051"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87A6BFD"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B8DBD92"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7AE8320"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3CE92A7B"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457BA7" w:rsidRPr="00CD13CD" w14:paraId="7B957782" w14:textId="77777777" w:rsidTr="00457BA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685E9B8C" w14:textId="77777777" w:rsidR="00457BA7" w:rsidRPr="00CD13CD" w:rsidRDefault="00457BA7" w:rsidP="00457BA7">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10823143"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6DA8A44A"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79B399A0"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7A197AF2" w14:textId="77777777" w:rsidR="00457BA7" w:rsidRPr="00CD13CD" w:rsidRDefault="00457BA7" w:rsidP="00457BA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3E8E7E70" w14:textId="77777777" w:rsidR="00457BA7" w:rsidRPr="00CD13CD" w:rsidRDefault="00457BA7" w:rsidP="00457BA7">
            <w:pPr>
              <w:spacing w:before="0" w:after="0" w:line="240" w:lineRule="auto"/>
              <w:rPr>
                <w:rFonts w:ascii="Arial" w:eastAsia="Times New Roman" w:hAnsi="Arial" w:cs="Arial"/>
                <w:color w:val="FFFFFF" w:themeColor="background1"/>
                <w:sz w:val="16"/>
                <w:szCs w:val="16"/>
              </w:rPr>
            </w:pPr>
          </w:p>
        </w:tc>
      </w:tr>
      <w:tr w:rsidR="006A797E" w:rsidRPr="00CD13CD" w14:paraId="68B5836B"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016BADA" w14:textId="77777777" w:rsidR="006A797E" w:rsidRPr="00CD13CD" w:rsidRDefault="006A797E"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0B0426" w14:textId="77777777" w:rsidR="006A797E" w:rsidRPr="00CD13CD" w:rsidRDefault="006A797E" w:rsidP="00457BA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08AB2689" w14:textId="77777777" w:rsidR="006A797E" w:rsidRPr="00CD13CD" w:rsidRDefault="006A797E"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8F20BA5" w14:textId="4CCFC307" w:rsidR="006A797E" w:rsidRPr="00CD13CD" w:rsidRDefault="006A797E" w:rsidP="00040EBD">
            <w:pPr>
              <w:rPr>
                <w:rFonts w:ascii="Arial" w:hAnsi="Arial" w:cs="Arial"/>
                <w:sz w:val="16"/>
                <w:szCs w:val="16"/>
              </w:rPr>
            </w:pPr>
            <w:r w:rsidRPr="00CD13CD">
              <w:rPr>
                <w:rFonts w:ascii="Arial" w:hAnsi="Arial" w:cs="Arial"/>
                <w:sz w:val="16"/>
                <w:szCs w:val="16"/>
              </w:rPr>
              <w:t xml:space="preserve">YOLIMA ROJAS, ADRIANA RODRÍGUEZ, MARLON CAMARGO </w:t>
            </w:r>
            <w:r w:rsidR="00040EBD" w:rsidRPr="00CD13CD">
              <w:rPr>
                <w:rFonts w:ascii="Arial" w:hAnsi="Arial" w:cs="Arial"/>
                <w:sz w:val="16"/>
                <w:szCs w:val="16"/>
              </w:rPr>
              <w:t>– Grupo Gestión Administrativa</w:t>
            </w:r>
          </w:p>
        </w:tc>
      </w:tr>
      <w:tr w:rsidR="006A797E" w:rsidRPr="00CD13CD" w14:paraId="374C247E" w14:textId="77777777" w:rsidTr="00457BA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167F8ED8" w14:textId="77777777" w:rsidR="006A797E" w:rsidRPr="00CD13CD" w:rsidRDefault="006A797E"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3697A852" w14:textId="77777777" w:rsidR="006A797E" w:rsidRPr="00CD13CD" w:rsidRDefault="006A797E" w:rsidP="00457BA7">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73211FF0" w14:textId="77777777" w:rsidR="006A797E" w:rsidRPr="00CD13CD" w:rsidRDefault="006A797E" w:rsidP="00457BA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58D32555" w14:textId="77777777" w:rsidR="006A797E" w:rsidRPr="00CD13CD" w:rsidRDefault="006A797E" w:rsidP="00457BA7">
            <w:pPr>
              <w:spacing w:before="0" w:after="0" w:line="240" w:lineRule="auto"/>
              <w:rPr>
                <w:rFonts w:ascii="Arial" w:eastAsia="Times New Roman" w:hAnsi="Arial" w:cs="Arial"/>
                <w:color w:val="FFFFFF" w:themeColor="background1"/>
                <w:sz w:val="16"/>
                <w:szCs w:val="16"/>
              </w:rPr>
            </w:pPr>
          </w:p>
        </w:tc>
      </w:tr>
      <w:tr w:rsidR="006A797E" w:rsidRPr="00CD13CD" w14:paraId="6325004F" w14:textId="77777777" w:rsidTr="00457BA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F20BDDA" w14:textId="77777777" w:rsidR="006A797E" w:rsidRPr="00CD13CD" w:rsidRDefault="006A797E"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26204A5C" w14:textId="77777777" w:rsidR="006A797E" w:rsidRPr="00CD13CD" w:rsidRDefault="006A797E" w:rsidP="00457BA7">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3FD17022" w14:textId="77777777" w:rsidR="006A797E" w:rsidRPr="00CD13CD" w:rsidRDefault="006A797E"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60C7917B" w14:textId="77777777" w:rsidR="006A797E" w:rsidRPr="00CD13CD" w:rsidRDefault="006A797E" w:rsidP="00457BA7">
            <w:pPr>
              <w:spacing w:before="0" w:after="0" w:line="240" w:lineRule="auto"/>
              <w:rPr>
                <w:rFonts w:ascii="Arial" w:eastAsia="Times New Roman" w:hAnsi="Arial" w:cs="Arial"/>
                <w:color w:val="000000"/>
                <w:sz w:val="16"/>
                <w:szCs w:val="16"/>
              </w:rPr>
            </w:pPr>
          </w:p>
        </w:tc>
      </w:tr>
      <w:tr w:rsidR="006A797E" w:rsidRPr="00CD13CD" w14:paraId="2615D46B" w14:textId="77777777" w:rsidTr="00457BA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1D89D4BB" w14:textId="77777777" w:rsidR="006A797E" w:rsidRPr="00CD13CD" w:rsidRDefault="006A797E"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4BB2D157" w14:textId="77777777" w:rsidR="006A797E" w:rsidRPr="00CD13CD" w:rsidRDefault="006A797E"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6A797E" w:rsidRPr="00CD13CD" w14:paraId="7435F892" w14:textId="77777777" w:rsidTr="00457BA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82D03C" w14:textId="5979B37D" w:rsidR="006A797E" w:rsidRPr="00CD13CD" w:rsidRDefault="006A797E" w:rsidP="00457BA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040EBD" w:rsidRPr="00CD13CD">
              <w:rPr>
                <w:rFonts w:ascii="Arial" w:eastAsia="Times New Roman" w:hAnsi="Arial" w:cs="Arial"/>
                <w:b/>
                <w:bCs/>
                <w:color w:val="000000"/>
                <w:sz w:val="16"/>
                <w:szCs w:val="16"/>
              </w:rPr>
              <w:t>PROCEDIMIENTOS EXISTENTES</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6B7B4C96" w14:textId="2CE7BB59" w:rsidR="006A797E" w:rsidRPr="00CD13CD" w:rsidRDefault="006A797E" w:rsidP="00457BA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040EBD" w:rsidRPr="00CD13CD">
              <w:rPr>
                <w:rFonts w:ascii="Arial" w:eastAsia="Times New Roman" w:hAnsi="Arial" w:cs="Arial"/>
                <w:color w:val="000000"/>
                <w:sz w:val="16"/>
                <w:szCs w:val="16"/>
              </w:rPr>
              <w:t>VER MATRIZ</w:t>
            </w:r>
          </w:p>
        </w:tc>
      </w:tr>
      <w:tr w:rsidR="006A797E" w:rsidRPr="00CD13CD" w14:paraId="2A201554" w14:textId="77777777" w:rsidTr="00457BA7">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558DF066"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414C6088"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6A797E" w:rsidRPr="00CD13CD" w14:paraId="22773BD0" w14:textId="77777777" w:rsidTr="00457BA7">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2BDEFBC7"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46DC6FA" w14:textId="0FBB21EB"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B90C6C" w:rsidRPr="00CD13CD">
              <w:rPr>
                <w:rFonts w:ascii="Arial" w:eastAsia="Times New Roman" w:hAnsi="Arial" w:cs="Arial"/>
                <w:b/>
                <w:bCs/>
                <w:color w:val="000000"/>
                <w:sz w:val="16"/>
                <w:szCs w:val="16"/>
              </w:rPr>
              <w:t>04</w:t>
            </w:r>
          </w:p>
        </w:tc>
      </w:tr>
      <w:tr w:rsidR="006A797E" w:rsidRPr="00CD13CD" w14:paraId="1D5ACCB9"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3569C65" w14:textId="77777777" w:rsidR="00AA3576" w:rsidRPr="00CD13CD" w:rsidRDefault="006A797E" w:rsidP="00E02D37">
            <w:pPr>
              <w:spacing w:before="0" w:after="0" w:line="240" w:lineRule="auto"/>
              <w:contextualSpacing/>
              <w:rPr>
                <w:rFonts w:ascii="Arial" w:eastAsia="Times New Roman" w:hAnsi="Arial" w:cs="Arial"/>
                <w:b/>
                <w:bCs/>
                <w:color w:val="000000"/>
              </w:rPr>
            </w:pPr>
            <w:r w:rsidRPr="00CD13CD">
              <w:rPr>
                <w:rFonts w:ascii="Arial" w:eastAsia="Times New Roman" w:hAnsi="Arial" w:cs="Arial"/>
                <w:b/>
                <w:bCs/>
                <w:color w:val="000000"/>
              </w:rPr>
              <w:t> </w:t>
            </w:r>
          </w:p>
          <w:p w14:paraId="533E6FFB" w14:textId="571A4057" w:rsidR="006A797E" w:rsidRPr="00CD13CD" w:rsidRDefault="00AA3576" w:rsidP="00E02D37">
            <w:pPr>
              <w:spacing w:before="0" w:after="0" w:line="240" w:lineRule="auto"/>
              <w:contextualSpacing/>
              <w:rPr>
                <w:rFonts w:ascii="Arial" w:eastAsia="Times New Roman" w:hAnsi="Arial" w:cs="Arial"/>
              </w:rPr>
            </w:pPr>
            <w:r w:rsidRPr="00CD13CD">
              <w:rPr>
                <w:rFonts w:ascii="Arial" w:eastAsia="Times New Roman" w:hAnsi="Arial" w:cs="Arial"/>
              </w:rPr>
              <w:t xml:space="preserve">Se observa enfoque a cumplir con los requisitos del </w:t>
            </w:r>
            <w:proofErr w:type="gramStart"/>
            <w:r w:rsidRPr="00CD13CD">
              <w:rPr>
                <w:rFonts w:ascii="Arial" w:eastAsia="Times New Roman" w:hAnsi="Arial" w:cs="Arial"/>
              </w:rPr>
              <w:t>cliente ,</w:t>
            </w:r>
            <w:proofErr w:type="gramEnd"/>
            <w:r w:rsidRPr="00CD13CD">
              <w:rPr>
                <w:rFonts w:ascii="Arial" w:eastAsia="Times New Roman" w:hAnsi="Arial" w:cs="Arial"/>
              </w:rPr>
              <w:t xml:space="preserve"> del producto (7.1) y del  SGC, son medibles y </w:t>
            </w:r>
            <w:r w:rsidR="004C4689" w:rsidRPr="00CD13CD">
              <w:rPr>
                <w:rFonts w:ascii="Arial" w:eastAsia="Times New Roman" w:hAnsi="Arial" w:cs="Arial"/>
              </w:rPr>
              <w:t>pertinentes</w:t>
            </w:r>
            <w:r w:rsidRPr="00CD13CD">
              <w:rPr>
                <w:rFonts w:ascii="Arial" w:eastAsia="Times New Roman" w:hAnsi="Arial" w:cs="Arial"/>
              </w:rPr>
              <w:t xml:space="preserve"> a la </w:t>
            </w:r>
            <w:r w:rsidR="005C3627" w:rsidRPr="00CD13CD">
              <w:rPr>
                <w:rFonts w:ascii="Arial" w:eastAsia="Times New Roman" w:hAnsi="Arial" w:cs="Arial"/>
              </w:rPr>
              <w:t>política</w:t>
            </w:r>
            <w:r w:rsidR="00040EBD" w:rsidRPr="00CD13CD">
              <w:rPr>
                <w:rFonts w:ascii="Arial" w:eastAsia="Times New Roman" w:hAnsi="Arial" w:cs="Arial"/>
              </w:rPr>
              <w:t xml:space="preserve">  de gestión</w:t>
            </w:r>
            <w:r w:rsidRPr="00CD13CD">
              <w:rPr>
                <w:rFonts w:ascii="Arial" w:eastAsia="Times New Roman" w:hAnsi="Arial" w:cs="Arial"/>
              </w:rPr>
              <w:t xml:space="preserve">. </w:t>
            </w:r>
          </w:p>
        </w:tc>
      </w:tr>
      <w:tr w:rsidR="006A797E" w:rsidRPr="00CD13CD" w14:paraId="43A47DA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6C9532" w14:textId="16BA9901" w:rsidR="006A797E" w:rsidRPr="00CD13CD" w:rsidRDefault="00AA3576" w:rsidP="00E02D37">
            <w:pPr>
              <w:contextualSpacing/>
              <w:rPr>
                <w:rFonts w:ascii="Arial" w:hAnsi="Arial" w:cs="Arial"/>
                <w:color w:val="000000"/>
              </w:rPr>
            </w:pPr>
            <w:r w:rsidRPr="00CD13CD">
              <w:rPr>
                <w:rFonts w:ascii="Arial" w:hAnsi="Arial" w:cs="Arial"/>
                <w:color w:val="000000"/>
              </w:rPr>
              <w:t xml:space="preserve">Se </w:t>
            </w:r>
            <w:r w:rsidR="00FC39CC" w:rsidRPr="00CD13CD">
              <w:rPr>
                <w:rFonts w:ascii="Arial" w:hAnsi="Arial" w:cs="Arial"/>
                <w:color w:val="000000"/>
              </w:rPr>
              <w:t xml:space="preserve">evidencia conocimiento sobre la aplicación, </w:t>
            </w:r>
            <w:r w:rsidRPr="00CD13CD">
              <w:rPr>
                <w:rFonts w:ascii="Arial" w:hAnsi="Arial" w:cs="Arial"/>
                <w:color w:val="000000"/>
              </w:rPr>
              <w:t xml:space="preserve"> cumplimiento y participación de la </w:t>
            </w:r>
            <w:r w:rsidR="005C3627" w:rsidRPr="00CD13CD">
              <w:rPr>
                <w:rFonts w:ascii="Arial" w:hAnsi="Arial" w:cs="Arial"/>
                <w:color w:val="000000"/>
              </w:rPr>
              <w:t>política</w:t>
            </w:r>
            <w:r w:rsidR="00FC39CC" w:rsidRPr="00CD13CD">
              <w:rPr>
                <w:rFonts w:ascii="Arial" w:hAnsi="Arial" w:cs="Arial"/>
                <w:color w:val="000000"/>
              </w:rPr>
              <w:t xml:space="preserve"> de </w:t>
            </w:r>
            <w:r w:rsidR="00CD13CD" w:rsidRPr="00CD13CD">
              <w:rPr>
                <w:rFonts w:ascii="Arial" w:hAnsi="Arial" w:cs="Arial"/>
                <w:color w:val="000000"/>
              </w:rPr>
              <w:t>gestión</w:t>
            </w:r>
            <w:r w:rsidR="00FC39CC" w:rsidRPr="00CD13CD">
              <w:rPr>
                <w:rFonts w:ascii="Arial" w:hAnsi="Arial" w:cs="Arial"/>
                <w:color w:val="000000"/>
              </w:rPr>
              <w:t>.</w:t>
            </w:r>
          </w:p>
        </w:tc>
      </w:tr>
      <w:tr w:rsidR="006A797E" w:rsidRPr="00CD13CD" w14:paraId="6119F0E1"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8752505" w14:textId="1BC9A5A8" w:rsidR="006A797E" w:rsidRPr="00CD13CD" w:rsidRDefault="00B241CB" w:rsidP="00E02D37">
            <w:pPr>
              <w:contextualSpacing/>
              <w:jc w:val="both"/>
              <w:rPr>
                <w:rFonts w:ascii="Arial" w:hAnsi="Arial" w:cs="Arial"/>
                <w:color w:val="DD0806"/>
              </w:rPr>
            </w:pPr>
            <w:r w:rsidRPr="00CD13CD">
              <w:rPr>
                <w:rFonts w:ascii="Arial" w:hAnsi="Arial" w:cs="Arial"/>
                <w:color w:val="000000"/>
              </w:rPr>
              <w:t xml:space="preserve">Fortaleza en infraestructura de centro de datos, organización, almacenamiento, </w:t>
            </w:r>
            <w:r w:rsidR="00CD13CD">
              <w:rPr>
                <w:rFonts w:ascii="Arial" w:hAnsi="Arial" w:cs="Arial"/>
                <w:color w:val="000000"/>
              </w:rPr>
              <w:t>SST</w:t>
            </w:r>
            <w:r w:rsidRPr="00CD13CD">
              <w:rPr>
                <w:rFonts w:ascii="Arial" w:hAnsi="Arial" w:cs="Arial"/>
                <w:color w:val="000000"/>
              </w:rPr>
              <w:t xml:space="preserve"> y ambient</w:t>
            </w:r>
            <w:r w:rsidR="0050466B" w:rsidRPr="00CD13CD">
              <w:rPr>
                <w:rFonts w:ascii="Arial" w:hAnsi="Arial" w:cs="Arial"/>
                <w:color w:val="000000"/>
              </w:rPr>
              <w:t>e</w:t>
            </w:r>
          </w:p>
        </w:tc>
      </w:tr>
      <w:tr w:rsidR="00806C41" w:rsidRPr="00CD13CD" w14:paraId="15A19F94"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202EF43" w14:textId="080650D2" w:rsidR="00806C41" w:rsidRPr="00CD13CD" w:rsidRDefault="00E02D37" w:rsidP="00E02D37">
            <w:pPr>
              <w:spacing w:before="0" w:after="0" w:line="240" w:lineRule="auto"/>
              <w:contextualSpacing/>
              <w:rPr>
                <w:rFonts w:ascii="Arial" w:hAnsi="Arial" w:cs="Arial"/>
                <w:color w:val="000000"/>
              </w:rPr>
            </w:pPr>
            <w:r w:rsidRPr="00CD13CD">
              <w:rPr>
                <w:rFonts w:ascii="Arial" w:hAnsi="Arial" w:cs="Arial"/>
                <w:color w:val="000000"/>
              </w:rPr>
              <w:t xml:space="preserve">Se observa seguridad y protección de la información, </w:t>
            </w:r>
            <w:r w:rsidR="00153020" w:rsidRPr="00CD13CD">
              <w:rPr>
                <w:rFonts w:ascii="Arial" w:hAnsi="Arial" w:cs="Arial"/>
                <w:color w:val="000000"/>
              </w:rPr>
              <w:t xml:space="preserve">se tiene un </w:t>
            </w:r>
            <w:r w:rsidRPr="00CD13CD">
              <w:rPr>
                <w:rFonts w:ascii="Arial" w:hAnsi="Arial" w:cs="Arial"/>
                <w:color w:val="000000"/>
              </w:rPr>
              <w:t>s</w:t>
            </w:r>
            <w:r w:rsidR="00153020" w:rsidRPr="00CD13CD">
              <w:rPr>
                <w:rFonts w:ascii="Arial" w:hAnsi="Arial" w:cs="Arial"/>
                <w:color w:val="000000"/>
              </w:rPr>
              <w:t xml:space="preserve">ervidor donde se mantienen </w:t>
            </w:r>
            <w:r w:rsidR="00806C41" w:rsidRPr="00CD13CD">
              <w:rPr>
                <w:rFonts w:ascii="Arial" w:hAnsi="Arial" w:cs="Arial"/>
                <w:color w:val="000000"/>
              </w:rPr>
              <w:t xml:space="preserve"> archivos, </w:t>
            </w:r>
            <w:r w:rsidR="00153020" w:rsidRPr="00CD13CD">
              <w:rPr>
                <w:rFonts w:ascii="Arial" w:hAnsi="Arial" w:cs="Arial"/>
                <w:color w:val="000000"/>
              </w:rPr>
              <w:t>con doble copia en servidores de “archivos y de copias”, s</w:t>
            </w:r>
            <w:r w:rsidR="00806C41" w:rsidRPr="00CD13CD">
              <w:rPr>
                <w:rFonts w:ascii="Arial" w:hAnsi="Arial" w:cs="Arial"/>
                <w:color w:val="000000"/>
              </w:rPr>
              <w:t xml:space="preserve">e realiza verificación semanal de copia para determinar si se </w:t>
            </w:r>
            <w:proofErr w:type="spellStart"/>
            <w:r w:rsidR="00806C41" w:rsidRPr="00CD13CD">
              <w:rPr>
                <w:rFonts w:ascii="Arial" w:hAnsi="Arial" w:cs="Arial"/>
                <w:color w:val="000000"/>
              </w:rPr>
              <w:t>esta</w:t>
            </w:r>
            <w:proofErr w:type="spellEnd"/>
            <w:r w:rsidR="00806C41" w:rsidRPr="00CD13CD">
              <w:rPr>
                <w:rFonts w:ascii="Arial" w:hAnsi="Arial" w:cs="Arial"/>
                <w:color w:val="000000"/>
              </w:rPr>
              <w:t xml:space="preserve"> guardando adecuadamente la información.  </w:t>
            </w:r>
          </w:p>
        </w:tc>
      </w:tr>
      <w:tr w:rsidR="008E0D41" w:rsidRPr="00CD13CD" w14:paraId="1F8593A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9DF1DC3" w14:textId="77777777" w:rsidR="008E0D41" w:rsidRPr="00CD13CD" w:rsidRDefault="008E0D41" w:rsidP="00806C41">
            <w:pPr>
              <w:spacing w:before="0" w:after="0" w:line="240" w:lineRule="auto"/>
              <w:rPr>
                <w:rFonts w:ascii="Arial" w:hAnsi="Arial" w:cs="Arial"/>
                <w:color w:val="000000"/>
                <w:sz w:val="20"/>
                <w:szCs w:val="20"/>
              </w:rPr>
            </w:pPr>
          </w:p>
        </w:tc>
      </w:tr>
      <w:tr w:rsidR="006A797E" w:rsidRPr="00CD13CD" w14:paraId="4DEEEB21" w14:textId="77777777" w:rsidTr="00457BA7">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3B3ACD31"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59DEA864" w14:textId="1910FFAD"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B90C6C" w:rsidRPr="00CD13CD">
              <w:rPr>
                <w:rFonts w:ascii="Arial" w:eastAsia="Times New Roman" w:hAnsi="Arial" w:cs="Arial"/>
                <w:b/>
                <w:bCs/>
                <w:color w:val="000000"/>
                <w:sz w:val="16"/>
                <w:szCs w:val="16"/>
              </w:rPr>
              <w:t>05</w:t>
            </w:r>
          </w:p>
        </w:tc>
      </w:tr>
      <w:tr w:rsidR="006A797E" w:rsidRPr="00CD13CD" w14:paraId="556C5D85" w14:textId="77777777" w:rsidTr="00457BA7">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61BF32EB"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7F114AB7" w14:textId="77777777" w:rsidR="006A797E" w:rsidRPr="00CD13CD" w:rsidRDefault="006A797E" w:rsidP="00457BA7">
            <w:pPr>
              <w:spacing w:before="0" w:after="0" w:line="240" w:lineRule="auto"/>
              <w:rPr>
                <w:rFonts w:ascii="Arial" w:eastAsia="Times New Roman" w:hAnsi="Arial" w:cs="Arial"/>
                <w:b/>
                <w:bCs/>
                <w:color w:val="000000"/>
                <w:sz w:val="16"/>
                <w:szCs w:val="16"/>
              </w:rPr>
            </w:pPr>
          </w:p>
        </w:tc>
      </w:tr>
      <w:tr w:rsidR="006A797E" w:rsidRPr="00CD13CD" w14:paraId="47FF4D7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94C87B7" w14:textId="7557377E" w:rsidR="006A797E" w:rsidRPr="00CD13CD" w:rsidRDefault="00CD6A09" w:rsidP="00554C85">
            <w:pPr>
              <w:spacing w:before="0" w:after="0" w:line="240" w:lineRule="auto"/>
              <w:jc w:val="both"/>
              <w:rPr>
                <w:rFonts w:ascii="Arial" w:eastAsia="Times New Roman" w:hAnsi="Arial" w:cs="Arial"/>
                <w:bCs/>
              </w:rPr>
            </w:pPr>
            <w:r w:rsidRPr="00CD13CD">
              <w:rPr>
                <w:rFonts w:ascii="Arial" w:eastAsia="Times New Roman" w:hAnsi="Arial" w:cs="Arial"/>
                <w:bCs/>
              </w:rPr>
              <w:t xml:space="preserve">No se encuentra </w:t>
            </w:r>
            <w:proofErr w:type="spellStart"/>
            <w:r w:rsidRPr="00CD13CD">
              <w:rPr>
                <w:rFonts w:ascii="Arial" w:eastAsia="Times New Roman" w:hAnsi="Arial" w:cs="Arial"/>
                <w:bCs/>
              </w:rPr>
              <w:t>aun</w:t>
            </w:r>
            <w:proofErr w:type="spellEnd"/>
            <w:r w:rsidRPr="00CD13CD">
              <w:rPr>
                <w:rFonts w:ascii="Arial" w:eastAsia="Times New Roman" w:hAnsi="Arial" w:cs="Arial"/>
                <w:bCs/>
              </w:rPr>
              <w:t xml:space="preserve"> en </w:t>
            </w:r>
            <w:r w:rsidR="00A5530C" w:rsidRPr="00CD13CD">
              <w:rPr>
                <w:rFonts w:ascii="Arial" w:eastAsia="Times New Roman" w:hAnsi="Arial" w:cs="Arial"/>
                <w:bCs/>
              </w:rPr>
              <w:t>Neo gestión</w:t>
            </w:r>
            <w:r w:rsidRPr="00CD13CD">
              <w:rPr>
                <w:rFonts w:ascii="Arial" w:eastAsia="Times New Roman" w:hAnsi="Arial" w:cs="Arial"/>
                <w:bCs/>
              </w:rPr>
              <w:t xml:space="preserve"> la actualización integrada de la caracterización de gestión administrativa</w:t>
            </w:r>
          </w:p>
        </w:tc>
      </w:tr>
      <w:tr w:rsidR="006A797E" w:rsidRPr="00CD13CD" w14:paraId="2A7BD7D6"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275AECA" w14:textId="3081248B" w:rsidR="00DF3F50" w:rsidRPr="00CD13CD" w:rsidRDefault="002420F9" w:rsidP="00554C85">
            <w:pPr>
              <w:pStyle w:val="Textoindependiente"/>
              <w:jc w:val="both"/>
              <w:rPr>
                <w:rFonts w:ascii="Arial" w:hAnsi="Arial" w:cs="Arial"/>
                <w:color w:val="auto"/>
                <w:lang w:val="es-ES_tradnl"/>
              </w:rPr>
            </w:pPr>
            <w:r w:rsidRPr="00CD13CD">
              <w:rPr>
                <w:rFonts w:ascii="Arial" w:hAnsi="Arial" w:cs="Arial"/>
                <w:color w:val="auto"/>
                <w:lang w:val="es-ES_tradnl"/>
              </w:rPr>
              <w:t>C</w:t>
            </w:r>
            <w:r w:rsidR="00DF3F50" w:rsidRPr="00CD13CD">
              <w:rPr>
                <w:rFonts w:ascii="Arial" w:hAnsi="Arial" w:cs="Arial"/>
                <w:color w:val="auto"/>
                <w:lang w:val="es-ES_tradnl"/>
              </w:rPr>
              <w:t>on el fin de realizar un</w:t>
            </w:r>
            <w:r w:rsidRPr="00CD13CD">
              <w:rPr>
                <w:rFonts w:ascii="Arial" w:hAnsi="Arial" w:cs="Arial"/>
                <w:color w:val="auto"/>
                <w:lang w:val="es-ES_tradnl"/>
              </w:rPr>
              <w:t xml:space="preserve"> adecuado tratamiento a los equipos  que se integren a la unidad- Colombia Humanitaria, Fondo de calamidades (fondo nacional de gestión del riesgo), es adecuado realizar un f</w:t>
            </w:r>
            <w:r w:rsidR="00DF3F50" w:rsidRPr="00CD13CD">
              <w:rPr>
                <w:rFonts w:ascii="Arial" w:hAnsi="Arial" w:cs="Arial"/>
                <w:color w:val="auto"/>
                <w:lang w:val="es-ES_tradnl"/>
              </w:rPr>
              <w:t xml:space="preserve">iltro y determinar mediante diagnostico el estado actual de los equipos a fin de evitar vincular equipos obsoletos a la unidad y realizar un desgaste administrativo innecesario. Asociado a Programa de gestión para el manejo integra de residuos PRO-1300-SIPG-01 V. 2. </w:t>
            </w:r>
          </w:p>
          <w:p w14:paraId="284CEF0F" w14:textId="77777777" w:rsidR="006A797E" w:rsidRPr="00CD13CD" w:rsidRDefault="006A797E" w:rsidP="00554C85">
            <w:pPr>
              <w:spacing w:before="0" w:after="0" w:line="240" w:lineRule="auto"/>
              <w:jc w:val="both"/>
              <w:rPr>
                <w:rFonts w:ascii="Arial" w:eastAsia="Times New Roman" w:hAnsi="Arial" w:cs="Arial"/>
                <w:bCs/>
              </w:rPr>
            </w:pPr>
          </w:p>
        </w:tc>
      </w:tr>
      <w:tr w:rsidR="006A797E" w:rsidRPr="00CD13CD" w14:paraId="52B2C8D3"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C13E7DC" w14:textId="236C8694" w:rsidR="006A797E" w:rsidRPr="00CD13CD" w:rsidRDefault="00B02611" w:rsidP="00554C85">
            <w:pPr>
              <w:spacing w:before="0" w:after="0" w:line="240" w:lineRule="auto"/>
              <w:jc w:val="both"/>
              <w:rPr>
                <w:rFonts w:ascii="Arial" w:eastAsia="Times New Roman" w:hAnsi="Arial" w:cs="Arial"/>
                <w:bCs/>
              </w:rPr>
            </w:pPr>
            <w:r w:rsidRPr="00CD13CD">
              <w:rPr>
                <w:rFonts w:ascii="Arial" w:eastAsia="Times New Roman" w:hAnsi="Arial" w:cs="Arial"/>
                <w:lang w:eastAsia="es-CO"/>
              </w:rPr>
              <w:t>Mediante entrevista se observa que el mecanismo o herramienta</w:t>
            </w:r>
            <w:r w:rsidR="00D420EF" w:rsidRPr="00CD13CD">
              <w:rPr>
                <w:rFonts w:ascii="Arial" w:eastAsia="Times New Roman" w:hAnsi="Arial" w:cs="Arial"/>
                <w:lang w:eastAsia="es-CO"/>
              </w:rPr>
              <w:t xml:space="preserve"> que</w:t>
            </w:r>
            <w:r w:rsidRPr="00CD13CD">
              <w:rPr>
                <w:rFonts w:ascii="Arial" w:eastAsia="Times New Roman" w:hAnsi="Arial" w:cs="Arial"/>
                <w:lang w:eastAsia="es-CO"/>
              </w:rPr>
              <w:t xml:space="preserve"> existe para comunicar y reportar </w:t>
            </w:r>
            <w:r w:rsidR="00D420EF" w:rsidRPr="00CD13CD">
              <w:rPr>
                <w:rFonts w:ascii="Arial" w:eastAsia="Times New Roman" w:hAnsi="Arial" w:cs="Arial"/>
                <w:lang w:eastAsia="es-CO"/>
              </w:rPr>
              <w:t xml:space="preserve"> eventos en </w:t>
            </w:r>
            <w:r w:rsidR="002728E7" w:rsidRPr="00CD13CD">
              <w:rPr>
                <w:rFonts w:ascii="Arial" w:eastAsia="Times New Roman" w:hAnsi="Arial" w:cs="Arial"/>
                <w:lang w:eastAsia="es-CO"/>
              </w:rPr>
              <w:t xml:space="preserve">temas de Gestión Ambiental STOP </w:t>
            </w:r>
            <w:r w:rsidRPr="00CD13CD">
              <w:rPr>
                <w:rFonts w:ascii="Arial" w:eastAsia="Times New Roman" w:hAnsi="Arial" w:cs="Arial"/>
                <w:lang w:eastAsia="es-CO"/>
              </w:rPr>
              <w:t>en la UNGRD</w:t>
            </w:r>
            <w:r w:rsidR="00D63D3D" w:rsidRPr="00CD13CD">
              <w:rPr>
                <w:rFonts w:ascii="Arial" w:eastAsia="Times New Roman" w:hAnsi="Arial" w:cs="Arial"/>
                <w:lang w:eastAsia="es-CO"/>
              </w:rPr>
              <w:t xml:space="preserve">, no es conocido por las personas entrevistadas. </w:t>
            </w:r>
          </w:p>
        </w:tc>
      </w:tr>
      <w:tr w:rsidR="001D1AF9" w:rsidRPr="00CD13CD" w14:paraId="410BC79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5DB8139" w14:textId="18FFE105" w:rsidR="001D1AF9" w:rsidRPr="00CD13CD" w:rsidRDefault="004C4689" w:rsidP="00554C85">
            <w:pPr>
              <w:spacing w:before="0" w:after="0" w:line="240" w:lineRule="auto"/>
              <w:jc w:val="both"/>
              <w:rPr>
                <w:rFonts w:ascii="Arial" w:hAnsi="Arial" w:cs="Arial"/>
              </w:rPr>
            </w:pPr>
            <w:r w:rsidRPr="00CD13CD">
              <w:rPr>
                <w:rFonts w:ascii="Arial" w:hAnsi="Arial" w:cs="Arial"/>
              </w:rPr>
              <w:t>ATENCIÓN</w:t>
            </w:r>
            <w:r w:rsidR="001D1AF9" w:rsidRPr="00CD13CD">
              <w:rPr>
                <w:rFonts w:ascii="Arial" w:hAnsi="Arial" w:cs="Arial"/>
              </w:rPr>
              <w:t xml:space="preserve"> AL USUARIO </w:t>
            </w:r>
          </w:p>
          <w:p w14:paraId="2B785EC3" w14:textId="77777777" w:rsidR="001D1AF9" w:rsidRPr="00CD13CD" w:rsidRDefault="001D1AF9" w:rsidP="00554C85">
            <w:pPr>
              <w:spacing w:before="0" w:after="0" w:line="240" w:lineRule="auto"/>
              <w:jc w:val="both"/>
              <w:rPr>
                <w:rFonts w:ascii="Arial" w:hAnsi="Arial" w:cs="Arial"/>
              </w:rPr>
            </w:pPr>
            <w:r w:rsidRPr="00CD13CD">
              <w:rPr>
                <w:rFonts w:ascii="Arial" w:hAnsi="Arial" w:cs="Arial"/>
              </w:rPr>
              <w:t xml:space="preserve">No se evidencian resultados, ni registros anteriores para las sedes en Gestión al cliente. </w:t>
            </w:r>
          </w:p>
          <w:p w14:paraId="3EB857C4" w14:textId="43D823A0" w:rsidR="001D1AF9" w:rsidRPr="00CD13CD" w:rsidRDefault="001D1AF9" w:rsidP="00554C85">
            <w:pPr>
              <w:spacing w:before="0" w:after="0" w:line="240" w:lineRule="auto"/>
              <w:jc w:val="both"/>
              <w:rPr>
                <w:rFonts w:ascii="Arial" w:eastAsia="Times New Roman" w:hAnsi="Arial" w:cs="Arial"/>
                <w:lang w:eastAsia="es-CO"/>
              </w:rPr>
            </w:pPr>
            <w:r w:rsidRPr="00CD13CD">
              <w:rPr>
                <w:rFonts w:ascii="Arial" w:hAnsi="Arial" w:cs="Arial"/>
              </w:rPr>
              <w:t>No se han tenido observaciones o hallazgos asociados a gestión del cliente.</w:t>
            </w:r>
          </w:p>
        </w:tc>
      </w:tr>
      <w:tr w:rsidR="001D1AF9" w:rsidRPr="00CD13CD" w14:paraId="5D9601A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A168917" w14:textId="52960BB3" w:rsidR="001D1AF9" w:rsidRPr="00CD13CD" w:rsidRDefault="007D2F0E" w:rsidP="00554C85">
            <w:pPr>
              <w:spacing w:before="0" w:after="0" w:line="240" w:lineRule="auto"/>
              <w:jc w:val="both"/>
              <w:rPr>
                <w:rFonts w:ascii="Arial" w:eastAsia="Times New Roman" w:hAnsi="Arial" w:cs="Arial"/>
                <w:lang w:eastAsia="es-CO"/>
              </w:rPr>
            </w:pPr>
            <w:r w:rsidRPr="00CD13CD">
              <w:rPr>
                <w:rFonts w:ascii="Arial" w:hAnsi="Arial" w:cs="Arial"/>
              </w:rPr>
              <w:t xml:space="preserve">Caracterización solicita como entradas: Listado de proveedores y </w:t>
            </w:r>
            <w:r w:rsidR="004C4689" w:rsidRPr="00CD13CD">
              <w:rPr>
                <w:rFonts w:ascii="Arial" w:hAnsi="Arial" w:cs="Arial"/>
              </w:rPr>
              <w:t>GARANTÍAS</w:t>
            </w:r>
            <w:r w:rsidR="006C2500" w:rsidRPr="00CD13CD">
              <w:rPr>
                <w:rFonts w:ascii="Arial" w:hAnsi="Arial" w:cs="Arial"/>
              </w:rPr>
              <w:t xml:space="preserve">, los cuales no se tienen disponible a la fecha. </w:t>
            </w:r>
          </w:p>
        </w:tc>
      </w:tr>
      <w:tr w:rsidR="001D1AF9" w:rsidRPr="00CD13CD" w14:paraId="32102DFB"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C2D5861" w14:textId="77777777" w:rsidR="001D1AF9" w:rsidRPr="00CD13CD" w:rsidRDefault="001D1AF9" w:rsidP="00D420EF">
            <w:pPr>
              <w:spacing w:before="0" w:after="0" w:line="240" w:lineRule="auto"/>
              <w:rPr>
                <w:rFonts w:ascii="Arial" w:eastAsia="Times New Roman" w:hAnsi="Arial" w:cs="Arial"/>
                <w:color w:val="222222"/>
                <w:lang w:eastAsia="es-CO"/>
              </w:rPr>
            </w:pPr>
          </w:p>
          <w:p w14:paraId="32A4547C" w14:textId="77777777" w:rsidR="00B90C6C" w:rsidRPr="00CD13CD" w:rsidRDefault="00B90C6C" w:rsidP="00D420EF">
            <w:pPr>
              <w:spacing w:before="0" w:after="0" w:line="240" w:lineRule="auto"/>
              <w:rPr>
                <w:rFonts w:ascii="Arial" w:eastAsia="Times New Roman" w:hAnsi="Arial" w:cs="Arial"/>
                <w:color w:val="222222"/>
                <w:lang w:eastAsia="es-CO"/>
              </w:rPr>
            </w:pPr>
          </w:p>
          <w:p w14:paraId="3137504B" w14:textId="77777777" w:rsidR="00B90C6C" w:rsidRPr="00CD13CD" w:rsidRDefault="00B90C6C" w:rsidP="00D420EF">
            <w:pPr>
              <w:spacing w:before="0" w:after="0" w:line="240" w:lineRule="auto"/>
              <w:rPr>
                <w:rFonts w:ascii="Arial" w:eastAsia="Times New Roman" w:hAnsi="Arial" w:cs="Arial"/>
                <w:color w:val="222222"/>
                <w:lang w:eastAsia="es-CO"/>
              </w:rPr>
            </w:pPr>
          </w:p>
        </w:tc>
      </w:tr>
      <w:tr w:rsidR="006A797E" w:rsidRPr="00CD13CD" w14:paraId="62DAB40D" w14:textId="77777777" w:rsidTr="00457BA7">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2FCF21B1"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384C5160" w14:textId="63BE4211"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BE5C37" w:rsidRPr="00CD13CD">
              <w:rPr>
                <w:rFonts w:ascii="Arial" w:eastAsia="Times New Roman" w:hAnsi="Arial" w:cs="Arial"/>
                <w:b/>
                <w:bCs/>
                <w:color w:val="000000"/>
                <w:sz w:val="16"/>
                <w:szCs w:val="16"/>
              </w:rPr>
              <w:t>16</w:t>
            </w:r>
          </w:p>
        </w:tc>
      </w:tr>
      <w:tr w:rsidR="006A797E" w:rsidRPr="00CD13CD" w14:paraId="5601C03B" w14:textId="77777777" w:rsidTr="00457BA7">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7B3A514D" w14:textId="77777777" w:rsidR="006A797E" w:rsidRPr="00CD13CD" w:rsidRDefault="006A797E" w:rsidP="00457BA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074DFD79" w14:textId="77777777" w:rsidR="006A797E" w:rsidRPr="00CD13CD" w:rsidRDefault="006A797E" w:rsidP="00457BA7">
            <w:pPr>
              <w:spacing w:before="0" w:after="0" w:line="240" w:lineRule="auto"/>
              <w:rPr>
                <w:rFonts w:ascii="Arial" w:eastAsia="Times New Roman" w:hAnsi="Arial" w:cs="Arial"/>
                <w:b/>
                <w:bCs/>
                <w:color w:val="000000"/>
                <w:sz w:val="16"/>
                <w:szCs w:val="16"/>
              </w:rPr>
            </w:pPr>
          </w:p>
        </w:tc>
      </w:tr>
      <w:tr w:rsidR="006A797E" w:rsidRPr="00CD13CD" w14:paraId="3D35F267"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527FBB1" w14:textId="3672DDE4" w:rsidR="0036456F" w:rsidRPr="00CD13CD" w:rsidRDefault="009C6AE2" w:rsidP="003C0094">
            <w:pPr>
              <w:spacing w:after="0" w:line="240" w:lineRule="auto"/>
              <w:contextualSpacing/>
              <w:jc w:val="both"/>
              <w:rPr>
                <w:rFonts w:ascii="Arial" w:eastAsia="Times New Roman" w:hAnsi="Arial" w:cs="Arial"/>
                <w:shd w:val="clear" w:color="auto" w:fill="FFFFFF"/>
                <w:lang w:eastAsia="es-CO"/>
              </w:rPr>
            </w:pPr>
            <w:r w:rsidRPr="00CD13CD">
              <w:rPr>
                <w:rFonts w:ascii="Arial" w:eastAsia="Times New Roman" w:hAnsi="Arial" w:cs="Arial"/>
                <w:shd w:val="clear" w:color="auto" w:fill="FFFFFF"/>
                <w:lang w:eastAsia="es-CO"/>
              </w:rPr>
              <w:t>7.2 PROCESOS RELACIONADOS CON EL CLIENTE</w:t>
            </w:r>
          </w:p>
          <w:p w14:paraId="1C3876E5" w14:textId="64B5BB9A" w:rsidR="006A797E" w:rsidRPr="00CD13CD" w:rsidRDefault="00F06107" w:rsidP="003C0094">
            <w:pPr>
              <w:spacing w:after="0" w:line="240" w:lineRule="auto"/>
              <w:contextualSpacing/>
              <w:jc w:val="both"/>
              <w:rPr>
                <w:rFonts w:ascii="Arial" w:eastAsia="Times New Roman" w:hAnsi="Arial" w:cs="Arial"/>
              </w:rPr>
            </w:pPr>
            <w:r w:rsidRPr="00CD13CD">
              <w:rPr>
                <w:rFonts w:ascii="Arial" w:eastAsia="Times New Roman" w:hAnsi="Arial" w:cs="Arial"/>
                <w:shd w:val="clear" w:color="auto" w:fill="FFFFFF"/>
                <w:lang w:eastAsia="es-CO"/>
              </w:rPr>
              <w:t>Dentro del proceso de Atención al ciudadano, existen protocolos para garantizar la oportunidad en la respuesta, así como procedimientos para los diferentes canales de Atención ofrecidos por la UNGRD: Presencial, virt</w:t>
            </w:r>
            <w:r w:rsidR="001B518F" w:rsidRPr="00CD13CD">
              <w:rPr>
                <w:rFonts w:ascii="Arial" w:eastAsia="Times New Roman" w:hAnsi="Arial" w:cs="Arial"/>
                <w:shd w:val="clear" w:color="auto" w:fill="FFFFFF"/>
                <w:lang w:eastAsia="es-CO"/>
              </w:rPr>
              <w:t xml:space="preserve">ual, telefónica, línea gratuita, sin embargo estos mecanismos no reflejan la percepción del usuario en la oficina de atención, ya que la entrevista definida no </w:t>
            </w:r>
            <w:proofErr w:type="spellStart"/>
            <w:r w:rsidR="001B518F" w:rsidRPr="00CD13CD">
              <w:rPr>
                <w:rFonts w:ascii="Arial" w:eastAsia="Times New Roman" w:hAnsi="Arial" w:cs="Arial"/>
                <w:shd w:val="clear" w:color="auto" w:fill="FFFFFF"/>
                <w:lang w:eastAsia="es-CO"/>
              </w:rPr>
              <w:t>esta</w:t>
            </w:r>
            <w:proofErr w:type="spellEnd"/>
            <w:r w:rsidR="001B518F" w:rsidRPr="00CD13CD">
              <w:rPr>
                <w:rFonts w:ascii="Arial" w:eastAsia="Times New Roman" w:hAnsi="Arial" w:cs="Arial"/>
                <w:shd w:val="clear" w:color="auto" w:fill="FFFFFF"/>
                <w:lang w:eastAsia="es-CO"/>
              </w:rPr>
              <w:t xml:space="preserve"> orien</w:t>
            </w:r>
            <w:r w:rsidR="0036456F" w:rsidRPr="00CD13CD">
              <w:rPr>
                <w:rFonts w:ascii="Arial" w:eastAsia="Times New Roman" w:hAnsi="Arial" w:cs="Arial"/>
                <w:shd w:val="clear" w:color="auto" w:fill="FFFFFF"/>
                <w:lang w:eastAsia="es-CO"/>
              </w:rPr>
              <w:t>tada al servicio prestado allí; por lo cual no se evidencia que la m</w:t>
            </w:r>
            <w:r w:rsidR="0036456F" w:rsidRPr="00CD13CD">
              <w:rPr>
                <w:rFonts w:ascii="Arial" w:eastAsia="Times New Roman" w:hAnsi="Arial" w:cs="Arial"/>
              </w:rPr>
              <w:t>etodología  sea adecuada para el análisis de la satisfacción del cliente</w:t>
            </w:r>
            <w:r w:rsidR="009C6AE2" w:rsidRPr="00CD13CD">
              <w:rPr>
                <w:rFonts w:ascii="Arial" w:eastAsia="Times New Roman" w:hAnsi="Arial" w:cs="Arial"/>
              </w:rPr>
              <w:t>.</w:t>
            </w:r>
          </w:p>
        </w:tc>
      </w:tr>
      <w:tr w:rsidR="009C6AE2" w:rsidRPr="00CD13CD" w14:paraId="4A6D2655"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0213340" w14:textId="66C44F46" w:rsidR="00212F7B" w:rsidRPr="00CD13CD" w:rsidRDefault="009C6AE2" w:rsidP="003C0094">
            <w:pPr>
              <w:spacing w:after="0" w:line="240" w:lineRule="auto"/>
              <w:contextualSpacing/>
              <w:jc w:val="both"/>
              <w:rPr>
                <w:rFonts w:ascii="Arial" w:hAnsi="Arial" w:cs="Arial"/>
              </w:rPr>
            </w:pPr>
            <w:r w:rsidRPr="00CD13CD">
              <w:rPr>
                <w:rFonts w:ascii="Arial" w:hAnsi="Arial" w:cs="Arial"/>
              </w:rPr>
              <w:t xml:space="preserve">8.2.1 </w:t>
            </w:r>
            <w:r w:rsidR="00212F7B" w:rsidRPr="00CD13CD">
              <w:rPr>
                <w:rFonts w:ascii="Arial" w:hAnsi="Arial" w:cs="Arial"/>
              </w:rPr>
              <w:t>SATISFACCIÓN AL CLIENTE</w:t>
            </w:r>
          </w:p>
          <w:p w14:paraId="2175C093" w14:textId="339ABF02" w:rsidR="0029391D" w:rsidRPr="00CD13CD" w:rsidRDefault="009C6AE2" w:rsidP="003C0094">
            <w:pPr>
              <w:spacing w:after="0" w:line="240" w:lineRule="auto"/>
              <w:contextualSpacing/>
              <w:jc w:val="both"/>
              <w:rPr>
                <w:rFonts w:ascii="Arial" w:hAnsi="Arial" w:cs="Arial"/>
              </w:rPr>
            </w:pPr>
            <w:r w:rsidRPr="00CD13CD">
              <w:rPr>
                <w:rFonts w:ascii="Arial" w:hAnsi="Arial" w:cs="Arial"/>
              </w:rPr>
              <w:t xml:space="preserve">No se evidencia aplicación de la encuesta </w:t>
            </w:r>
            <w:r w:rsidR="00540934" w:rsidRPr="00CD13CD">
              <w:rPr>
                <w:rFonts w:ascii="Arial" w:hAnsi="Arial" w:cs="Arial"/>
              </w:rPr>
              <w:t xml:space="preserve"> de satisfacción, </w:t>
            </w:r>
            <w:r w:rsidR="0029391D" w:rsidRPr="00CD13CD">
              <w:rPr>
                <w:rFonts w:ascii="Arial" w:hAnsi="Arial" w:cs="Arial"/>
              </w:rPr>
              <w:t xml:space="preserve">descrita en el procedimiento PR-1603-GSC-01, ya que en su mayoría los usuarios son remitidos a otras entidades para realizar sus </w:t>
            </w:r>
            <w:proofErr w:type="spellStart"/>
            <w:r w:rsidR="0029391D" w:rsidRPr="00CD13CD">
              <w:rPr>
                <w:rFonts w:ascii="Arial" w:hAnsi="Arial" w:cs="Arial"/>
              </w:rPr>
              <w:t>tramites</w:t>
            </w:r>
            <w:proofErr w:type="spellEnd"/>
            <w:r w:rsidR="0029391D" w:rsidRPr="00CD13CD">
              <w:rPr>
                <w:rFonts w:ascii="Arial" w:hAnsi="Arial" w:cs="Arial"/>
              </w:rPr>
              <w:t xml:space="preserve"> y el formato FR-1603-GSC-05, no describen los criterios aplicables a este tipo de servicio.</w:t>
            </w:r>
          </w:p>
          <w:p w14:paraId="3D6995A1" w14:textId="529E74BC" w:rsidR="0029391D" w:rsidRPr="00CD13CD" w:rsidRDefault="0029391D" w:rsidP="003C0094">
            <w:pPr>
              <w:spacing w:before="0" w:after="0" w:line="240" w:lineRule="auto"/>
              <w:contextualSpacing/>
              <w:jc w:val="both"/>
              <w:rPr>
                <w:rFonts w:ascii="Arial" w:hAnsi="Arial" w:cs="Arial"/>
              </w:rPr>
            </w:pPr>
            <w:r w:rsidRPr="00CD13CD">
              <w:rPr>
                <w:rFonts w:ascii="Arial" w:hAnsi="Arial" w:cs="Arial"/>
              </w:rPr>
              <w:t>Se evidencia encuesta de satisfacción FR-1603-GSC-18 V. 1</w:t>
            </w:r>
          </w:p>
          <w:p w14:paraId="149F9D95" w14:textId="23F1354D" w:rsidR="00540934" w:rsidRPr="00CD13CD" w:rsidRDefault="0029391D" w:rsidP="003C0094">
            <w:pPr>
              <w:spacing w:before="0" w:after="0" w:line="240" w:lineRule="auto"/>
              <w:contextualSpacing/>
              <w:jc w:val="both"/>
              <w:rPr>
                <w:rFonts w:ascii="Arial" w:hAnsi="Arial" w:cs="Arial"/>
              </w:rPr>
            </w:pPr>
            <w:r w:rsidRPr="00CD13CD">
              <w:rPr>
                <w:rFonts w:ascii="Arial" w:hAnsi="Arial" w:cs="Arial"/>
              </w:rPr>
              <w:t xml:space="preserve">Se revisa encuesta y no se determina líneas de servicio de la unidad y las características de calificación no muestran coherencia con los objetivos organizacionales. </w:t>
            </w:r>
          </w:p>
        </w:tc>
      </w:tr>
      <w:tr w:rsidR="006A797E" w:rsidRPr="00CD13CD" w14:paraId="17D3A12D"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5C74E52" w14:textId="3D82730F" w:rsidR="00C07B8F" w:rsidRPr="00CD13CD" w:rsidRDefault="00C07B8F" w:rsidP="003C0094">
            <w:pPr>
              <w:spacing w:before="0" w:after="0" w:line="240" w:lineRule="auto"/>
              <w:contextualSpacing/>
              <w:jc w:val="both"/>
              <w:rPr>
                <w:rFonts w:ascii="Arial" w:hAnsi="Arial" w:cs="Arial"/>
              </w:rPr>
            </w:pPr>
            <w:r w:rsidRPr="00CD13CD">
              <w:rPr>
                <w:rFonts w:ascii="Arial" w:hAnsi="Arial" w:cs="Arial"/>
              </w:rPr>
              <w:t>6.3 / 4.4.1  INFRAESTRUCTURA</w:t>
            </w:r>
          </w:p>
          <w:p w14:paraId="74EACB52" w14:textId="77777777" w:rsidR="00E13C83" w:rsidRPr="00CD13CD" w:rsidRDefault="00C07B8F" w:rsidP="003C0094">
            <w:pPr>
              <w:spacing w:before="0" w:after="0" w:line="240" w:lineRule="auto"/>
              <w:contextualSpacing/>
              <w:jc w:val="both"/>
              <w:rPr>
                <w:rFonts w:ascii="Arial" w:hAnsi="Arial" w:cs="Arial"/>
              </w:rPr>
            </w:pPr>
            <w:r w:rsidRPr="00CD13CD">
              <w:rPr>
                <w:rFonts w:ascii="Arial" w:hAnsi="Arial" w:cs="Arial"/>
              </w:rPr>
              <w:t>No s</w:t>
            </w:r>
            <w:r w:rsidR="00E13C83" w:rsidRPr="00CD13CD">
              <w:rPr>
                <w:rFonts w:ascii="Arial" w:hAnsi="Arial" w:cs="Arial"/>
              </w:rPr>
              <w:t>e encuentra identificada la infraestructura necesaria y existente para la realización de los procesos</w:t>
            </w:r>
            <w:r w:rsidRPr="00CD13CD">
              <w:rPr>
                <w:rFonts w:ascii="Arial" w:hAnsi="Arial" w:cs="Arial"/>
              </w:rPr>
              <w:t>, como tampoco que existan</w:t>
            </w:r>
            <w:r w:rsidR="00E13C83" w:rsidRPr="00CD13CD">
              <w:rPr>
                <w:rFonts w:ascii="Arial" w:hAnsi="Arial" w:cs="Arial"/>
              </w:rPr>
              <w:t xml:space="preserve"> condiciones </w:t>
            </w:r>
            <w:proofErr w:type="spellStart"/>
            <w:r w:rsidR="00E13C83" w:rsidRPr="00CD13CD">
              <w:rPr>
                <w:rFonts w:ascii="Arial" w:hAnsi="Arial" w:cs="Arial"/>
              </w:rPr>
              <w:t>especificas</w:t>
            </w:r>
            <w:proofErr w:type="spellEnd"/>
            <w:r w:rsidR="00E13C83" w:rsidRPr="00CD13CD">
              <w:rPr>
                <w:rFonts w:ascii="Arial" w:hAnsi="Arial" w:cs="Arial"/>
              </w:rPr>
              <w:t xml:space="preserve"> de trabajo, y se encuentran definidas</w:t>
            </w:r>
          </w:p>
          <w:p w14:paraId="56F8B605" w14:textId="77777777" w:rsidR="00570839" w:rsidRPr="00CD13CD" w:rsidRDefault="00570839" w:rsidP="003C0094">
            <w:pPr>
              <w:spacing w:before="0" w:after="0" w:line="240" w:lineRule="auto"/>
              <w:contextualSpacing/>
              <w:jc w:val="both"/>
              <w:rPr>
                <w:rFonts w:ascii="Arial" w:hAnsi="Arial" w:cs="Arial"/>
              </w:rPr>
            </w:pPr>
          </w:p>
          <w:p w14:paraId="1E6BB962" w14:textId="77777777" w:rsidR="00570839" w:rsidRPr="00CD13CD" w:rsidRDefault="00570839" w:rsidP="003C0094">
            <w:pPr>
              <w:spacing w:before="0" w:after="0" w:line="240" w:lineRule="auto"/>
              <w:contextualSpacing/>
              <w:jc w:val="both"/>
              <w:rPr>
                <w:rFonts w:ascii="Arial" w:hAnsi="Arial" w:cs="Arial"/>
              </w:rPr>
            </w:pPr>
            <w:r w:rsidRPr="00CD13CD">
              <w:rPr>
                <w:rFonts w:ascii="Arial" w:hAnsi="Arial" w:cs="Arial"/>
              </w:rPr>
              <w:t>A la fecha no se ha realizado un plan de Mantenimiento preventivo y correctivo de bienes muebles e inmuebles, actualmente se encuentran aún dentro de la garantía, varios de los equipos.</w:t>
            </w:r>
          </w:p>
          <w:p w14:paraId="25B396BB" w14:textId="77777777" w:rsidR="00570839" w:rsidRPr="00CD13CD" w:rsidRDefault="00570839" w:rsidP="003C0094">
            <w:pPr>
              <w:spacing w:before="0" w:after="0" w:line="240" w:lineRule="auto"/>
              <w:contextualSpacing/>
              <w:jc w:val="both"/>
              <w:rPr>
                <w:rFonts w:ascii="Arial" w:hAnsi="Arial" w:cs="Arial"/>
              </w:rPr>
            </w:pPr>
            <w:r w:rsidRPr="00CD13CD">
              <w:rPr>
                <w:rFonts w:ascii="Arial" w:hAnsi="Arial" w:cs="Arial"/>
              </w:rPr>
              <w:t>REQUISITOS: 6.3, 61.</w:t>
            </w:r>
          </w:p>
          <w:p w14:paraId="05DBA940" w14:textId="77777777" w:rsidR="00570839" w:rsidRPr="00CD13CD" w:rsidRDefault="00570839" w:rsidP="003C0094">
            <w:pPr>
              <w:spacing w:before="0" w:after="0" w:line="240" w:lineRule="auto"/>
              <w:contextualSpacing/>
              <w:jc w:val="both"/>
              <w:rPr>
                <w:rFonts w:ascii="Arial" w:hAnsi="Arial" w:cs="Arial"/>
              </w:rPr>
            </w:pPr>
          </w:p>
          <w:p w14:paraId="6E87058B" w14:textId="77777777" w:rsidR="003D13B5" w:rsidRPr="00CD13CD" w:rsidRDefault="003D13B5" w:rsidP="003C0094">
            <w:pPr>
              <w:spacing w:before="0" w:after="0" w:line="240" w:lineRule="auto"/>
              <w:contextualSpacing/>
              <w:jc w:val="both"/>
              <w:rPr>
                <w:rFonts w:ascii="Arial" w:hAnsi="Arial" w:cs="Arial"/>
              </w:rPr>
            </w:pPr>
            <w:r w:rsidRPr="00CD13CD">
              <w:rPr>
                <w:rFonts w:ascii="Arial" w:hAnsi="Arial" w:cs="Arial"/>
              </w:rPr>
              <w:t xml:space="preserve">Actualmente se </w:t>
            </w:r>
            <w:proofErr w:type="spellStart"/>
            <w:r w:rsidRPr="00CD13CD">
              <w:rPr>
                <w:rFonts w:ascii="Arial" w:hAnsi="Arial" w:cs="Arial"/>
              </w:rPr>
              <w:t>esta</w:t>
            </w:r>
            <w:proofErr w:type="spellEnd"/>
            <w:r w:rsidRPr="00CD13CD">
              <w:rPr>
                <w:rFonts w:ascii="Arial" w:hAnsi="Arial" w:cs="Arial"/>
              </w:rPr>
              <w:t xml:space="preserve"> trabajando en la formulación de plan de mantenimiento preventivo y correctivo UNGRD, Código PLA-1603-GBI-01 V. 1 mayo 5-5-2015. </w:t>
            </w:r>
          </w:p>
          <w:p w14:paraId="4CEC8FF8" w14:textId="0A743CEB" w:rsidR="003D13B5" w:rsidRPr="00CD13CD" w:rsidRDefault="003D13B5" w:rsidP="003C0094">
            <w:pPr>
              <w:spacing w:before="0" w:after="0" w:line="240" w:lineRule="auto"/>
              <w:contextualSpacing/>
              <w:jc w:val="both"/>
              <w:rPr>
                <w:rFonts w:ascii="Arial" w:hAnsi="Arial" w:cs="Arial"/>
              </w:rPr>
            </w:pPr>
            <w:r w:rsidRPr="00CD13CD">
              <w:rPr>
                <w:rFonts w:ascii="Arial" w:hAnsi="Arial" w:cs="Arial"/>
              </w:rPr>
              <w:t>No incluye Provisión de recursos, infraestructura, ambiente de trabajo necesaria como:</w:t>
            </w:r>
          </w:p>
          <w:p w14:paraId="2A5BFB48" w14:textId="77777777" w:rsidR="003D13B5" w:rsidRPr="00CD13CD" w:rsidRDefault="003D13B5" w:rsidP="003C0094">
            <w:pPr>
              <w:spacing w:before="0" w:after="0" w:line="240" w:lineRule="auto"/>
              <w:contextualSpacing/>
              <w:jc w:val="both"/>
              <w:rPr>
                <w:rFonts w:ascii="Arial" w:hAnsi="Arial" w:cs="Arial"/>
              </w:rPr>
            </w:pPr>
            <w:r w:rsidRPr="00CD13CD">
              <w:rPr>
                <w:rFonts w:ascii="Arial" w:hAnsi="Arial" w:cs="Arial"/>
              </w:rPr>
              <w:t xml:space="preserve">1. Edificios, espacio de trabajo, servicios asociados. </w:t>
            </w:r>
          </w:p>
          <w:p w14:paraId="25C3B8FF" w14:textId="77777777" w:rsidR="003D13B5" w:rsidRPr="00CD13CD" w:rsidRDefault="003D13B5" w:rsidP="003C0094">
            <w:pPr>
              <w:spacing w:before="0" w:after="0" w:line="240" w:lineRule="auto"/>
              <w:contextualSpacing/>
              <w:jc w:val="both"/>
              <w:rPr>
                <w:rFonts w:ascii="Arial" w:hAnsi="Arial" w:cs="Arial"/>
              </w:rPr>
            </w:pPr>
            <w:r w:rsidRPr="00CD13CD">
              <w:rPr>
                <w:rFonts w:ascii="Arial" w:hAnsi="Arial" w:cs="Arial"/>
              </w:rPr>
              <w:t xml:space="preserve">2. Herramientas, equipos y sistemas de </w:t>
            </w:r>
            <w:proofErr w:type="gramStart"/>
            <w:r w:rsidRPr="00CD13CD">
              <w:rPr>
                <w:rFonts w:ascii="Arial" w:hAnsi="Arial" w:cs="Arial"/>
              </w:rPr>
              <w:t>información(</w:t>
            </w:r>
            <w:proofErr w:type="gramEnd"/>
            <w:r w:rsidRPr="00CD13CD">
              <w:rPr>
                <w:rFonts w:ascii="Arial" w:hAnsi="Arial" w:cs="Arial"/>
              </w:rPr>
              <w:t xml:space="preserve">hardware y software). </w:t>
            </w:r>
          </w:p>
          <w:p w14:paraId="609CDF2F" w14:textId="77777777" w:rsidR="003D13B5" w:rsidRPr="00CD13CD" w:rsidRDefault="003D13B5" w:rsidP="003C0094">
            <w:pPr>
              <w:spacing w:before="0" w:after="0" w:line="240" w:lineRule="auto"/>
              <w:contextualSpacing/>
              <w:jc w:val="both"/>
              <w:rPr>
                <w:rFonts w:ascii="Arial" w:hAnsi="Arial" w:cs="Arial"/>
              </w:rPr>
            </w:pPr>
            <w:r w:rsidRPr="00CD13CD">
              <w:rPr>
                <w:rFonts w:ascii="Arial" w:hAnsi="Arial" w:cs="Arial"/>
              </w:rPr>
              <w:t>3. Servicios de apoyo (transporte y comunicación).</w:t>
            </w:r>
          </w:p>
          <w:p w14:paraId="59A130A2" w14:textId="63EFA6C2" w:rsidR="003D13B5" w:rsidRPr="00CD13CD" w:rsidRDefault="00CD13CD" w:rsidP="003C0094">
            <w:pPr>
              <w:spacing w:before="0" w:after="0" w:line="240" w:lineRule="auto"/>
              <w:contextualSpacing/>
              <w:jc w:val="both"/>
              <w:rPr>
                <w:rFonts w:ascii="Arial" w:eastAsia="Times New Roman" w:hAnsi="Arial" w:cs="Arial"/>
                <w:bCs/>
              </w:rPr>
            </w:pPr>
            <w:r w:rsidRPr="00CD13CD">
              <w:rPr>
                <w:rFonts w:ascii="Arial" w:eastAsia="Times New Roman" w:hAnsi="Arial" w:cs="Arial"/>
                <w:bCs/>
              </w:rPr>
              <w:t>Así</w:t>
            </w:r>
            <w:r w:rsidR="00AB471D" w:rsidRPr="00CD13CD">
              <w:rPr>
                <w:rFonts w:ascii="Arial" w:eastAsia="Times New Roman" w:hAnsi="Arial" w:cs="Arial"/>
                <w:bCs/>
              </w:rPr>
              <w:t xml:space="preserve"> mismo no </w:t>
            </w:r>
            <w:r w:rsidR="00AB471D" w:rsidRPr="00CD13CD">
              <w:rPr>
                <w:rFonts w:ascii="Arial" w:hAnsi="Arial" w:cs="Arial"/>
                <w:color w:val="000000"/>
              </w:rPr>
              <w:t xml:space="preserve"> Existen registros de las acciones de mantenimiento correctivo y preventivo realizadas</w:t>
            </w:r>
          </w:p>
        </w:tc>
      </w:tr>
      <w:tr w:rsidR="0010489A" w:rsidRPr="00CD13CD" w14:paraId="5804D6C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E30FDB9" w14:textId="51F9BDF5" w:rsidR="005E4986" w:rsidRPr="00CD13CD" w:rsidRDefault="005E4986" w:rsidP="003C0094">
            <w:pPr>
              <w:spacing w:before="0" w:after="0" w:line="240" w:lineRule="auto"/>
              <w:contextualSpacing/>
              <w:jc w:val="both"/>
              <w:rPr>
                <w:rFonts w:ascii="Arial" w:hAnsi="Arial" w:cs="Arial"/>
              </w:rPr>
            </w:pPr>
            <w:r w:rsidRPr="00CD13CD">
              <w:rPr>
                <w:rFonts w:ascii="Arial" w:hAnsi="Arial" w:cs="Arial"/>
              </w:rPr>
              <w:t xml:space="preserve">7.1 PLANIFICACIÓN </w:t>
            </w:r>
          </w:p>
          <w:p w14:paraId="1E26F800" w14:textId="2A6C53BA" w:rsidR="0010489A" w:rsidRPr="00CD13CD" w:rsidRDefault="0010489A" w:rsidP="003C0094">
            <w:pPr>
              <w:spacing w:before="0" w:after="0" w:line="240" w:lineRule="auto"/>
              <w:contextualSpacing/>
              <w:jc w:val="both"/>
              <w:rPr>
                <w:rFonts w:ascii="Arial" w:hAnsi="Arial" w:cs="Arial"/>
              </w:rPr>
            </w:pPr>
            <w:r w:rsidRPr="00CD13CD">
              <w:rPr>
                <w:rFonts w:ascii="Arial" w:hAnsi="Arial" w:cs="Arial"/>
              </w:rPr>
              <w:t xml:space="preserve">No se evidencia </w:t>
            </w:r>
            <w:r w:rsidR="005C3627" w:rsidRPr="00CD13CD">
              <w:rPr>
                <w:rFonts w:ascii="Arial" w:hAnsi="Arial" w:cs="Arial"/>
              </w:rPr>
              <w:t>Planificación</w:t>
            </w:r>
            <w:r w:rsidRPr="00CD13CD">
              <w:rPr>
                <w:rFonts w:ascii="Arial" w:hAnsi="Arial" w:cs="Arial"/>
              </w:rPr>
              <w:t xml:space="preserve"> de </w:t>
            </w:r>
            <w:r w:rsidR="005C3627" w:rsidRPr="00CD13CD">
              <w:rPr>
                <w:rFonts w:ascii="Arial" w:hAnsi="Arial" w:cs="Arial"/>
              </w:rPr>
              <w:t>realización</w:t>
            </w:r>
            <w:r w:rsidRPr="00CD13CD">
              <w:rPr>
                <w:rFonts w:ascii="Arial" w:hAnsi="Arial" w:cs="Arial"/>
              </w:rPr>
              <w:t xml:space="preserve"> de la prestación del servicio coherente a los requisitos de los procesos de la </w:t>
            </w:r>
            <w:r w:rsidR="005C3627" w:rsidRPr="00CD13CD">
              <w:rPr>
                <w:rFonts w:ascii="Arial" w:hAnsi="Arial" w:cs="Arial"/>
              </w:rPr>
              <w:t>organización</w:t>
            </w:r>
            <w:r w:rsidRPr="00CD13CD">
              <w:rPr>
                <w:rFonts w:ascii="Arial" w:hAnsi="Arial" w:cs="Arial"/>
              </w:rPr>
              <w:t xml:space="preserve">, </w:t>
            </w:r>
            <w:r w:rsidR="005C3627" w:rsidRPr="00CD13CD">
              <w:rPr>
                <w:rFonts w:ascii="Arial" w:hAnsi="Arial" w:cs="Arial"/>
              </w:rPr>
              <w:t>Determinación</w:t>
            </w:r>
            <w:r w:rsidRPr="00CD13CD">
              <w:rPr>
                <w:rFonts w:ascii="Arial" w:hAnsi="Arial" w:cs="Arial"/>
              </w:rPr>
              <w:t xml:space="preserve"> de objetivos de calidad y requisitos del producto, Procesos y documentos pertinentes, en los subprocesos de infraestructura (dispositivos de seguimiento y medición e infraestructura).</w:t>
            </w:r>
          </w:p>
        </w:tc>
      </w:tr>
      <w:tr w:rsidR="006A797E" w:rsidRPr="00CD13CD" w14:paraId="6A55D4C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BBC2E92" w14:textId="0E333A41" w:rsidR="00F81B20" w:rsidRPr="00CD13CD" w:rsidRDefault="00F81B20" w:rsidP="003C0094">
            <w:pPr>
              <w:contextualSpacing/>
              <w:jc w:val="both"/>
              <w:rPr>
                <w:rFonts w:ascii="Arial" w:eastAsia="Times New Roman" w:hAnsi="Arial" w:cs="Arial"/>
                <w:bCs/>
              </w:rPr>
            </w:pPr>
            <w:r w:rsidRPr="00CD13CD">
              <w:rPr>
                <w:rFonts w:ascii="Arial" w:eastAsia="Times New Roman" w:hAnsi="Arial" w:cs="Arial"/>
                <w:bCs/>
              </w:rPr>
              <w:t xml:space="preserve">8.2.4 / 4.5.1 SEGUIMIENTO Y MEDICIÓN. </w:t>
            </w:r>
          </w:p>
          <w:p w14:paraId="63DA9B62" w14:textId="5E5BFD12" w:rsidR="00A31011" w:rsidRPr="00CD13CD" w:rsidRDefault="00982CBF" w:rsidP="003C0094">
            <w:pPr>
              <w:contextualSpacing/>
              <w:jc w:val="both"/>
              <w:rPr>
                <w:rFonts w:ascii="Arial" w:eastAsia="Times New Roman" w:hAnsi="Arial" w:cs="Arial"/>
                <w:bCs/>
              </w:rPr>
            </w:pPr>
            <w:r w:rsidRPr="00CD13CD">
              <w:rPr>
                <w:rFonts w:ascii="Arial" w:eastAsia="Times New Roman" w:hAnsi="Arial" w:cs="Arial"/>
                <w:bCs/>
              </w:rPr>
              <w:t xml:space="preserve">No se encuentran </w:t>
            </w:r>
            <w:r w:rsidR="00A31011" w:rsidRPr="00CD13CD">
              <w:rPr>
                <w:rFonts w:ascii="Arial" w:hAnsi="Arial" w:cs="Arial"/>
              </w:rPr>
              <w:t xml:space="preserve"> Inspecciones</w:t>
            </w:r>
            <w:r w:rsidRPr="00CD13CD">
              <w:rPr>
                <w:rFonts w:ascii="Arial" w:hAnsi="Arial" w:cs="Arial"/>
              </w:rPr>
              <w:t xml:space="preserve"> de </w:t>
            </w:r>
          </w:p>
          <w:p w14:paraId="5487F895" w14:textId="71974125" w:rsidR="00A31011" w:rsidRPr="00CD13CD" w:rsidRDefault="00A31011" w:rsidP="003C0094">
            <w:pPr>
              <w:numPr>
                <w:ilvl w:val="0"/>
                <w:numId w:val="24"/>
              </w:numPr>
              <w:spacing w:before="0" w:after="0" w:line="240" w:lineRule="auto"/>
              <w:contextualSpacing/>
              <w:jc w:val="both"/>
              <w:rPr>
                <w:rFonts w:ascii="Arial" w:hAnsi="Arial" w:cs="Arial"/>
              </w:rPr>
            </w:pPr>
            <w:r w:rsidRPr="00CD13CD">
              <w:rPr>
                <w:rFonts w:ascii="Arial" w:hAnsi="Arial" w:cs="Arial"/>
              </w:rPr>
              <w:t xml:space="preserve">Instalaciones, zona </w:t>
            </w:r>
            <w:r w:rsidR="00CD13CD">
              <w:rPr>
                <w:rFonts w:ascii="Arial" w:hAnsi="Arial" w:cs="Arial"/>
              </w:rPr>
              <w:t>administrativa</w:t>
            </w:r>
            <w:r w:rsidRPr="00CD13CD">
              <w:rPr>
                <w:rFonts w:ascii="Arial" w:hAnsi="Arial" w:cs="Arial"/>
              </w:rPr>
              <w:t xml:space="preserve"> y bodega</w:t>
            </w:r>
          </w:p>
          <w:p w14:paraId="7F58613D" w14:textId="4096F007" w:rsidR="00A31011" w:rsidRPr="00CD13CD" w:rsidRDefault="004C4689" w:rsidP="003C0094">
            <w:pPr>
              <w:numPr>
                <w:ilvl w:val="0"/>
                <w:numId w:val="24"/>
              </w:numPr>
              <w:spacing w:before="0" w:after="0" w:line="240" w:lineRule="auto"/>
              <w:contextualSpacing/>
              <w:jc w:val="both"/>
              <w:rPr>
                <w:rFonts w:ascii="Arial" w:hAnsi="Arial" w:cs="Arial"/>
              </w:rPr>
            </w:pPr>
            <w:r w:rsidRPr="00CD13CD">
              <w:rPr>
                <w:rFonts w:ascii="Arial" w:hAnsi="Arial" w:cs="Arial"/>
              </w:rPr>
              <w:t>Atención</w:t>
            </w:r>
            <w:r w:rsidR="00A31011" w:rsidRPr="00CD13CD">
              <w:rPr>
                <w:rFonts w:ascii="Arial" w:hAnsi="Arial" w:cs="Arial"/>
              </w:rPr>
              <w:t xml:space="preserve"> emergencias</w:t>
            </w:r>
          </w:p>
          <w:p w14:paraId="7C975DB0" w14:textId="77777777" w:rsidR="00A31011" w:rsidRPr="00CD13CD" w:rsidRDefault="00A31011" w:rsidP="003C0094">
            <w:pPr>
              <w:numPr>
                <w:ilvl w:val="0"/>
                <w:numId w:val="24"/>
              </w:numPr>
              <w:spacing w:before="0" w:after="0" w:line="240" w:lineRule="auto"/>
              <w:contextualSpacing/>
              <w:jc w:val="both"/>
              <w:rPr>
                <w:rFonts w:ascii="Arial" w:hAnsi="Arial" w:cs="Arial"/>
              </w:rPr>
            </w:pPr>
            <w:r w:rsidRPr="00CD13CD">
              <w:rPr>
                <w:rFonts w:ascii="Arial" w:hAnsi="Arial" w:cs="Arial"/>
              </w:rPr>
              <w:t>Sustancias químicas</w:t>
            </w:r>
          </w:p>
          <w:p w14:paraId="2CDB0B86" w14:textId="77777777" w:rsidR="006A797E" w:rsidRPr="00CD13CD" w:rsidRDefault="006A797E" w:rsidP="003C0094">
            <w:pPr>
              <w:spacing w:before="0" w:after="0" w:line="240" w:lineRule="auto"/>
              <w:contextualSpacing/>
              <w:jc w:val="both"/>
              <w:rPr>
                <w:rFonts w:ascii="Arial" w:eastAsia="Times New Roman" w:hAnsi="Arial" w:cs="Arial"/>
                <w:bCs/>
              </w:rPr>
            </w:pPr>
          </w:p>
        </w:tc>
      </w:tr>
      <w:tr w:rsidR="004D0721" w:rsidRPr="00CD13CD" w14:paraId="27A514CE"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31BE261" w14:textId="5FC857E9" w:rsidR="004D0721" w:rsidRPr="00CD13CD" w:rsidRDefault="004D0721" w:rsidP="007B61CB">
            <w:pPr>
              <w:contextualSpacing/>
              <w:jc w:val="both"/>
              <w:rPr>
                <w:rFonts w:ascii="Arial" w:eastAsia="Times New Roman" w:hAnsi="Arial" w:cs="Arial"/>
                <w:bCs/>
              </w:rPr>
            </w:pPr>
            <w:r w:rsidRPr="00CD13CD">
              <w:rPr>
                <w:rFonts w:ascii="Arial" w:eastAsia="Times New Roman" w:hAnsi="Arial" w:cs="Arial"/>
                <w:bCs/>
              </w:rPr>
              <w:t xml:space="preserve">4.5.2 CUMPLIMIENTO LEGAL </w:t>
            </w:r>
          </w:p>
          <w:p w14:paraId="23E17A16" w14:textId="3322FEB3" w:rsidR="004D0721" w:rsidRPr="00CD13CD" w:rsidRDefault="00175048" w:rsidP="004D0721">
            <w:pPr>
              <w:spacing w:before="0" w:after="0" w:line="240" w:lineRule="auto"/>
              <w:contextualSpacing/>
              <w:jc w:val="both"/>
              <w:rPr>
                <w:rFonts w:ascii="Arial" w:hAnsi="Arial" w:cs="Arial"/>
              </w:rPr>
            </w:pPr>
            <w:r w:rsidRPr="00CD13CD">
              <w:rPr>
                <w:rFonts w:ascii="Arial" w:hAnsi="Arial" w:cs="Arial"/>
              </w:rPr>
              <w:t xml:space="preserve">No se evidencia cumplimiento de disposiciones legales relativas a </w:t>
            </w:r>
            <w:r w:rsidR="004D0721" w:rsidRPr="00CD13CD">
              <w:rPr>
                <w:rFonts w:ascii="Arial" w:hAnsi="Arial" w:cs="Arial"/>
              </w:rPr>
              <w:t>Vehículos (27 vehículos, pla</w:t>
            </w:r>
            <w:r w:rsidRPr="00CD13CD">
              <w:rPr>
                <w:rFonts w:ascii="Arial" w:hAnsi="Arial" w:cs="Arial"/>
              </w:rPr>
              <w:t xml:space="preserve">n de seguridad vial, fondo), no se tiene a la fecha formación de conductores en seguridad vial. </w:t>
            </w:r>
          </w:p>
          <w:p w14:paraId="2308E77B" w14:textId="6879B8A2" w:rsidR="004D0721" w:rsidRPr="00CD13CD" w:rsidRDefault="00893860" w:rsidP="00893860">
            <w:pPr>
              <w:contextualSpacing/>
              <w:jc w:val="both"/>
              <w:rPr>
                <w:rFonts w:ascii="Arial" w:eastAsia="Times New Roman" w:hAnsi="Arial" w:cs="Arial"/>
                <w:bCs/>
              </w:rPr>
            </w:pPr>
            <w:r w:rsidRPr="00CD13CD">
              <w:rPr>
                <w:rFonts w:ascii="Arial" w:hAnsi="Arial" w:cs="Arial"/>
              </w:rPr>
              <w:t>No se cuenta con kit anti derrames y equipo de carretera de vehículos.</w:t>
            </w:r>
          </w:p>
        </w:tc>
      </w:tr>
      <w:tr w:rsidR="001A2E2D" w:rsidRPr="00CD13CD" w14:paraId="05A20A2C"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3CC09A4" w14:textId="359A98DE" w:rsidR="00915766" w:rsidRPr="00CD13CD" w:rsidRDefault="00915766" w:rsidP="007B61CB">
            <w:pPr>
              <w:contextualSpacing/>
              <w:jc w:val="both"/>
              <w:rPr>
                <w:rFonts w:ascii="Arial" w:hAnsi="Arial" w:cs="Arial"/>
              </w:rPr>
            </w:pPr>
            <w:r w:rsidRPr="00CD13CD">
              <w:rPr>
                <w:rFonts w:ascii="Arial" w:hAnsi="Arial" w:cs="Arial"/>
              </w:rPr>
              <w:lastRenderedPageBreak/>
              <w:t xml:space="preserve">8.5.2 / 4.5.3 ACCIONES CORRECTIVAS, PREVENTIVAS Y DE MEJORA. </w:t>
            </w:r>
          </w:p>
          <w:p w14:paraId="6C43F1D9" w14:textId="76080287" w:rsidR="001A2E2D" w:rsidRPr="00CD13CD" w:rsidRDefault="00405C18" w:rsidP="007B61CB">
            <w:pPr>
              <w:contextualSpacing/>
              <w:jc w:val="both"/>
              <w:rPr>
                <w:rFonts w:ascii="Arial" w:eastAsia="Times New Roman" w:hAnsi="Arial" w:cs="Arial"/>
                <w:b/>
                <w:bCs/>
              </w:rPr>
            </w:pPr>
            <w:r w:rsidRPr="00CD13CD">
              <w:rPr>
                <w:rFonts w:ascii="Arial" w:hAnsi="Arial" w:cs="Arial"/>
              </w:rPr>
              <w:t xml:space="preserve">Se evidencian </w:t>
            </w:r>
            <w:r w:rsidR="001A2E2D" w:rsidRPr="00CD13CD">
              <w:rPr>
                <w:rFonts w:ascii="Arial" w:hAnsi="Arial" w:cs="Arial"/>
              </w:rPr>
              <w:t>Acciones correctivas, preventivas y de mejora</w:t>
            </w:r>
            <w:r w:rsidRPr="00CD13CD">
              <w:rPr>
                <w:rFonts w:ascii="Arial" w:hAnsi="Arial" w:cs="Arial"/>
              </w:rPr>
              <w:t xml:space="preserve"> que no han sido documentadas y las que se encuentran tramitadas no presentan eficacia en los planes de acción planteados. </w:t>
            </w:r>
          </w:p>
        </w:tc>
      </w:tr>
      <w:tr w:rsidR="007B65F7" w:rsidRPr="00CD13CD" w14:paraId="0822082D"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7CB5777D" w14:textId="6BC4C17B" w:rsidR="00777A1B" w:rsidRPr="00CD13CD" w:rsidRDefault="00777A1B" w:rsidP="007B61CB">
            <w:pPr>
              <w:contextualSpacing/>
              <w:jc w:val="both"/>
              <w:rPr>
                <w:rFonts w:ascii="Arial" w:hAnsi="Arial" w:cs="Arial"/>
              </w:rPr>
            </w:pPr>
            <w:r w:rsidRPr="00CD13CD">
              <w:rPr>
                <w:rFonts w:ascii="Arial" w:hAnsi="Arial" w:cs="Arial"/>
              </w:rPr>
              <w:t xml:space="preserve">7.5.1 / 4.4.6 CONTROL DE PRESTACIÓN DEL SERVICIO </w:t>
            </w:r>
          </w:p>
          <w:p w14:paraId="03B778E7" w14:textId="48236FA1" w:rsidR="007B65F7" w:rsidRPr="00CD13CD" w:rsidRDefault="00A051A4" w:rsidP="007B61CB">
            <w:pPr>
              <w:contextualSpacing/>
              <w:jc w:val="both"/>
              <w:rPr>
                <w:rFonts w:ascii="Arial" w:hAnsi="Arial" w:cs="Arial"/>
              </w:rPr>
            </w:pPr>
            <w:r w:rsidRPr="00CD13CD">
              <w:rPr>
                <w:rFonts w:ascii="Arial" w:hAnsi="Arial" w:cs="Arial"/>
              </w:rPr>
              <w:t>GESTIÓN DE SERVICIO AL CIUDADANO</w:t>
            </w:r>
          </w:p>
          <w:p w14:paraId="7AD81DBF" w14:textId="0B881096" w:rsidR="00A051A4" w:rsidRPr="00CD13CD" w:rsidRDefault="00777A1B" w:rsidP="007B61CB">
            <w:pPr>
              <w:pStyle w:val="NormalWeb"/>
              <w:contextualSpacing/>
              <w:rPr>
                <w:rFonts w:ascii="Arial" w:hAnsi="Arial" w:cs="Arial"/>
                <w:lang w:val="es-ES_tradnl"/>
              </w:rPr>
            </w:pPr>
            <w:r w:rsidRPr="00CD13CD">
              <w:rPr>
                <w:rFonts w:ascii="Arial" w:hAnsi="Arial" w:cs="Arial"/>
                <w:lang w:val="es-ES_tradnl"/>
              </w:rPr>
              <w:t xml:space="preserve">1. </w:t>
            </w:r>
            <w:r w:rsidR="00A051A4" w:rsidRPr="00CD13CD">
              <w:rPr>
                <w:rFonts w:ascii="Arial" w:hAnsi="Arial" w:cs="Arial"/>
                <w:lang w:val="es-ES_tradnl"/>
              </w:rPr>
              <w:t xml:space="preserve">Se observa procedimiento PR-1603-GSC-01 V. </w:t>
            </w:r>
            <w:r w:rsidR="00CD13CD" w:rsidRPr="00CD13CD">
              <w:rPr>
                <w:rFonts w:ascii="Arial" w:hAnsi="Arial" w:cs="Arial"/>
                <w:lang w:val="es-ES_tradnl"/>
              </w:rPr>
              <w:t>1 de 08-jul-2014, se describe la necesidad de aplicación de un formato Registro de Atención FR–1603-GSC- 01, donde se aclara que se deben llenar todos los espacios del formato sin excepción (punto 2,  punto 6  y punto 16 se repite el mismo comentario ); además el paso 7 describe un ticket el cual no se evidencia aplicado, al igual se describen 10 plantillas asociadas donde no se enlaza el link para usarlas.</w:t>
            </w:r>
          </w:p>
          <w:p w14:paraId="3EBD8848" w14:textId="42FDAA54" w:rsidR="00A051A4" w:rsidRPr="00CD13CD" w:rsidRDefault="00777A1B" w:rsidP="003E7D52">
            <w:pPr>
              <w:spacing w:before="0" w:after="0" w:line="240" w:lineRule="auto"/>
              <w:contextualSpacing/>
              <w:rPr>
                <w:rFonts w:ascii="Arial" w:hAnsi="Arial" w:cs="Arial"/>
              </w:rPr>
            </w:pPr>
            <w:r w:rsidRPr="00CD13CD">
              <w:rPr>
                <w:rFonts w:ascii="Arial" w:hAnsi="Arial" w:cs="Arial"/>
              </w:rPr>
              <w:t>2</w:t>
            </w:r>
            <w:r w:rsidR="00313516" w:rsidRPr="00CD13CD">
              <w:rPr>
                <w:rFonts w:ascii="Arial" w:hAnsi="Arial" w:cs="Arial"/>
              </w:rPr>
              <w:t xml:space="preserve">. Procedimiento atención presencial PR-1603-GSC-01, se cuenta con formato de registro de atención FR-1603-GSC-01 de 08-jul-2014. X no se </w:t>
            </w:r>
            <w:proofErr w:type="spellStart"/>
            <w:r w:rsidR="00313516" w:rsidRPr="00CD13CD">
              <w:rPr>
                <w:rFonts w:ascii="Arial" w:hAnsi="Arial" w:cs="Arial"/>
              </w:rPr>
              <w:t>esta</w:t>
            </w:r>
            <w:proofErr w:type="spellEnd"/>
            <w:r w:rsidR="00313516" w:rsidRPr="00CD13CD">
              <w:rPr>
                <w:rFonts w:ascii="Arial" w:hAnsi="Arial" w:cs="Arial"/>
              </w:rPr>
              <w:t xml:space="preserve"> llevando, actualmente se </w:t>
            </w:r>
            <w:proofErr w:type="spellStart"/>
            <w:r w:rsidR="00313516" w:rsidRPr="00CD13CD">
              <w:rPr>
                <w:rFonts w:ascii="Arial" w:hAnsi="Arial" w:cs="Arial"/>
              </w:rPr>
              <w:t>esta</w:t>
            </w:r>
            <w:proofErr w:type="spellEnd"/>
            <w:r w:rsidR="00313516" w:rsidRPr="00CD13CD">
              <w:rPr>
                <w:rFonts w:ascii="Arial" w:hAnsi="Arial" w:cs="Arial"/>
              </w:rPr>
              <w:t xml:space="preserve"> haciendo en aplicativo, peticiones, quejas, reclamos y denuncias - cambia nombre de registro de </w:t>
            </w:r>
            <w:r w:rsidR="005C3627" w:rsidRPr="00CD13CD">
              <w:rPr>
                <w:rFonts w:ascii="Arial" w:hAnsi="Arial" w:cs="Arial"/>
              </w:rPr>
              <w:t>físico</w:t>
            </w:r>
            <w:r w:rsidR="00313516" w:rsidRPr="00CD13CD">
              <w:rPr>
                <w:rFonts w:ascii="Arial" w:hAnsi="Arial" w:cs="Arial"/>
              </w:rPr>
              <w:t xml:space="preserve"> a virtual. NO se evidencia </w:t>
            </w:r>
            <w:proofErr w:type="gramStart"/>
            <w:r w:rsidR="00313516" w:rsidRPr="00CD13CD">
              <w:rPr>
                <w:rFonts w:ascii="Arial" w:hAnsi="Arial" w:cs="Arial"/>
              </w:rPr>
              <w:t>coherencia :</w:t>
            </w:r>
            <w:proofErr w:type="gramEnd"/>
            <w:r w:rsidR="00313516" w:rsidRPr="00CD13CD">
              <w:rPr>
                <w:rFonts w:ascii="Arial" w:hAnsi="Arial" w:cs="Arial"/>
              </w:rPr>
              <w:t xml:space="preserve"> (</w:t>
            </w:r>
            <w:r w:rsidR="004C4689" w:rsidRPr="00CD13CD">
              <w:rPr>
                <w:rFonts w:ascii="Arial" w:hAnsi="Arial" w:cs="Arial"/>
              </w:rPr>
              <w:t>descripción</w:t>
            </w:r>
            <w:r w:rsidR="00313516" w:rsidRPr="00CD13CD">
              <w:rPr>
                <w:rFonts w:ascii="Arial" w:hAnsi="Arial" w:cs="Arial"/>
              </w:rPr>
              <w:t xml:space="preserve">, datos del usuario, consultas, tipo de solicito, </w:t>
            </w:r>
            <w:r w:rsidR="005C3627" w:rsidRPr="00CD13CD">
              <w:rPr>
                <w:rFonts w:ascii="Arial" w:hAnsi="Arial" w:cs="Arial"/>
              </w:rPr>
              <w:t>áreas</w:t>
            </w:r>
            <w:r w:rsidR="00313516" w:rsidRPr="00CD13CD">
              <w:rPr>
                <w:rFonts w:ascii="Arial" w:hAnsi="Arial" w:cs="Arial"/>
              </w:rPr>
              <w:t xml:space="preserve"> consultadas.), con el fin</w:t>
            </w:r>
            <w:r w:rsidR="003E7D52" w:rsidRPr="00CD13CD">
              <w:rPr>
                <w:rFonts w:ascii="Arial" w:hAnsi="Arial" w:cs="Arial"/>
              </w:rPr>
              <w:t xml:space="preserve"> de optimizar mucho el proceso.</w:t>
            </w:r>
          </w:p>
        </w:tc>
      </w:tr>
      <w:tr w:rsidR="00313516" w:rsidRPr="00CD13CD" w14:paraId="645B04D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39655E" w14:textId="19CB1126" w:rsidR="00540934" w:rsidRPr="00CD13CD" w:rsidRDefault="00540934" w:rsidP="007B61CB">
            <w:pPr>
              <w:spacing w:before="0" w:after="0" w:line="240" w:lineRule="auto"/>
              <w:contextualSpacing/>
              <w:rPr>
                <w:rFonts w:ascii="Arial" w:hAnsi="Arial" w:cs="Arial"/>
              </w:rPr>
            </w:pPr>
            <w:r w:rsidRPr="00CD13CD">
              <w:rPr>
                <w:rFonts w:ascii="Arial" w:hAnsi="Arial" w:cs="Arial"/>
              </w:rPr>
              <w:t xml:space="preserve">4.2.4 </w:t>
            </w:r>
            <w:r w:rsidR="00495FD4" w:rsidRPr="00CD13CD">
              <w:rPr>
                <w:rFonts w:ascii="Arial" w:hAnsi="Arial" w:cs="Arial"/>
              </w:rPr>
              <w:t xml:space="preserve">/ 4.5.4 </w:t>
            </w:r>
            <w:r w:rsidRPr="00CD13CD">
              <w:rPr>
                <w:rFonts w:ascii="Arial" w:hAnsi="Arial" w:cs="Arial"/>
              </w:rPr>
              <w:t>CONTROL DE REGISTROS</w:t>
            </w:r>
          </w:p>
          <w:p w14:paraId="7768EB53" w14:textId="2C68861B" w:rsidR="00313516" w:rsidRPr="00CD13CD" w:rsidRDefault="00313516" w:rsidP="007B61CB">
            <w:pPr>
              <w:spacing w:before="0" w:after="0" w:line="240" w:lineRule="auto"/>
              <w:contextualSpacing/>
              <w:rPr>
                <w:rFonts w:ascii="Arial" w:hAnsi="Arial" w:cs="Arial"/>
              </w:rPr>
            </w:pPr>
            <w:r w:rsidRPr="00CD13CD">
              <w:rPr>
                <w:rFonts w:ascii="Arial" w:hAnsi="Arial" w:cs="Arial"/>
              </w:rPr>
              <w:t>Se observa un formato F-1603- GSC-03, no cohe</w:t>
            </w:r>
            <w:r w:rsidR="003C0094" w:rsidRPr="00CD13CD">
              <w:rPr>
                <w:rFonts w:ascii="Arial" w:hAnsi="Arial" w:cs="Arial"/>
              </w:rPr>
              <w:t xml:space="preserve">rente con formato en uso </w:t>
            </w:r>
            <w:r w:rsidR="004C4689" w:rsidRPr="00CD13CD">
              <w:rPr>
                <w:rFonts w:ascii="Arial" w:hAnsi="Arial" w:cs="Arial"/>
              </w:rPr>
              <w:t>FR</w:t>
            </w:r>
            <w:r w:rsidRPr="00CD13CD">
              <w:rPr>
                <w:rFonts w:ascii="Arial" w:hAnsi="Arial" w:cs="Arial"/>
              </w:rPr>
              <w:t>- 1603</w:t>
            </w:r>
            <w:r w:rsidR="00540934" w:rsidRPr="00CD13CD">
              <w:rPr>
                <w:rFonts w:ascii="Arial" w:hAnsi="Arial" w:cs="Arial"/>
              </w:rPr>
              <w:t>-</w:t>
            </w:r>
            <w:r w:rsidRPr="00CD13CD">
              <w:rPr>
                <w:rFonts w:ascii="Arial" w:hAnsi="Arial" w:cs="Arial"/>
              </w:rPr>
              <w:t>GSC-01</w:t>
            </w:r>
          </w:p>
          <w:p w14:paraId="0F18CAA3" w14:textId="32B2DF6D" w:rsidR="00313516" w:rsidRPr="00CD13CD" w:rsidRDefault="00313516" w:rsidP="007B61CB">
            <w:pPr>
              <w:spacing w:before="0" w:after="0" w:line="240" w:lineRule="auto"/>
              <w:contextualSpacing/>
              <w:rPr>
                <w:rFonts w:ascii="Arial" w:hAnsi="Arial" w:cs="Arial"/>
              </w:rPr>
            </w:pPr>
            <w:r w:rsidRPr="00CD13CD">
              <w:rPr>
                <w:rFonts w:ascii="Arial" w:hAnsi="Arial" w:cs="Arial"/>
              </w:rPr>
              <w:t xml:space="preserve">El formato de registro de atención, formato asignación de casos </w:t>
            </w:r>
            <w:r w:rsidR="00540934" w:rsidRPr="00CD13CD">
              <w:rPr>
                <w:rFonts w:ascii="Arial" w:hAnsi="Arial" w:cs="Arial"/>
              </w:rPr>
              <w:t>FR-1603- GSC-04 actualmente no s</w:t>
            </w:r>
            <w:r w:rsidRPr="00CD13CD">
              <w:rPr>
                <w:rFonts w:ascii="Arial" w:hAnsi="Arial" w:cs="Arial"/>
              </w:rPr>
              <w:t xml:space="preserve">e ha contratado. </w:t>
            </w:r>
          </w:p>
          <w:p w14:paraId="1976244B" w14:textId="0697F1F1" w:rsidR="00313516" w:rsidRPr="00CD13CD" w:rsidRDefault="00540934" w:rsidP="00540934">
            <w:pPr>
              <w:spacing w:before="0" w:after="0" w:line="240" w:lineRule="auto"/>
              <w:contextualSpacing/>
              <w:rPr>
                <w:rFonts w:ascii="Arial" w:hAnsi="Arial" w:cs="Arial"/>
              </w:rPr>
            </w:pPr>
            <w:r w:rsidRPr="00CD13CD">
              <w:rPr>
                <w:rFonts w:ascii="Arial" w:hAnsi="Arial" w:cs="Arial"/>
              </w:rPr>
              <w:t>La actividad de r</w:t>
            </w:r>
            <w:r w:rsidR="00313516" w:rsidRPr="00CD13CD">
              <w:rPr>
                <w:rFonts w:ascii="Arial" w:hAnsi="Arial" w:cs="Arial"/>
              </w:rPr>
              <w:t xml:space="preserve">ecibir la respuesta a la consulta y </w:t>
            </w:r>
            <w:r w:rsidR="004C4689" w:rsidRPr="00CD13CD">
              <w:rPr>
                <w:rFonts w:ascii="Arial" w:hAnsi="Arial" w:cs="Arial"/>
              </w:rPr>
              <w:t>registrarla</w:t>
            </w:r>
            <w:r w:rsidR="00313516" w:rsidRPr="00CD13CD">
              <w:rPr>
                <w:rFonts w:ascii="Arial" w:hAnsi="Arial" w:cs="Arial"/>
              </w:rPr>
              <w:t xml:space="preserve"> en el formato registro de </w:t>
            </w:r>
            <w:r w:rsidR="004C4689" w:rsidRPr="00CD13CD">
              <w:rPr>
                <w:rFonts w:ascii="Arial" w:hAnsi="Arial" w:cs="Arial"/>
              </w:rPr>
              <w:t>atención. No</w:t>
            </w:r>
            <w:r w:rsidR="00313516" w:rsidRPr="00CD13CD">
              <w:rPr>
                <w:rFonts w:ascii="Arial" w:hAnsi="Arial" w:cs="Arial"/>
              </w:rPr>
              <w:t xml:space="preserve"> se ha realizado a la fecha. </w:t>
            </w:r>
          </w:p>
        </w:tc>
      </w:tr>
      <w:tr w:rsidR="00096D2B" w:rsidRPr="00CD13CD" w14:paraId="54B1708F"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2630214" w14:textId="0B539D86" w:rsidR="009D1493" w:rsidRPr="00CD13CD" w:rsidRDefault="009D1493" w:rsidP="007B61CB">
            <w:pPr>
              <w:spacing w:before="0" w:after="0" w:line="240" w:lineRule="auto"/>
              <w:contextualSpacing/>
              <w:rPr>
                <w:rFonts w:ascii="Arial" w:hAnsi="Arial" w:cs="Arial"/>
              </w:rPr>
            </w:pPr>
            <w:r w:rsidRPr="00CD13CD">
              <w:rPr>
                <w:rFonts w:ascii="Arial" w:hAnsi="Arial" w:cs="Arial"/>
              </w:rPr>
              <w:t>8.2.3 SEGUIMIENTO DE PROCESOS</w:t>
            </w:r>
          </w:p>
          <w:p w14:paraId="2D92C117" w14:textId="21A650EA" w:rsidR="00096D2B" w:rsidRPr="00CD13CD" w:rsidRDefault="00096D2B" w:rsidP="007B61CB">
            <w:pPr>
              <w:spacing w:before="0" w:after="0" w:line="240" w:lineRule="auto"/>
              <w:contextualSpacing/>
              <w:rPr>
                <w:rFonts w:ascii="Arial" w:hAnsi="Arial" w:cs="Arial"/>
              </w:rPr>
            </w:pPr>
            <w:r w:rsidRPr="00CD13CD">
              <w:rPr>
                <w:rFonts w:ascii="Arial" w:hAnsi="Arial" w:cs="Arial"/>
              </w:rPr>
              <w:t xml:space="preserve">Se cuenta </w:t>
            </w:r>
            <w:r w:rsidR="004C4689" w:rsidRPr="00CD13CD">
              <w:rPr>
                <w:rFonts w:ascii="Arial" w:hAnsi="Arial" w:cs="Arial"/>
              </w:rPr>
              <w:t>con</w:t>
            </w:r>
            <w:r w:rsidRPr="00CD13CD">
              <w:rPr>
                <w:rFonts w:ascii="Arial" w:hAnsi="Arial" w:cs="Arial"/>
              </w:rPr>
              <w:t xml:space="preserve"> 2 indicadores</w:t>
            </w:r>
          </w:p>
          <w:p w14:paraId="75FF4E62" w14:textId="3D1214A5" w:rsidR="00096D2B" w:rsidRPr="00CD13CD" w:rsidRDefault="00096D2B" w:rsidP="007B61CB">
            <w:pPr>
              <w:spacing w:before="0" w:after="0" w:line="240" w:lineRule="auto"/>
              <w:contextualSpacing/>
              <w:rPr>
                <w:rFonts w:ascii="Arial" w:hAnsi="Arial" w:cs="Arial"/>
              </w:rPr>
            </w:pPr>
            <w:r w:rsidRPr="00CD13CD">
              <w:rPr>
                <w:rFonts w:ascii="Arial" w:hAnsi="Arial" w:cs="Arial"/>
              </w:rPr>
              <w:t xml:space="preserve">1. Estado de la  `PQR resuelta, META: 100%, </w:t>
            </w:r>
            <w:r w:rsidR="004C4689" w:rsidRPr="00CD13CD">
              <w:rPr>
                <w:rFonts w:ascii="Arial" w:hAnsi="Arial" w:cs="Arial"/>
              </w:rPr>
              <w:t>PQR</w:t>
            </w:r>
            <w:r w:rsidRPr="00CD13CD">
              <w:rPr>
                <w:rFonts w:ascii="Arial" w:hAnsi="Arial" w:cs="Arial"/>
              </w:rPr>
              <w:t xml:space="preserve"> sin respuesta, </w:t>
            </w:r>
            <w:proofErr w:type="gramStart"/>
            <w:r w:rsidRPr="00CD13CD">
              <w:rPr>
                <w:rFonts w:ascii="Arial" w:hAnsi="Arial" w:cs="Arial"/>
              </w:rPr>
              <w:t>mensual ,</w:t>
            </w:r>
            <w:proofErr w:type="gramEnd"/>
            <w:r w:rsidRPr="00CD13CD">
              <w:rPr>
                <w:rFonts w:ascii="Arial" w:hAnsi="Arial" w:cs="Arial"/>
              </w:rPr>
              <w:t xml:space="preserve"> la </w:t>
            </w:r>
            <w:r w:rsidR="004C4689" w:rsidRPr="00CD13CD">
              <w:rPr>
                <w:rFonts w:ascii="Arial" w:hAnsi="Arial" w:cs="Arial"/>
              </w:rPr>
              <w:t>frecuencia</w:t>
            </w:r>
            <w:r w:rsidRPr="00CD13CD">
              <w:rPr>
                <w:rFonts w:ascii="Arial" w:hAnsi="Arial" w:cs="Arial"/>
              </w:rPr>
              <w:t xml:space="preserve"> del indicador reporta mensual, en una acción correctiva el plazo no permite implementar acciones efectivas.</w:t>
            </w:r>
          </w:p>
          <w:p w14:paraId="5E6EFDDC" w14:textId="77777777" w:rsidR="00096D2B" w:rsidRPr="00CD13CD" w:rsidRDefault="00096D2B" w:rsidP="007B61CB">
            <w:pPr>
              <w:spacing w:before="0" w:after="0" w:line="240" w:lineRule="auto"/>
              <w:contextualSpacing/>
              <w:rPr>
                <w:rFonts w:ascii="Arial" w:hAnsi="Arial" w:cs="Arial"/>
              </w:rPr>
            </w:pPr>
          </w:p>
          <w:p w14:paraId="23D63914" w14:textId="493FF642" w:rsidR="00096D2B" w:rsidRPr="00CD13CD" w:rsidRDefault="00096D2B" w:rsidP="007B61CB">
            <w:pPr>
              <w:spacing w:before="0" w:after="0" w:line="240" w:lineRule="auto"/>
              <w:contextualSpacing/>
              <w:rPr>
                <w:rFonts w:ascii="Arial" w:hAnsi="Arial" w:cs="Arial"/>
              </w:rPr>
            </w:pPr>
            <w:r w:rsidRPr="00CD13CD">
              <w:rPr>
                <w:rFonts w:ascii="Arial" w:hAnsi="Arial" w:cs="Arial"/>
              </w:rPr>
              <w:t xml:space="preserve">2. Oportunidad de las repuesta en el servicio, mensual meta 100%, formula, numero de requerimientos atendidos oportunamente / atendidos, </w:t>
            </w:r>
            <w:r w:rsidR="009D1493" w:rsidRPr="00CD13CD">
              <w:rPr>
                <w:rFonts w:ascii="Arial" w:hAnsi="Arial" w:cs="Arial"/>
              </w:rPr>
              <w:t xml:space="preserve">no es coherente ya que no se mide satisfacción al cliente </w:t>
            </w:r>
          </w:p>
          <w:p w14:paraId="6C587D05" w14:textId="77777777" w:rsidR="00096D2B" w:rsidRPr="00CD13CD" w:rsidRDefault="00096D2B" w:rsidP="007B61CB">
            <w:pPr>
              <w:spacing w:before="0" w:after="0" w:line="240" w:lineRule="auto"/>
              <w:contextualSpacing/>
              <w:rPr>
                <w:rFonts w:ascii="Arial" w:hAnsi="Arial" w:cs="Arial"/>
              </w:rPr>
            </w:pPr>
          </w:p>
          <w:p w14:paraId="19C110F8" w14:textId="449DBD0B" w:rsidR="00096D2B" w:rsidRPr="00CD13CD" w:rsidRDefault="00096D2B" w:rsidP="007B61CB">
            <w:pPr>
              <w:spacing w:before="0" w:after="0" w:line="240" w:lineRule="auto"/>
              <w:contextualSpacing/>
              <w:rPr>
                <w:rFonts w:ascii="Arial" w:hAnsi="Arial" w:cs="Arial"/>
              </w:rPr>
            </w:pPr>
            <w:r w:rsidRPr="00CD13CD">
              <w:rPr>
                <w:rFonts w:ascii="Arial" w:hAnsi="Arial" w:cs="Arial"/>
              </w:rPr>
              <w:t xml:space="preserve">3. Cumplimiento de plan de acción semestral, meta 100%, formula </w:t>
            </w:r>
            <w:r w:rsidR="004C4689" w:rsidRPr="00CD13CD">
              <w:rPr>
                <w:rFonts w:ascii="Arial" w:hAnsi="Arial" w:cs="Arial"/>
              </w:rPr>
              <w:t>actividades</w:t>
            </w:r>
            <w:r w:rsidRPr="00CD13CD">
              <w:rPr>
                <w:rFonts w:ascii="Arial" w:hAnsi="Arial" w:cs="Arial"/>
              </w:rPr>
              <w:t xml:space="preserve"> ejecutadas / planificadas. </w:t>
            </w:r>
          </w:p>
          <w:p w14:paraId="2A33D605" w14:textId="71244891" w:rsidR="00096D2B" w:rsidRPr="00CD13CD" w:rsidRDefault="009D1493" w:rsidP="009D1493">
            <w:pPr>
              <w:spacing w:before="0" w:after="0" w:line="240" w:lineRule="auto"/>
              <w:rPr>
                <w:rFonts w:ascii="Arial" w:hAnsi="Arial" w:cs="Arial"/>
              </w:rPr>
            </w:pPr>
            <w:proofErr w:type="gramStart"/>
            <w:r w:rsidRPr="00CD13CD">
              <w:rPr>
                <w:rFonts w:ascii="Arial" w:hAnsi="Arial" w:cs="Arial"/>
              </w:rPr>
              <w:t>4.%</w:t>
            </w:r>
            <w:proofErr w:type="gramEnd"/>
            <w:r w:rsidRPr="00CD13CD">
              <w:rPr>
                <w:rFonts w:ascii="Arial" w:hAnsi="Arial" w:cs="Arial"/>
              </w:rPr>
              <w:t xml:space="preserve"> de </w:t>
            </w:r>
            <w:r w:rsidR="003C0094" w:rsidRPr="00CD13CD">
              <w:rPr>
                <w:rFonts w:ascii="Arial" w:hAnsi="Arial" w:cs="Arial"/>
              </w:rPr>
              <w:t>favorabi</w:t>
            </w:r>
            <w:r w:rsidR="00096D2B" w:rsidRPr="00CD13CD">
              <w:rPr>
                <w:rFonts w:ascii="Arial" w:hAnsi="Arial" w:cs="Arial"/>
              </w:rPr>
              <w:t xml:space="preserve">lidad </w:t>
            </w:r>
            <w:r w:rsidR="004C4689" w:rsidRPr="00CD13CD">
              <w:rPr>
                <w:rFonts w:ascii="Arial" w:hAnsi="Arial" w:cs="Arial"/>
              </w:rPr>
              <w:t>encuestas</w:t>
            </w:r>
            <w:r w:rsidR="00096D2B" w:rsidRPr="00CD13CD">
              <w:rPr>
                <w:rFonts w:ascii="Arial" w:hAnsi="Arial" w:cs="Arial"/>
              </w:rPr>
              <w:t xml:space="preserve"> sobre 3.5 del total de la esc</w:t>
            </w:r>
            <w:r w:rsidRPr="00CD13CD">
              <w:rPr>
                <w:rFonts w:ascii="Arial" w:hAnsi="Arial" w:cs="Arial"/>
              </w:rPr>
              <w:t xml:space="preserve">ala sobre el total de encuestas, no aplicable. </w:t>
            </w:r>
          </w:p>
          <w:p w14:paraId="091DBB91" w14:textId="1800D073" w:rsidR="009D1493" w:rsidRPr="00CD13CD" w:rsidRDefault="009D1493" w:rsidP="009D1493">
            <w:pPr>
              <w:spacing w:before="0" w:after="0" w:line="240" w:lineRule="auto"/>
              <w:rPr>
                <w:rFonts w:ascii="Arial" w:hAnsi="Arial" w:cs="Arial"/>
              </w:rPr>
            </w:pPr>
            <w:r w:rsidRPr="00CD13CD">
              <w:rPr>
                <w:rFonts w:ascii="Arial" w:hAnsi="Arial" w:cs="Arial"/>
              </w:rPr>
              <w:t>No se evidencia medición de todos los indicadores ya que por la apli</w:t>
            </w:r>
            <w:r w:rsidR="003C0094" w:rsidRPr="00CD13CD">
              <w:rPr>
                <w:rFonts w:ascii="Arial" w:hAnsi="Arial" w:cs="Arial"/>
              </w:rPr>
              <w:t>c</w:t>
            </w:r>
            <w:r w:rsidRPr="00CD13CD">
              <w:rPr>
                <w:rFonts w:ascii="Arial" w:hAnsi="Arial" w:cs="Arial"/>
              </w:rPr>
              <w:t>ación de la encuesta no se tiene suficiente información.</w:t>
            </w:r>
          </w:p>
        </w:tc>
      </w:tr>
      <w:tr w:rsidR="007B65F7" w:rsidRPr="00CD13CD" w14:paraId="7EF2474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92914D1" w14:textId="6B14CFE7" w:rsidR="00893860" w:rsidRPr="00CD13CD" w:rsidRDefault="00893860" w:rsidP="007B61CB">
            <w:pPr>
              <w:spacing w:before="0" w:after="0" w:line="240" w:lineRule="auto"/>
              <w:contextualSpacing/>
              <w:rPr>
                <w:rFonts w:ascii="Arial" w:hAnsi="Arial" w:cs="Arial"/>
              </w:rPr>
            </w:pPr>
            <w:r w:rsidRPr="00CD13CD">
              <w:rPr>
                <w:rFonts w:ascii="Arial" w:hAnsi="Arial" w:cs="Arial"/>
              </w:rPr>
              <w:t xml:space="preserve">6.2.2 / 4.4.2 </w:t>
            </w:r>
            <w:r w:rsidR="002A0151" w:rsidRPr="00CD13CD">
              <w:rPr>
                <w:rFonts w:ascii="Calibri" w:hAnsi="Calibri"/>
                <w:color w:val="000000"/>
              </w:rPr>
              <w:t xml:space="preserve"> COMPETENCIAS, FORMACIÓN Y TOMA DE CONCIENCIA</w:t>
            </w:r>
          </w:p>
          <w:p w14:paraId="51F33DCB" w14:textId="35F5DC66" w:rsidR="009469F6" w:rsidRPr="00CD13CD" w:rsidRDefault="002A0151" w:rsidP="007B61CB">
            <w:pPr>
              <w:spacing w:before="0" w:after="0" w:line="240" w:lineRule="auto"/>
              <w:contextualSpacing/>
              <w:rPr>
                <w:rFonts w:ascii="Arial" w:hAnsi="Arial" w:cs="Arial"/>
              </w:rPr>
            </w:pPr>
            <w:r w:rsidRPr="00CD13CD">
              <w:rPr>
                <w:rFonts w:ascii="Arial" w:hAnsi="Arial" w:cs="Arial"/>
              </w:rPr>
              <w:t xml:space="preserve">Se verifica mediante entrevista conocimiento y participación del personal líder y de apoyo en los subprocesos, no se evidencia claridad en </w:t>
            </w:r>
            <w:proofErr w:type="spellStart"/>
            <w:r w:rsidRPr="00CD13CD">
              <w:rPr>
                <w:rFonts w:ascii="Arial" w:hAnsi="Arial" w:cs="Arial"/>
              </w:rPr>
              <w:t>Normograma</w:t>
            </w:r>
            <w:proofErr w:type="spellEnd"/>
            <w:r w:rsidRPr="00CD13CD">
              <w:rPr>
                <w:rFonts w:ascii="Arial" w:hAnsi="Arial" w:cs="Arial"/>
              </w:rPr>
              <w:t xml:space="preserve">, </w:t>
            </w:r>
          </w:p>
          <w:p w14:paraId="27EA13EC" w14:textId="51556D3F" w:rsidR="002A0151" w:rsidRPr="00CD13CD" w:rsidRDefault="002A0151" w:rsidP="002A0151">
            <w:pPr>
              <w:spacing w:before="0" w:after="0" w:line="240" w:lineRule="auto"/>
              <w:contextualSpacing/>
              <w:rPr>
                <w:rFonts w:ascii="Arial" w:hAnsi="Arial" w:cs="Arial"/>
              </w:rPr>
            </w:pPr>
            <w:r w:rsidRPr="00CD13CD">
              <w:rPr>
                <w:rFonts w:ascii="Arial" w:hAnsi="Arial" w:cs="Arial"/>
              </w:rPr>
              <w:t>SST y ambiente: no es clara la documentación ni ruta de acceso asociada a temas ambientales y de SST</w:t>
            </w:r>
          </w:p>
          <w:p w14:paraId="20B2A63F" w14:textId="24B2DD95" w:rsidR="009469F6" w:rsidRPr="00CD13CD" w:rsidRDefault="00CD13CD" w:rsidP="007B61CB">
            <w:pPr>
              <w:spacing w:before="0" w:after="0" w:line="240" w:lineRule="auto"/>
              <w:contextualSpacing/>
              <w:rPr>
                <w:rFonts w:ascii="Arial" w:hAnsi="Arial" w:cs="Arial"/>
              </w:rPr>
            </w:pPr>
            <w:r>
              <w:rPr>
                <w:rFonts w:ascii="Arial" w:hAnsi="Arial" w:cs="Arial"/>
              </w:rPr>
              <w:t>COPAS</w:t>
            </w:r>
            <w:r w:rsidRPr="00CD13CD">
              <w:rPr>
                <w:rFonts w:ascii="Arial" w:hAnsi="Arial" w:cs="Arial"/>
              </w:rPr>
              <w:t>T</w:t>
            </w:r>
            <w:r w:rsidR="009469F6" w:rsidRPr="00CD13CD">
              <w:rPr>
                <w:rFonts w:ascii="Arial" w:hAnsi="Arial" w:cs="Arial"/>
              </w:rPr>
              <w:t>: No se tiene claridad</w:t>
            </w:r>
          </w:p>
          <w:p w14:paraId="00A080FA" w14:textId="77777777" w:rsidR="009469F6" w:rsidRPr="00CD13CD" w:rsidRDefault="009469F6" w:rsidP="007B61CB">
            <w:pPr>
              <w:spacing w:before="0" w:after="0" w:line="240" w:lineRule="auto"/>
              <w:contextualSpacing/>
              <w:rPr>
                <w:rFonts w:ascii="Arial" w:hAnsi="Arial" w:cs="Arial"/>
              </w:rPr>
            </w:pPr>
            <w:r w:rsidRPr="00CD13CD">
              <w:rPr>
                <w:rFonts w:ascii="Arial" w:hAnsi="Arial" w:cs="Arial"/>
              </w:rPr>
              <w:lastRenderedPageBreak/>
              <w:t xml:space="preserve">Comité de convivencia: No se evidencia claridad. </w:t>
            </w:r>
          </w:p>
          <w:p w14:paraId="693E5539" w14:textId="77777777" w:rsidR="00806C41" w:rsidRPr="00CD13CD" w:rsidRDefault="00806C41" w:rsidP="007B61CB">
            <w:pPr>
              <w:spacing w:before="0" w:after="0" w:line="240" w:lineRule="auto"/>
              <w:contextualSpacing/>
              <w:rPr>
                <w:rFonts w:ascii="Arial" w:hAnsi="Arial" w:cs="Arial"/>
              </w:rPr>
            </w:pPr>
            <w:r w:rsidRPr="00CD13CD">
              <w:rPr>
                <w:rFonts w:ascii="Arial" w:hAnsi="Arial" w:cs="Arial"/>
              </w:rPr>
              <w:t xml:space="preserve">ICAI: No se evidencia conocimiento de las siglas, reportes de novedades, </w:t>
            </w:r>
          </w:p>
          <w:p w14:paraId="154E7BDB" w14:textId="554CE23A" w:rsidR="00EC414E" w:rsidRPr="00CD13CD" w:rsidRDefault="00806C41" w:rsidP="002A0151">
            <w:pPr>
              <w:spacing w:before="0" w:after="0" w:line="240" w:lineRule="auto"/>
              <w:contextualSpacing/>
              <w:rPr>
                <w:rFonts w:ascii="Arial" w:hAnsi="Arial" w:cs="Arial"/>
              </w:rPr>
            </w:pPr>
            <w:r w:rsidRPr="00CD13CD">
              <w:rPr>
                <w:rFonts w:ascii="Arial" w:hAnsi="Arial" w:cs="Arial"/>
              </w:rPr>
              <w:t xml:space="preserve">ambiental </w:t>
            </w:r>
          </w:p>
        </w:tc>
      </w:tr>
      <w:tr w:rsidR="007B65F7" w:rsidRPr="00CD13CD" w14:paraId="448C1673"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AEEBA2E" w14:textId="28F0D228" w:rsidR="008F7F98" w:rsidRPr="00CD13CD" w:rsidRDefault="008F7F98" w:rsidP="007B61CB">
            <w:pPr>
              <w:spacing w:before="0" w:after="0" w:line="240" w:lineRule="auto"/>
              <w:contextualSpacing/>
              <w:rPr>
                <w:rFonts w:ascii="Arial" w:hAnsi="Arial" w:cs="Arial"/>
              </w:rPr>
            </w:pPr>
            <w:r w:rsidRPr="00CD13CD">
              <w:rPr>
                <w:rFonts w:ascii="Arial" w:hAnsi="Arial" w:cs="Arial"/>
              </w:rPr>
              <w:lastRenderedPageBreak/>
              <w:t xml:space="preserve">5.5.1 / 4.4.1 RESPONSABILIDAD Y AUTORIDAD </w:t>
            </w:r>
          </w:p>
          <w:p w14:paraId="4D576A56" w14:textId="77777777" w:rsidR="009469F6" w:rsidRPr="00CD13CD" w:rsidRDefault="009469F6" w:rsidP="007B61CB">
            <w:pPr>
              <w:spacing w:before="0" w:after="0" w:line="240" w:lineRule="auto"/>
              <w:contextualSpacing/>
              <w:rPr>
                <w:rFonts w:ascii="Arial" w:hAnsi="Arial" w:cs="Arial"/>
              </w:rPr>
            </w:pPr>
            <w:r w:rsidRPr="00CD13CD">
              <w:rPr>
                <w:rFonts w:ascii="Arial" w:hAnsi="Arial" w:cs="Arial"/>
              </w:rPr>
              <w:t>Organigrama y manual de funciones:</w:t>
            </w:r>
          </w:p>
          <w:p w14:paraId="3A009CCC" w14:textId="2D97411B" w:rsidR="007B65F7" w:rsidRPr="00CD13CD" w:rsidRDefault="009469F6" w:rsidP="007B61CB">
            <w:pPr>
              <w:contextualSpacing/>
              <w:jc w:val="both"/>
              <w:rPr>
                <w:rFonts w:ascii="Arial" w:hAnsi="Arial" w:cs="Arial"/>
              </w:rPr>
            </w:pPr>
            <w:r w:rsidRPr="00CD13CD">
              <w:rPr>
                <w:rFonts w:ascii="Arial" w:hAnsi="Arial" w:cs="Arial"/>
              </w:rPr>
              <w:t>No se evidencia facilidad en el acceso para el ingreso en la plataforma para el acceso de manual de funciones y especificaciones de cargo.</w:t>
            </w:r>
          </w:p>
        </w:tc>
      </w:tr>
      <w:tr w:rsidR="009469F6" w:rsidRPr="00CD13CD" w14:paraId="15F7120E"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9BB157C" w14:textId="3AB63C95" w:rsidR="008F7F98" w:rsidRPr="00CD13CD" w:rsidRDefault="008F7F98" w:rsidP="007B61CB">
            <w:pPr>
              <w:spacing w:before="0" w:after="0" w:line="240" w:lineRule="auto"/>
              <w:contextualSpacing/>
              <w:rPr>
                <w:rFonts w:ascii="Arial" w:hAnsi="Arial" w:cs="Arial"/>
              </w:rPr>
            </w:pPr>
            <w:r w:rsidRPr="00CD13CD">
              <w:rPr>
                <w:rFonts w:ascii="Arial" w:hAnsi="Arial" w:cs="Arial"/>
              </w:rPr>
              <w:t xml:space="preserve">5.5.3 / 4.4. 3 COMUNICACIÓN </w:t>
            </w:r>
          </w:p>
          <w:p w14:paraId="7FF28577" w14:textId="20A2CC82" w:rsidR="009469F6" w:rsidRPr="00CD13CD" w:rsidRDefault="009469F6" w:rsidP="007B61CB">
            <w:pPr>
              <w:spacing w:before="0" w:after="0" w:line="240" w:lineRule="auto"/>
              <w:contextualSpacing/>
              <w:rPr>
                <w:rFonts w:ascii="Arial" w:hAnsi="Arial" w:cs="Arial"/>
              </w:rPr>
            </w:pPr>
            <w:r w:rsidRPr="00CD13CD">
              <w:rPr>
                <w:rFonts w:ascii="Arial" w:hAnsi="Arial" w:cs="Arial"/>
              </w:rPr>
              <w:t xml:space="preserve">Matriz de comunicación interna no se evidencia claridad en su </w:t>
            </w:r>
            <w:r w:rsidR="004C4689" w:rsidRPr="00CD13CD">
              <w:rPr>
                <w:rFonts w:ascii="Arial" w:hAnsi="Arial" w:cs="Arial"/>
              </w:rPr>
              <w:t>búsqueda</w:t>
            </w:r>
            <w:r w:rsidRPr="00CD13CD">
              <w:rPr>
                <w:rFonts w:ascii="Arial" w:hAnsi="Arial" w:cs="Arial"/>
              </w:rPr>
              <w:t>.</w:t>
            </w:r>
          </w:p>
        </w:tc>
      </w:tr>
      <w:tr w:rsidR="006D09F9" w:rsidRPr="00CD13CD" w14:paraId="3AA9CF1A"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62AAEBB" w14:textId="77777777" w:rsidR="00EC65D9" w:rsidRPr="00CD13CD" w:rsidRDefault="00EC65D9" w:rsidP="007B61CB">
            <w:pPr>
              <w:spacing w:before="0" w:after="0" w:line="240" w:lineRule="auto"/>
              <w:contextualSpacing/>
              <w:rPr>
                <w:rFonts w:ascii="Arial" w:hAnsi="Arial" w:cs="Arial"/>
                <w:b/>
              </w:rPr>
            </w:pPr>
            <w:r w:rsidRPr="00CD13CD">
              <w:rPr>
                <w:rFonts w:ascii="Arial" w:hAnsi="Arial" w:cs="Arial"/>
                <w:b/>
              </w:rPr>
              <w:t>BIENES MUEBLES E INMUEBLES</w:t>
            </w:r>
          </w:p>
          <w:p w14:paraId="0E7E1CE5" w14:textId="1A221F9C" w:rsidR="00EC65D9" w:rsidRPr="00CD13CD" w:rsidRDefault="00C411D3" w:rsidP="007B61CB">
            <w:pPr>
              <w:spacing w:before="0" w:after="0" w:line="240" w:lineRule="auto"/>
              <w:contextualSpacing/>
              <w:rPr>
                <w:rFonts w:ascii="Arial" w:hAnsi="Arial" w:cs="Arial"/>
              </w:rPr>
            </w:pPr>
            <w:r w:rsidRPr="00CD13CD">
              <w:rPr>
                <w:rFonts w:ascii="Arial" w:hAnsi="Arial" w:cs="Arial"/>
              </w:rPr>
              <w:t xml:space="preserve">8.2.3 </w:t>
            </w:r>
            <w:r w:rsidR="005D0AD7" w:rsidRPr="00CD13CD">
              <w:rPr>
                <w:rFonts w:ascii="Arial" w:hAnsi="Arial" w:cs="Arial"/>
              </w:rPr>
              <w:t xml:space="preserve">/ 4.5.1 </w:t>
            </w:r>
            <w:r w:rsidRPr="00CD13CD">
              <w:rPr>
                <w:rFonts w:ascii="Arial" w:hAnsi="Arial" w:cs="Arial"/>
              </w:rPr>
              <w:t>SEGUIMIENTO DE PROCESO</w:t>
            </w:r>
          </w:p>
          <w:p w14:paraId="06E011AF" w14:textId="77777777" w:rsidR="006D09F9" w:rsidRPr="00CD13CD" w:rsidRDefault="006D09F9" w:rsidP="007B61CB">
            <w:pPr>
              <w:spacing w:before="0" w:after="0" w:line="240" w:lineRule="auto"/>
              <w:contextualSpacing/>
              <w:rPr>
                <w:rFonts w:ascii="Arial" w:hAnsi="Arial" w:cs="Arial"/>
              </w:rPr>
            </w:pPr>
            <w:r w:rsidRPr="00CD13CD">
              <w:rPr>
                <w:rFonts w:ascii="Arial" w:hAnsi="Arial" w:cs="Arial"/>
              </w:rPr>
              <w:t xml:space="preserve">Indicadores de proceso: </w:t>
            </w:r>
          </w:p>
          <w:p w14:paraId="5D13248A" w14:textId="7C1462CA" w:rsidR="006D09F9" w:rsidRPr="00CD13CD" w:rsidRDefault="006D09F9" w:rsidP="007B61CB">
            <w:pPr>
              <w:spacing w:before="0" w:after="0" w:line="240" w:lineRule="auto"/>
              <w:contextualSpacing/>
              <w:rPr>
                <w:rFonts w:ascii="Arial" w:hAnsi="Arial" w:cs="Arial"/>
              </w:rPr>
            </w:pPr>
            <w:r w:rsidRPr="00CD13CD">
              <w:rPr>
                <w:rFonts w:ascii="Arial" w:hAnsi="Arial" w:cs="Arial"/>
              </w:rPr>
              <w:t xml:space="preserve">%Ejecución de plan anual de adquisiciones, trimestral meta 90%, </w:t>
            </w:r>
            <w:proofErr w:type="spellStart"/>
            <w:r w:rsidRPr="00CD13CD">
              <w:rPr>
                <w:rFonts w:ascii="Arial" w:hAnsi="Arial" w:cs="Arial"/>
              </w:rPr>
              <w:t>neogestión</w:t>
            </w:r>
            <w:proofErr w:type="spellEnd"/>
            <w:r w:rsidRPr="00CD13CD">
              <w:rPr>
                <w:rFonts w:ascii="Arial" w:hAnsi="Arial" w:cs="Arial"/>
              </w:rPr>
              <w:t xml:space="preserve"> aparece 100%  en ficha de presupuesto ejecutado / presupuesto planeado: medido ene-mar- 1.171.335.969 / 2.535.032.453: Resultado primer trimestre, 70%, se observa que fue mal planteado el indicador ya que requiere cumplir 100%</w:t>
            </w:r>
            <w:r w:rsidR="003500BD" w:rsidRPr="00CD13CD">
              <w:rPr>
                <w:rFonts w:ascii="Arial" w:hAnsi="Arial" w:cs="Arial"/>
              </w:rPr>
              <w:t xml:space="preserve">  desde el primer trimestre y no se evidencia cumplimiento, la meta no se </w:t>
            </w:r>
            <w:r w:rsidR="00CD13CD" w:rsidRPr="00CD13CD">
              <w:rPr>
                <w:rFonts w:ascii="Arial" w:hAnsi="Arial" w:cs="Arial"/>
              </w:rPr>
              <w:t>definió</w:t>
            </w:r>
            <w:r w:rsidR="003500BD" w:rsidRPr="00CD13CD">
              <w:rPr>
                <w:rFonts w:ascii="Arial" w:hAnsi="Arial" w:cs="Arial"/>
              </w:rPr>
              <w:t xml:space="preserve"> basada en ningún histórico real. </w:t>
            </w:r>
          </w:p>
          <w:p w14:paraId="426DA44A" w14:textId="77777777" w:rsidR="006D09F9" w:rsidRPr="00CD13CD" w:rsidRDefault="006D09F9" w:rsidP="007B61CB">
            <w:pPr>
              <w:spacing w:before="0" w:after="0" w:line="240" w:lineRule="auto"/>
              <w:contextualSpacing/>
              <w:rPr>
                <w:rFonts w:ascii="Arial" w:hAnsi="Arial" w:cs="Arial"/>
              </w:rPr>
            </w:pPr>
          </w:p>
          <w:p w14:paraId="034482C7" w14:textId="40A71587" w:rsidR="006D09F9" w:rsidRPr="00CD13CD" w:rsidRDefault="006D09F9" w:rsidP="007B61CB">
            <w:pPr>
              <w:spacing w:before="0" w:after="0" w:line="240" w:lineRule="auto"/>
              <w:contextualSpacing/>
              <w:rPr>
                <w:rFonts w:ascii="Arial" w:hAnsi="Arial" w:cs="Arial"/>
              </w:rPr>
            </w:pPr>
            <w:r w:rsidRPr="00CD13CD">
              <w:rPr>
                <w:rFonts w:ascii="Arial" w:hAnsi="Arial" w:cs="Arial"/>
              </w:rPr>
              <w:t xml:space="preserve"> % legalizados contablemente: mensual, meta 90%, coherente, medido desde feb-2015, reportes realiza</w:t>
            </w:r>
            <w:r w:rsidR="003500BD" w:rsidRPr="00CD13CD">
              <w:rPr>
                <w:rFonts w:ascii="Arial" w:hAnsi="Arial" w:cs="Arial"/>
              </w:rPr>
              <w:t xml:space="preserve">dos a Un/ total adquiridos, </w:t>
            </w:r>
            <w:proofErr w:type="spellStart"/>
            <w:r w:rsidRPr="00CD13CD">
              <w:rPr>
                <w:rFonts w:ascii="Arial" w:hAnsi="Arial" w:cs="Arial"/>
              </w:rPr>
              <w:t>esta</w:t>
            </w:r>
            <w:proofErr w:type="spellEnd"/>
            <w:r w:rsidRPr="00CD13CD">
              <w:rPr>
                <w:rFonts w:ascii="Arial" w:hAnsi="Arial" w:cs="Arial"/>
              </w:rPr>
              <w:t xml:space="preserve"> registrado actualmente como eficacia se </w:t>
            </w:r>
            <w:r w:rsidR="004C4689" w:rsidRPr="00CD13CD">
              <w:rPr>
                <w:rFonts w:ascii="Arial" w:hAnsi="Arial" w:cs="Arial"/>
              </w:rPr>
              <w:t>cumplía</w:t>
            </w:r>
            <w:r w:rsidRPr="00CD13CD">
              <w:rPr>
                <w:rFonts w:ascii="Arial" w:hAnsi="Arial" w:cs="Arial"/>
              </w:rPr>
              <w:t xml:space="preserve"> con 100%, mas no agrega valor para la toma de decisiones. </w:t>
            </w:r>
          </w:p>
          <w:p w14:paraId="7659C23D" w14:textId="77777777" w:rsidR="006D09F9" w:rsidRPr="00CD13CD" w:rsidRDefault="006D09F9" w:rsidP="007B61CB">
            <w:pPr>
              <w:spacing w:before="0" w:after="0" w:line="240" w:lineRule="auto"/>
              <w:contextualSpacing/>
              <w:rPr>
                <w:rFonts w:ascii="Arial" w:hAnsi="Arial" w:cs="Arial"/>
              </w:rPr>
            </w:pPr>
          </w:p>
          <w:p w14:paraId="6C7D95F8" w14:textId="55960343" w:rsidR="006D09F9" w:rsidRPr="00CD13CD" w:rsidRDefault="006D09F9" w:rsidP="007B61CB">
            <w:pPr>
              <w:spacing w:before="0" w:after="0" w:line="240" w:lineRule="auto"/>
              <w:contextualSpacing/>
              <w:rPr>
                <w:rFonts w:ascii="Arial" w:hAnsi="Arial" w:cs="Arial"/>
              </w:rPr>
            </w:pPr>
            <w:r w:rsidRPr="00CD13CD">
              <w:rPr>
                <w:rFonts w:ascii="Arial" w:hAnsi="Arial" w:cs="Arial"/>
              </w:rPr>
              <w:t>% bienes asegurados: Reportes realizados a la aseguradora /</w:t>
            </w:r>
            <w:r w:rsidR="004C4689" w:rsidRPr="00CD13CD">
              <w:rPr>
                <w:rFonts w:ascii="Arial" w:hAnsi="Arial" w:cs="Arial"/>
              </w:rPr>
              <w:t>adquisidores</w:t>
            </w:r>
            <w:r w:rsidRPr="00CD13CD">
              <w:rPr>
                <w:rFonts w:ascii="Arial" w:hAnsi="Arial" w:cs="Arial"/>
              </w:rPr>
              <w:t xml:space="preserve">, trimestral, 90%, OM, actualmente no agrega valor, es un requisito obligatorio el reportar. </w:t>
            </w:r>
          </w:p>
          <w:p w14:paraId="28EF4CF2" w14:textId="77777777" w:rsidR="006D09F9" w:rsidRPr="00CD13CD" w:rsidRDefault="006D09F9" w:rsidP="007B61CB">
            <w:pPr>
              <w:spacing w:before="0" w:after="0" w:line="240" w:lineRule="auto"/>
              <w:contextualSpacing/>
              <w:rPr>
                <w:rFonts w:ascii="Arial" w:hAnsi="Arial" w:cs="Arial"/>
              </w:rPr>
            </w:pPr>
          </w:p>
          <w:p w14:paraId="7F67B182" w14:textId="07502FFE" w:rsidR="006D09F9" w:rsidRPr="00CD13CD" w:rsidRDefault="006D09F9" w:rsidP="007B61CB">
            <w:pPr>
              <w:spacing w:before="0" w:after="0" w:line="240" w:lineRule="auto"/>
              <w:contextualSpacing/>
              <w:rPr>
                <w:rFonts w:ascii="Arial" w:hAnsi="Arial" w:cs="Arial"/>
              </w:rPr>
            </w:pPr>
            <w:r w:rsidRPr="00CD13CD">
              <w:rPr>
                <w:rFonts w:ascii="Arial" w:hAnsi="Arial" w:cs="Arial"/>
              </w:rPr>
              <w:t>% dados de baja: semestral 90%, numero d</w:t>
            </w:r>
            <w:r w:rsidR="004C4689" w:rsidRPr="00CD13CD">
              <w:rPr>
                <w:rFonts w:ascii="Arial" w:hAnsi="Arial" w:cs="Arial"/>
              </w:rPr>
              <w:t xml:space="preserve">e bienes dados de baja/ Numero </w:t>
            </w:r>
            <w:r w:rsidRPr="00CD13CD">
              <w:rPr>
                <w:rFonts w:ascii="Arial" w:hAnsi="Arial" w:cs="Arial"/>
              </w:rPr>
              <w:t xml:space="preserve">de bienes obsoletos. NO HA SIDO MEDIDO A LA FECHA </w:t>
            </w:r>
          </w:p>
          <w:p w14:paraId="0B2AE739" w14:textId="56209C3F" w:rsidR="00B514B5" w:rsidRPr="00CD13CD" w:rsidRDefault="00B514B5" w:rsidP="00B514B5">
            <w:pPr>
              <w:spacing w:before="0" w:after="0" w:line="240" w:lineRule="auto"/>
              <w:rPr>
                <w:rFonts w:ascii="Arial" w:eastAsia="Times New Roman" w:hAnsi="Arial" w:cs="Arial"/>
                <w:color w:val="000000"/>
              </w:rPr>
            </w:pPr>
            <w:r w:rsidRPr="00CD13CD">
              <w:rPr>
                <w:rFonts w:ascii="Arial" w:eastAsia="Times New Roman" w:hAnsi="Arial" w:cs="Arial"/>
                <w:color w:val="000000"/>
              </w:rPr>
              <w:t>No se evidencia la mejora del sistema basado en los indicadores planteados, no Se han  emprendido acciones a partir del análisis de indicadores</w:t>
            </w:r>
          </w:p>
          <w:p w14:paraId="33C57F1A" w14:textId="77777777" w:rsidR="006D09F9" w:rsidRPr="00CD13CD" w:rsidRDefault="006D09F9" w:rsidP="007B61CB">
            <w:pPr>
              <w:spacing w:before="0" w:after="0" w:line="240" w:lineRule="auto"/>
              <w:contextualSpacing/>
              <w:rPr>
                <w:rFonts w:ascii="Arial" w:hAnsi="Arial" w:cs="Arial"/>
              </w:rPr>
            </w:pPr>
          </w:p>
        </w:tc>
      </w:tr>
      <w:tr w:rsidR="006D09F9" w:rsidRPr="00CD13CD" w14:paraId="179B2E11"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A28FA26" w14:textId="2111673D" w:rsidR="006D09F9" w:rsidRPr="00CD13CD" w:rsidRDefault="00EC65D9" w:rsidP="007B61CB">
            <w:pPr>
              <w:spacing w:before="0" w:after="0" w:line="240" w:lineRule="auto"/>
              <w:contextualSpacing/>
              <w:rPr>
                <w:rFonts w:ascii="Arial" w:hAnsi="Arial" w:cs="Arial"/>
                <w:b/>
              </w:rPr>
            </w:pPr>
            <w:r w:rsidRPr="00CD13CD">
              <w:rPr>
                <w:rFonts w:ascii="Arial" w:hAnsi="Arial" w:cs="Arial"/>
                <w:b/>
              </w:rPr>
              <w:t>BIENES MUEBLES E INMUEBLES</w:t>
            </w:r>
          </w:p>
          <w:p w14:paraId="33B24410" w14:textId="7D89B9D1" w:rsidR="00EC65D9" w:rsidRPr="00CD13CD" w:rsidRDefault="00B514B5" w:rsidP="007B61CB">
            <w:pPr>
              <w:spacing w:before="0" w:after="0" w:line="240" w:lineRule="auto"/>
              <w:contextualSpacing/>
              <w:rPr>
                <w:rFonts w:ascii="Arial" w:hAnsi="Arial" w:cs="Arial"/>
              </w:rPr>
            </w:pPr>
            <w:r w:rsidRPr="00CD13CD">
              <w:rPr>
                <w:rFonts w:ascii="Arial" w:hAnsi="Arial" w:cs="Arial"/>
              </w:rPr>
              <w:t>7.6 DISPOSITIVOS DE SEGUIMIENTO Y MEDICIÓN</w:t>
            </w:r>
          </w:p>
          <w:p w14:paraId="6C26626F" w14:textId="0250962D" w:rsidR="00EC65D9" w:rsidRPr="00CD13CD" w:rsidRDefault="00EC65D9" w:rsidP="007B61CB">
            <w:pPr>
              <w:spacing w:before="0" w:after="0" w:line="240" w:lineRule="auto"/>
              <w:contextualSpacing/>
              <w:rPr>
                <w:rFonts w:ascii="Arial" w:hAnsi="Arial" w:cs="Arial"/>
              </w:rPr>
            </w:pPr>
            <w:r w:rsidRPr="00CD13CD">
              <w:rPr>
                <w:rFonts w:ascii="Arial" w:hAnsi="Arial" w:cs="Arial"/>
              </w:rPr>
              <w:t>No Se definen eq</w:t>
            </w:r>
            <w:r w:rsidR="00B514B5" w:rsidRPr="00CD13CD">
              <w:rPr>
                <w:rFonts w:ascii="Arial" w:hAnsi="Arial" w:cs="Arial"/>
              </w:rPr>
              <w:t xml:space="preserve">uipos que requieren calibración, </w:t>
            </w:r>
            <w:r w:rsidRPr="00CD13CD">
              <w:rPr>
                <w:rFonts w:ascii="Arial" w:hAnsi="Arial" w:cs="Arial"/>
              </w:rPr>
              <w:t>Hoja de vida de equipos</w:t>
            </w:r>
            <w:r w:rsidR="00B514B5" w:rsidRPr="00CD13CD">
              <w:rPr>
                <w:rFonts w:ascii="Arial" w:hAnsi="Arial" w:cs="Arial"/>
              </w:rPr>
              <w:t xml:space="preserve">, </w:t>
            </w:r>
            <w:r w:rsidRPr="00CD13CD">
              <w:rPr>
                <w:rFonts w:ascii="Arial" w:hAnsi="Arial" w:cs="Arial"/>
              </w:rPr>
              <w:t xml:space="preserve">Certificados de compra, </w:t>
            </w:r>
            <w:r w:rsidR="004C4689" w:rsidRPr="00CD13CD">
              <w:rPr>
                <w:rFonts w:ascii="Arial" w:hAnsi="Arial" w:cs="Arial"/>
              </w:rPr>
              <w:t>garantía</w:t>
            </w:r>
            <w:r w:rsidR="00B514B5" w:rsidRPr="00CD13CD">
              <w:rPr>
                <w:rFonts w:ascii="Arial" w:hAnsi="Arial" w:cs="Arial"/>
              </w:rPr>
              <w:t xml:space="preserve">, </w:t>
            </w:r>
            <w:r w:rsidRPr="00CD13CD">
              <w:rPr>
                <w:rFonts w:ascii="Arial" w:hAnsi="Arial" w:cs="Arial"/>
              </w:rPr>
              <w:t>Cronograma de planificación</w:t>
            </w:r>
            <w:r w:rsidR="00B514B5" w:rsidRPr="00CD13CD">
              <w:rPr>
                <w:rFonts w:ascii="Arial" w:hAnsi="Arial" w:cs="Arial"/>
              </w:rPr>
              <w:t xml:space="preserve">, </w:t>
            </w:r>
            <w:r w:rsidRPr="00CD13CD">
              <w:rPr>
                <w:rFonts w:ascii="Arial" w:hAnsi="Arial" w:cs="Arial"/>
              </w:rPr>
              <w:t>registros de calibración y verificación</w:t>
            </w:r>
            <w:r w:rsidR="00B514B5" w:rsidRPr="00CD13CD">
              <w:rPr>
                <w:rFonts w:ascii="Arial" w:hAnsi="Arial" w:cs="Arial"/>
              </w:rPr>
              <w:t>,</w:t>
            </w:r>
            <w:r w:rsidR="00143932" w:rsidRPr="00CD13CD">
              <w:rPr>
                <w:rFonts w:ascii="Arial" w:hAnsi="Arial" w:cs="Arial"/>
              </w:rPr>
              <w:t xml:space="preserve"> </w:t>
            </w:r>
            <w:r w:rsidRPr="00CD13CD">
              <w:rPr>
                <w:rFonts w:ascii="Arial" w:hAnsi="Arial" w:cs="Arial"/>
              </w:rPr>
              <w:t xml:space="preserve">certificados </w:t>
            </w:r>
            <w:r w:rsidR="00143932" w:rsidRPr="00CD13CD">
              <w:rPr>
                <w:rFonts w:ascii="Arial" w:hAnsi="Arial" w:cs="Arial"/>
              </w:rPr>
              <w:t>patrón, no se cuenta con registros de r</w:t>
            </w:r>
            <w:r w:rsidRPr="00CD13CD">
              <w:rPr>
                <w:rFonts w:ascii="Arial" w:hAnsi="Arial" w:cs="Arial"/>
              </w:rPr>
              <w:t xml:space="preserve">esultados </w:t>
            </w:r>
            <w:r w:rsidR="00B514B5" w:rsidRPr="00CD13CD">
              <w:rPr>
                <w:rFonts w:ascii="Arial" w:hAnsi="Arial" w:cs="Arial"/>
              </w:rPr>
              <w:t>de</w:t>
            </w:r>
            <w:r w:rsidR="00143932" w:rsidRPr="00CD13CD">
              <w:rPr>
                <w:rFonts w:ascii="Arial" w:hAnsi="Arial" w:cs="Arial"/>
              </w:rPr>
              <w:t>ntro de los rangos permitidos</w:t>
            </w:r>
            <w:r w:rsidR="00B514B5" w:rsidRPr="00CD13CD">
              <w:rPr>
                <w:rFonts w:ascii="Arial" w:hAnsi="Arial" w:cs="Arial"/>
              </w:rPr>
              <w:t xml:space="preserve"> y planes de acción asociados lo cual no evidencia implementación del requisito 7.6 </w:t>
            </w:r>
            <w:r w:rsidR="00F73B88" w:rsidRPr="00CD13CD">
              <w:rPr>
                <w:rFonts w:ascii="Arial" w:hAnsi="Arial" w:cs="Arial"/>
              </w:rPr>
              <w:t>de la norma ISO 9001:2008</w:t>
            </w:r>
          </w:p>
        </w:tc>
      </w:tr>
      <w:tr w:rsidR="006D09F9" w:rsidRPr="00CD13CD" w14:paraId="16ECAE70"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176AB66" w14:textId="509A596C" w:rsidR="006D09F9" w:rsidRPr="00CD13CD" w:rsidRDefault="00C11329" w:rsidP="007B61CB">
            <w:pPr>
              <w:spacing w:before="0" w:after="0" w:line="240" w:lineRule="auto"/>
              <w:contextualSpacing/>
              <w:rPr>
                <w:rFonts w:ascii="Arial" w:hAnsi="Arial" w:cs="Arial"/>
                <w:b/>
              </w:rPr>
            </w:pPr>
            <w:r w:rsidRPr="00CD13CD">
              <w:rPr>
                <w:rFonts w:ascii="Arial" w:hAnsi="Arial" w:cs="Arial"/>
                <w:b/>
              </w:rPr>
              <w:t>BIENES MUEBLES E INMUEBLES</w:t>
            </w:r>
          </w:p>
          <w:p w14:paraId="69D6E375" w14:textId="73E0F8E3" w:rsidR="00F73B88" w:rsidRPr="00CD13CD" w:rsidRDefault="00F73B88" w:rsidP="007B61CB">
            <w:pPr>
              <w:spacing w:before="0" w:after="0" w:line="240" w:lineRule="auto"/>
              <w:contextualSpacing/>
              <w:rPr>
                <w:rFonts w:ascii="Arial" w:hAnsi="Arial" w:cs="Arial"/>
              </w:rPr>
            </w:pPr>
            <w:r w:rsidRPr="00CD13CD">
              <w:rPr>
                <w:rFonts w:ascii="Arial" w:hAnsi="Arial" w:cs="Arial"/>
              </w:rPr>
              <w:t>7.4 COMPRAS</w:t>
            </w:r>
          </w:p>
          <w:p w14:paraId="465BA649" w14:textId="27DB7A1B" w:rsidR="00C11329" w:rsidRPr="00CD13CD" w:rsidRDefault="00F73B88" w:rsidP="007B61CB">
            <w:pPr>
              <w:spacing w:before="0" w:after="0" w:line="240" w:lineRule="auto"/>
              <w:contextualSpacing/>
              <w:rPr>
                <w:rFonts w:ascii="Arial" w:hAnsi="Arial" w:cs="Arial"/>
              </w:rPr>
            </w:pPr>
            <w:r w:rsidRPr="00CD13CD">
              <w:rPr>
                <w:rFonts w:ascii="Arial" w:hAnsi="Arial" w:cs="Arial"/>
              </w:rPr>
              <w:t xml:space="preserve">Para adquisición publica se evidencia registros como : </w:t>
            </w:r>
            <w:r w:rsidR="00C11329" w:rsidRPr="00CD13CD">
              <w:rPr>
                <w:rFonts w:ascii="Arial" w:hAnsi="Arial" w:cs="Arial"/>
              </w:rPr>
              <w:t>Estudios previos y manual de contratación Resolución 807 de 2014</w:t>
            </w:r>
          </w:p>
          <w:p w14:paraId="45072B2A" w14:textId="77777777" w:rsidR="00C11329" w:rsidRPr="00CD13CD" w:rsidRDefault="00C11329" w:rsidP="007B61CB">
            <w:pPr>
              <w:spacing w:before="0" w:after="0" w:line="240" w:lineRule="auto"/>
              <w:contextualSpacing/>
              <w:rPr>
                <w:rFonts w:ascii="Arial" w:hAnsi="Arial" w:cs="Arial"/>
              </w:rPr>
            </w:pPr>
            <w:r w:rsidRPr="00CD13CD">
              <w:rPr>
                <w:rFonts w:ascii="Arial" w:hAnsi="Arial" w:cs="Arial"/>
              </w:rPr>
              <w:t xml:space="preserve">Listado de proveedores- contratación. </w:t>
            </w:r>
          </w:p>
          <w:p w14:paraId="3F0FD2A2" w14:textId="77777777" w:rsidR="00C11329" w:rsidRPr="00CD13CD" w:rsidRDefault="00C11329" w:rsidP="007B61CB">
            <w:pPr>
              <w:spacing w:before="0" w:after="0" w:line="240" w:lineRule="auto"/>
              <w:contextualSpacing/>
              <w:rPr>
                <w:rFonts w:ascii="Arial" w:hAnsi="Arial" w:cs="Arial"/>
              </w:rPr>
            </w:pPr>
            <w:r w:rsidRPr="00CD13CD">
              <w:rPr>
                <w:rFonts w:ascii="Arial" w:hAnsi="Arial" w:cs="Arial"/>
              </w:rPr>
              <w:t xml:space="preserve">Estudios del sector, estudios de documentos previos, definición de los criterios de evaluación de las propuestas, autorizaciones, licencias o permisos. </w:t>
            </w:r>
          </w:p>
          <w:p w14:paraId="5D106BAA" w14:textId="77777777" w:rsidR="00C11329" w:rsidRPr="00CD13CD" w:rsidRDefault="00C11329" w:rsidP="007B61CB">
            <w:pPr>
              <w:spacing w:before="0" w:after="0" w:line="240" w:lineRule="auto"/>
              <w:contextualSpacing/>
              <w:rPr>
                <w:rFonts w:ascii="Arial" w:hAnsi="Arial" w:cs="Arial"/>
              </w:rPr>
            </w:pPr>
          </w:p>
          <w:p w14:paraId="59FF384A" w14:textId="22B7D844" w:rsidR="00C11329" w:rsidRPr="00CD13CD" w:rsidRDefault="00C11329" w:rsidP="007B61CB">
            <w:pPr>
              <w:spacing w:before="0" w:after="0" w:line="240" w:lineRule="auto"/>
              <w:contextualSpacing/>
              <w:rPr>
                <w:rFonts w:ascii="Arial" w:hAnsi="Arial" w:cs="Arial"/>
              </w:rPr>
            </w:pPr>
            <w:r w:rsidRPr="00CD13CD">
              <w:rPr>
                <w:rFonts w:ascii="Arial" w:hAnsi="Arial" w:cs="Arial"/>
              </w:rPr>
              <w:t xml:space="preserve">Para la selección de las compras, se hace de acuerdo al manual de </w:t>
            </w:r>
            <w:r w:rsidR="004C4689" w:rsidRPr="00CD13CD">
              <w:rPr>
                <w:rFonts w:ascii="Arial" w:hAnsi="Arial" w:cs="Arial"/>
              </w:rPr>
              <w:t>contratación</w:t>
            </w:r>
            <w:r w:rsidRPr="00CD13CD">
              <w:rPr>
                <w:rFonts w:ascii="Arial" w:hAnsi="Arial" w:cs="Arial"/>
              </w:rPr>
              <w:t xml:space="preserve"> : </w:t>
            </w:r>
          </w:p>
          <w:p w14:paraId="2F1F5F6D" w14:textId="77777777" w:rsidR="00C11329" w:rsidRPr="00CD13CD" w:rsidRDefault="00C11329" w:rsidP="007B61CB">
            <w:pPr>
              <w:spacing w:before="0" w:after="0" w:line="240" w:lineRule="auto"/>
              <w:contextualSpacing/>
              <w:rPr>
                <w:rFonts w:ascii="Arial" w:hAnsi="Arial" w:cs="Arial"/>
              </w:rPr>
            </w:pPr>
            <w:r w:rsidRPr="00CD13CD">
              <w:rPr>
                <w:rFonts w:ascii="Arial" w:hAnsi="Arial" w:cs="Arial"/>
              </w:rPr>
              <w:t>1.Licitación</w:t>
            </w:r>
          </w:p>
          <w:p w14:paraId="619CABB1" w14:textId="1D3AF0F0" w:rsidR="00C11329" w:rsidRPr="00CD13CD" w:rsidRDefault="00C11329" w:rsidP="007B61CB">
            <w:pPr>
              <w:spacing w:before="0" w:after="0" w:line="240" w:lineRule="auto"/>
              <w:contextualSpacing/>
              <w:rPr>
                <w:rFonts w:ascii="Arial" w:hAnsi="Arial" w:cs="Arial"/>
              </w:rPr>
            </w:pPr>
            <w:r w:rsidRPr="00CD13CD">
              <w:rPr>
                <w:rFonts w:ascii="Arial" w:hAnsi="Arial" w:cs="Arial"/>
              </w:rPr>
              <w:lastRenderedPageBreak/>
              <w:t xml:space="preserve">2. Selección </w:t>
            </w:r>
            <w:r w:rsidR="004C4689" w:rsidRPr="00CD13CD">
              <w:rPr>
                <w:rFonts w:ascii="Arial" w:hAnsi="Arial" w:cs="Arial"/>
              </w:rPr>
              <w:t>abreviada: cuantía</w:t>
            </w:r>
            <w:r w:rsidRPr="00CD13CD">
              <w:rPr>
                <w:rFonts w:ascii="Arial" w:hAnsi="Arial" w:cs="Arial"/>
              </w:rPr>
              <w:t xml:space="preserve"> e inversa</w:t>
            </w:r>
          </w:p>
          <w:p w14:paraId="52738FFF" w14:textId="3CA5F07F" w:rsidR="00C11329" w:rsidRPr="00CD13CD" w:rsidRDefault="00C11329" w:rsidP="007B61CB">
            <w:pPr>
              <w:spacing w:before="0" w:after="0" w:line="240" w:lineRule="auto"/>
              <w:contextualSpacing/>
              <w:rPr>
                <w:rFonts w:ascii="Arial" w:hAnsi="Arial" w:cs="Arial"/>
              </w:rPr>
            </w:pPr>
            <w:r w:rsidRPr="00CD13CD">
              <w:rPr>
                <w:rFonts w:ascii="Arial" w:hAnsi="Arial" w:cs="Arial"/>
              </w:rPr>
              <w:t xml:space="preserve">3. Concurso de </w:t>
            </w:r>
            <w:r w:rsidR="004C4689" w:rsidRPr="00CD13CD">
              <w:rPr>
                <w:rFonts w:ascii="Arial" w:hAnsi="Arial" w:cs="Arial"/>
              </w:rPr>
              <w:t>méritos</w:t>
            </w:r>
          </w:p>
          <w:p w14:paraId="36681CA7" w14:textId="77777777" w:rsidR="00C11329" w:rsidRPr="00CD13CD" w:rsidRDefault="00C11329" w:rsidP="007B61CB">
            <w:pPr>
              <w:spacing w:before="0" w:after="0" w:line="240" w:lineRule="auto"/>
              <w:contextualSpacing/>
              <w:rPr>
                <w:rFonts w:ascii="Arial" w:hAnsi="Arial" w:cs="Arial"/>
              </w:rPr>
            </w:pPr>
            <w:r w:rsidRPr="00CD13CD">
              <w:rPr>
                <w:rFonts w:ascii="Arial" w:hAnsi="Arial" w:cs="Arial"/>
              </w:rPr>
              <w:t>4. Precalificación.</w:t>
            </w:r>
          </w:p>
          <w:p w14:paraId="5320058A" w14:textId="77777777" w:rsidR="00C11329" w:rsidRPr="00CD13CD" w:rsidRDefault="00C11329" w:rsidP="007B61CB">
            <w:pPr>
              <w:spacing w:before="0" w:after="0" w:line="240" w:lineRule="auto"/>
              <w:contextualSpacing/>
              <w:rPr>
                <w:rFonts w:ascii="Arial" w:hAnsi="Arial" w:cs="Arial"/>
              </w:rPr>
            </w:pPr>
            <w:r w:rsidRPr="00CD13CD">
              <w:rPr>
                <w:rFonts w:ascii="Arial" w:hAnsi="Arial" w:cs="Arial"/>
              </w:rPr>
              <w:t xml:space="preserve">5. Contratación directa. </w:t>
            </w:r>
          </w:p>
          <w:p w14:paraId="0E8154EE" w14:textId="77777777" w:rsidR="00C11329" w:rsidRPr="00CD13CD" w:rsidRDefault="00C11329" w:rsidP="007B61CB">
            <w:pPr>
              <w:spacing w:before="0" w:after="0" w:line="240" w:lineRule="auto"/>
              <w:contextualSpacing/>
              <w:rPr>
                <w:rFonts w:ascii="Arial" w:hAnsi="Arial" w:cs="Arial"/>
              </w:rPr>
            </w:pPr>
          </w:p>
          <w:p w14:paraId="106CB30F" w14:textId="0E18DF00" w:rsidR="00C11329" w:rsidRPr="00CD13CD" w:rsidRDefault="00F73B88" w:rsidP="007B61CB">
            <w:pPr>
              <w:spacing w:before="0" w:after="0" w:line="240" w:lineRule="auto"/>
              <w:contextualSpacing/>
              <w:rPr>
                <w:rFonts w:ascii="Arial" w:hAnsi="Arial" w:cs="Arial"/>
              </w:rPr>
            </w:pPr>
            <w:proofErr w:type="spellStart"/>
            <w:r w:rsidRPr="00CD13CD">
              <w:rPr>
                <w:rFonts w:ascii="Arial" w:hAnsi="Arial" w:cs="Arial"/>
              </w:rPr>
              <w:t>Ma</w:t>
            </w:r>
            <w:r w:rsidR="00460AFE" w:rsidRPr="00CD13CD">
              <w:rPr>
                <w:rFonts w:ascii="Arial" w:hAnsi="Arial" w:cs="Arial"/>
              </w:rPr>
              <w:t>s</w:t>
            </w:r>
            <w:proofErr w:type="spellEnd"/>
            <w:r w:rsidRPr="00CD13CD">
              <w:rPr>
                <w:rFonts w:ascii="Arial" w:hAnsi="Arial" w:cs="Arial"/>
              </w:rPr>
              <w:t xml:space="preserve"> en la evaluación en el </w:t>
            </w:r>
            <w:r w:rsidR="00C11329" w:rsidRPr="00CD13CD">
              <w:rPr>
                <w:rFonts w:ascii="Arial" w:hAnsi="Arial" w:cs="Arial"/>
              </w:rPr>
              <w:t xml:space="preserve">Manual de contratación </w:t>
            </w:r>
            <w:r w:rsidR="00460AFE" w:rsidRPr="00CD13CD">
              <w:rPr>
                <w:rFonts w:ascii="Arial" w:hAnsi="Arial" w:cs="Arial"/>
              </w:rPr>
              <w:t xml:space="preserve"> no han sido definidos criterios definidos y no se mantienen registros de </w:t>
            </w:r>
            <w:r w:rsidR="00C11329" w:rsidRPr="00CD13CD">
              <w:rPr>
                <w:rFonts w:ascii="Arial" w:hAnsi="Arial" w:cs="Arial"/>
              </w:rPr>
              <w:t xml:space="preserve">Verificación de producto comprados: certificado de producto y </w:t>
            </w:r>
            <w:r w:rsidR="004C4689" w:rsidRPr="00CD13CD">
              <w:rPr>
                <w:rFonts w:ascii="Arial" w:hAnsi="Arial" w:cs="Arial"/>
              </w:rPr>
              <w:t>garantías</w:t>
            </w:r>
            <w:r w:rsidR="00460AFE" w:rsidRPr="00CD13CD">
              <w:rPr>
                <w:rFonts w:ascii="Arial" w:hAnsi="Arial" w:cs="Arial"/>
              </w:rPr>
              <w:t xml:space="preserve">, según lo requerido en los numerales 7.4.1 y 7.4.3 de la norma ISO 9001:2008. </w:t>
            </w:r>
          </w:p>
          <w:p w14:paraId="5DC2D831" w14:textId="77777777" w:rsidR="00C11329" w:rsidRPr="00CD13CD" w:rsidRDefault="00C11329" w:rsidP="007B61CB">
            <w:pPr>
              <w:spacing w:before="0" w:after="0" w:line="240" w:lineRule="auto"/>
              <w:contextualSpacing/>
              <w:rPr>
                <w:rFonts w:ascii="Arial" w:hAnsi="Arial" w:cs="Arial"/>
              </w:rPr>
            </w:pPr>
          </w:p>
        </w:tc>
      </w:tr>
      <w:tr w:rsidR="006D09F9" w:rsidRPr="00CD13CD" w14:paraId="2AC83EE3" w14:textId="77777777" w:rsidTr="00457BA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30FA8B7" w14:textId="77777777" w:rsidR="006D09F9" w:rsidRPr="00CD13CD" w:rsidRDefault="006D09F9" w:rsidP="006D09F9">
            <w:pPr>
              <w:spacing w:before="0" w:after="0" w:line="240" w:lineRule="auto"/>
              <w:rPr>
                <w:rFonts w:ascii="Arial" w:hAnsi="Arial" w:cs="Arial"/>
                <w:color w:val="000000"/>
                <w:sz w:val="20"/>
                <w:szCs w:val="20"/>
              </w:rPr>
            </w:pPr>
          </w:p>
        </w:tc>
      </w:tr>
      <w:tr w:rsidR="006A797E" w:rsidRPr="00CD13CD" w14:paraId="4BAA645C" w14:textId="77777777" w:rsidTr="00457BA7">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79D143AA" w14:textId="77777777" w:rsidR="006A797E" w:rsidRPr="00CD13CD" w:rsidRDefault="006A797E" w:rsidP="00457BA7">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6C1DBB61" w14:textId="77777777" w:rsidR="006A797E" w:rsidRPr="00CD13CD" w:rsidRDefault="006A797E" w:rsidP="00457BA7">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37B0C116" w14:textId="77777777" w:rsidR="00457BA7" w:rsidRPr="00CD13CD" w:rsidRDefault="00457BA7" w:rsidP="00CD3724">
      <w:pPr>
        <w:tabs>
          <w:tab w:val="left" w:pos="7373"/>
        </w:tabs>
        <w:rPr>
          <w:rFonts w:ascii="Arial" w:hAnsi="Arial" w:cs="Arial"/>
          <w:b/>
        </w:rPr>
      </w:pPr>
    </w:p>
    <w:p w14:paraId="05AFFCDE" w14:textId="77777777" w:rsidR="00087202" w:rsidRPr="00CD13CD" w:rsidRDefault="00087202" w:rsidP="00CD3724">
      <w:pPr>
        <w:tabs>
          <w:tab w:val="left" w:pos="7373"/>
        </w:tabs>
        <w:rPr>
          <w:rFonts w:ascii="Arial" w:hAnsi="Arial" w:cs="Arial"/>
          <w:b/>
        </w:rPr>
      </w:pPr>
    </w:p>
    <w:p w14:paraId="7056C8D8" w14:textId="77777777" w:rsidR="00A7203E" w:rsidRPr="00CD13CD" w:rsidRDefault="00A7203E"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681"/>
        <w:gridCol w:w="1161"/>
        <w:gridCol w:w="489"/>
        <w:gridCol w:w="571"/>
        <w:gridCol w:w="1648"/>
        <w:gridCol w:w="1867"/>
        <w:gridCol w:w="468"/>
        <w:gridCol w:w="451"/>
        <w:gridCol w:w="1753"/>
      </w:tblGrid>
      <w:tr w:rsidR="009D1877" w:rsidRPr="00CD13CD" w14:paraId="7D0C1E60" w14:textId="77777777" w:rsidTr="009D1877">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1448E99A" w14:textId="77777777" w:rsidR="009D1877" w:rsidRPr="00CD13CD" w:rsidRDefault="009D1877" w:rsidP="009D1877">
            <w:pPr>
              <w:spacing w:before="0" w:after="0" w:line="240" w:lineRule="auto"/>
              <w:jc w:val="center"/>
              <w:rPr>
                <w:rFonts w:ascii="Arial" w:eastAsia="Times New Roman" w:hAnsi="Arial" w:cs="Arial"/>
                <w:bCs/>
                <w:color w:val="000000"/>
              </w:rPr>
            </w:pPr>
            <w:r w:rsidRPr="00CD13CD">
              <w:rPr>
                <w:rFonts w:ascii="Arial" w:eastAsia="Times New Roman" w:hAnsi="Arial" w:cs="Arial"/>
                <w:bCs/>
                <w:color w:val="000000"/>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367F3A" w14:textId="00C65C3B" w:rsidR="009D1877" w:rsidRPr="00CD13CD" w:rsidRDefault="009D1877" w:rsidP="009D1877">
            <w:pPr>
              <w:spacing w:before="0" w:after="0" w:line="240" w:lineRule="auto"/>
              <w:jc w:val="center"/>
              <w:rPr>
                <w:rFonts w:ascii="Arial" w:eastAsia="Times New Roman" w:hAnsi="Arial" w:cs="Arial"/>
                <w:color w:val="000000"/>
              </w:rPr>
            </w:pPr>
            <w:r w:rsidRPr="00CD13CD">
              <w:rPr>
                <w:rFonts w:ascii="Arial" w:eastAsia="Times New Roman" w:hAnsi="Arial" w:cs="Arial"/>
                <w:color w:val="000000"/>
              </w:rPr>
              <w:t> 001-11</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61BBBC72" w14:textId="77777777" w:rsidR="009D1877" w:rsidRPr="00CD13CD" w:rsidRDefault="009D1877"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FFFFFF" w:themeColor="background1"/>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393C39" w14:textId="77777777" w:rsidR="009D1877" w:rsidRPr="00CD13CD" w:rsidRDefault="009D1877" w:rsidP="009D1877">
            <w:pPr>
              <w:spacing w:before="0" w:after="0" w:line="240" w:lineRule="auto"/>
              <w:jc w:val="both"/>
              <w:rPr>
                <w:rFonts w:ascii="Arial" w:eastAsia="Times New Roman" w:hAnsi="Arial" w:cs="Arial"/>
                <w:color w:val="000000"/>
              </w:rPr>
            </w:pPr>
            <w:r w:rsidRPr="00CD13CD">
              <w:rPr>
                <w:rFonts w:ascii="Arial" w:eastAsia="Times New Roman" w:hAnsi="Arial" w:cs="Arial"/>
                <w:color w:val="000000"/>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00C85C9C" w14:textId="77777777" w:rsidR="009D1877" w:rsidRPr="00CD13CD" w:rsidRDefault="009D1877" w:rsidP="009D1877">
            <w:pPr>
              <w:spacing w:before="0" w:after="0" w:line="240" w:lineRule="auto"/>
              <w:jc w:val="both"/>
              <w:rPr>
                <w:rFonts w:ascii="Arial" w:eastAsia="Times New Roman" w:hAnsi="Arial" w:cs="Arial"/>
                <w:bCs/>
                <w:color w:val="FFFFFF" w:themeColor="background1"/>
              </w:rPr>
            </w:pPr>
            <w:r w:rsidRPr="00CD13CD">
              <w:rPr>
                <w:rFonts w:ascii="Arial" w:eastAsia="Times New Roman" w:hAnsi="Arial" w:cs="Arial"/>
                <w:bCs/>
                <w:color w:val="FFFFFF" w:themeColor="background1"/>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1957091" w14:textId="54CEEC4D" w:rsidR="009D1877" w:rsidRPr="00CD13CD" w:rsidRDefault="009D1877" w:rsidP="009D1877">
            <w:pPr>
              <w:spacing w:before="0" w:after="0" w:line="240" w:lineRule="auto"/>
              <w:jc w:val="both"/>
              <w:rPr>
                <w:rFonts w:ascii="Arial" w:eastAsia="Times New Roman" w:hAnsi="Arial" w:cs="Arial"/>
              </w:rPr>
            </w:pPr>
            <w:r w:rsidRPr="00CD13CD">
              <w:rPr>
                <w:rFonts w:ascii="Arial" w:eastAsia="Times New Roman" w:hAnsi="Arial" w:cs="Arial"/>
              </w:rPr>
              <w:t>GESTIÓN FINANCIERA</w:t>
            </w:r>
          </w:p>
        </w:tc>
      </w:tr>
      <w:tr w:rsidR="009D1877" w:rsidRPr="00CD13CD" w14:paraId="46765271"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4F63AF4" w14:textId="7CD08944" w:rsidR="009D1877" w:rsidRPr="00CD13CD" w:rsidRDefault="00A1030C" w:rsidP="009D1877">
            <w:pPr>
              <w:spacing w:before="0" w:after="0" w:line="240" w:lineRule="auto"/>
              <w:jc w:val="center"/>
              <w:rPr>
                <w:rFonts w:ascii="Arial" w:eastAsia="Times New Roman" w:hAnsi="Arial" w:cs="Arial"/>
                <w:bCs/>
                <w:color w:val="FFFFFF" w:themeColor="background1"/>
              </w:rPr>
            </w:pPr>
            <w:r>
              <w:rPr>
                <w:rFonts w:ascii="Arial" w:eastAsia="Times New Roman" w:hAnsi="Arial" w:cs="Arial"/>
                <w:bCs/>
                <w:color w:val="FFFFFF" w:themeColor="background1"/>
              </w:rPr>
              <w:t>DIAGNÓSTICO</w:t>
            </w:r>
            <w:r w:rsidR="009D1877" w:rsidRPr="00CD13CD">
              <w:rPr>
                <w:rFonts w:ascii="Arial" w:eastAsia="Times New Roman" w:hAnsi="Arial" w:cs="Arial"/>
                <w:bCs/>
                <w:color w:val="FFFFFF" w:themeColor="background1"/>
              </w:rPr>
              <w:t xml:space="preserve"> No.</w:t>
            </w:r>
          </w:p>
        </w:tc>
        <w:tc>
          <w:tcPr>
            <w:tcW w:w="1210" w:type="dxa"/>
            <w:vMerge/>
            <w:tcBorders>
              <w:top w:val="nil"/>
              <w:left w:val="single" w:sz="8" w:space="0" w:color="auto"/>
              <w:bottom w:val="nil"/>
              <w:right w:val="single" w:sz="8" w:space="0" w:color="auto"/>
            </w:tcBorders>
            <w:vAlign w:val="center"/>
            <w:hideMark/>
          </w:tcPr>
          <w:p w14:paraId="05407E6F" w14:textId="77777777" w:rsidR="009D1877" w:rsidRPr="00CD13CD" w:rsidRDefault="009D1877" w:rsidP="009D1877">
            <w:pPr>
              <w:spacing w:before="0" w:after="0" w:line="240" w:lineRule="auto"/>
              <w:rPr>
                <w:rFonts w:ascii="Arial" w:eastAsia="Times New Roman" w:hAnsi="Arial" w:cs="Arial"/>
                <w:color w:val="FFFFFF" w:themeColor="background1"/>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63F08FF" w14:textId="77777777" w:rsidR="009D1877" w:rsidRPr="00CD13CD" w:rsidRDefault="009D1877" w:rsidP="009D1877">
            <w:pPr>
              <w:spacing w:before="0" w:after="0" w:line="240" w:lineRule="auto"/>
              <w:rPr>
                <w:rFonts w:ascii="Arial" w:eastAsia="Times New Roman" w:hAnsi="Arial" w:cs="Arial"/>
                <w:bCs/>
                <w:color w:val="FFFFFF" w:themeColor="background1"/>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0B48D99C" w14:textId="77777777" w:rsidR="009D1877" w:rsidRPr="00CD13CD" w:rsidRDefault="009D1877" w:rsidP="009D1877">
            <w:pPr>
              <w:spacing w:before="0" w:after="0" w:line="240" w:lineRule="auto"/>
              <w:rPr>
                <w:rFonts w:ascii="Arial" w:eastAsia="Times New Roman" w:hAnsi="Arial" w:cs="Arial"/>
                <w:color w:val="FFFFFF" w:themeColor="background1"/>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04D0E747" w14:textId="77777777" w:rsidR="009D1877" w:rsidRPr="00CD13CD" w:rsidRDefault="009D1877" w:rsidP="009D1877">
            <w:pPr>
              <w:spacing w:before="0" w:after="0" w:line="240" w:lineRule="auto"/>
              <w:rPr>
                <w:rFonts w:ascii="Arial" w:eastAsia="Times New Roman" w:hAnsi="Arial" w:cs="Arial"/>
                <w:bCs/>
                <w:color w:val="FFFFFF" w:themeColor="background1"/>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5D454BB5" w14:textId="77777777" w:rsidR="009D1877" w:rsidRPr="00CD13CD" w:rsidRDefault="009D1877" w:rsidP="009D1877">
            <w:pPr>
              <w:spacing w:before="0" w:after="0" w:line="240" w:lineRule="auto"/>
              <w:rPr>
                <w:rFonts w:ascii="Arial" w:eastAsia="Times New Roman" w:hAnsi="Arial" w:cs="Arial"/>
                <w:color w:val="FFFFFF" w:themeColor="background1"/>
              </w:rPr>
            </w:pPr>
          </w:p>
        </w:tc>
      </w:tr>
      <w:tr w:rsidR="009D1877" w:rsidRPr="00CD13CD" w14:paraId="6939C458" w14:textId="77777777" w:rsidTr="009D187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445A446" w14:textId="77777777" w:rsidR="009D1877" w:rsidRPr="00CD13CD" w:rsidRDefault="009D1877" w:rsidP="009D1877">
            <w:pPr>
              <w:spacing w:before="0" w:after="0" w:line="240" w:lineRule="auto"/>
              <w:jc w:val="center"/>
              <w:rPr>
                <w:rFonts w:ascii="Arial" w:eastAsia="Times New Roman" w:hAnsi="Arial" w:cs="Arial"/>
                <w:bCs/>
                <w:color w:val="FFFFFF" w:themeColor="background1"/>
              </w:rPr>
            </w:pPr>
            <w:r w:rsidRPr="00CD13CD">
              <w:rPr>
                <w:rFonts w:ascii="Arial" w:eastAsia="Times New Roman" w:hAnsi="Arial" w:cs="Arial"/>
                <w:bCs/>
                <w:color w:val="FFFFFF" w:themeColor="background1"/>
              </w:rPr>
              <w:t> </w:t>
            </w:r>
          </w:p>
        </w:tc>
        <w:tc>
          <w:tcPr>
            <w:tcW w:w="1210" w:type="dxa"/>
            <w:vMerge/>
            <w:tcBorders>
              <w:top w:val="nil"/>
              <w:left w:val="single" w:sz="8" w:space="0" w:color="auto"/>
              <w:bottom w:val="single" w:sz="8" w:space="0" w:color="auto"/>
              <w:right w:val="single" w:sz="8" w:space="0" w:color="auto"/>
            </w:tcBorders>
            <w:vAlign w:val="center"/>
            <w:hideMark/>
          </w:tcPr>
          <w:p w14:paraId="3EBBE87F" w14:textId="77777777" w:rsidR="009D1877" w:rsidRPr="00CD13CD" w:rsidRDefault="009D1877" w:rsidP="009D1877">
            <w:pPr>
              <w:spacing w:before="0" w:after="0" w:line="240" w:lineRule="auto"/>
              <w:rPr>
                <w:rFonts w:ascii="Arial" w:eastAsia="Times New Roman" w:hAnsi="Arial" w:cs="Arial"/>
                <w:color w:val="FFFFFF" w:themeColor="background1"/>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49D32C86" w14:textId="77777777" w:rsidR="009D1877" w:rsidRPr="00CD13CD" w:rsidRDefault="009D1877" w:rsidP="009D1877">
            <w:pPr>
              <w:spacing w:before="0" w:after="0" w:line="240" w:lineRule="auto"/>
              <w:rPr>
                <w:rFonts w:ascii="Arial" w:eastAsia="Times New Roman" w:hAnsi="Arial" w:cs="Arial"/>
                <w:bCs/>
                <w:color w:val="FFFFFF" w:themeColor="background1"/>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455FE918" w14:textId="77777777" w:rsidR="009D1877" w:rsidRPr="00CD13CD" w:rsidRDefault="009D1877" w:rsidP="009D1877">
            <w:pPr>
              <w:spacing w:before="0" w:after="0" w:line="240" w:lineRule="auto"/>
              <w:rPr>
                <w:rFonts w:ascii="Arial" w:eastAsia="Times New Roman" w:hAnsi="Arial" w:cs="Arial"/>
                <w:color w:val="FFFFFF" w:themeColor="background1"/>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0B7E2473" w14:textId="77777777" w:rsidR="009D1877" w:rsidRPr="00CD13CD" w:rsidRDefault="009D1877" w:rsidP="009D1877">
            <w:pPr>
              <w:spacing w:before="0" w:after="0" w:line="240" w:lineRule="auto"/>
              <w:rPr>
                <w:rFonts w:ascii="Arial" w:eastAsia="Times New Roman" w:hAnsi="Arial" w:cs="Arial"/>
                <w:bCs/>
                <w:color w:val="FFFFFF" w:themeColor="background1"/>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01490462" w14:textId="77777777" w:rsidR="009D1877" w:rsidRPr="00CD13CD" w:rsidRDefault="009D1877" w:rsidP="009D1877">
            <w:pPr>
              <w:spacing w:before="0" w:after="0" w:line="240" w:lineRule="auto"/>
              <w:rPr>
                <w:rFonts w:ascii="Arial" w:eastAsia="Times New Roman" w:hAnsi="Arial" w:cs="Arial"/>
                <w:color w:val="FFFFFF" w:themeColor="background1"/>
              </w:rPr>
            </w:pPr>
          </w:p>
        </w:tc>
      </w:tr>
      <w:tr w:rsidR="006A797E" w:rsidRPr="00CD13CD" w14:paraId="4A315AEF"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82E4C45" w14:textId="77777777" w:rsidR="006A797E" w:rsidRPr="00CD13CD" w:rsidRDefault="006A797E" w:rsidP="009D1877">
            <w:pPr>
              <w:spacing w:before="0" w:after="0" w:line="240" w:lineRule="auto"/>
              <w:jc w:val="both"/>
              <w:rPr>
                <w:rFonts w:ascii="Arial" w:eastAsia="Times New Roman" w:hAnsi="Arial" w:cs="Arial"/>
                <w:bCs/>
                <w:color w:val="FFFFFF" w:themeColor="background1"/>
              </w:rPr>
            </w:pPr>
            <w:r w:rsidRPr="00CD13CD">
              <w:rPr>
                <w:rFonts w:ascii="Arial" w:eastAsia="Times New Roman" w:hAnsi="Arial" w:cs="Arial"/>
                <w:bCs/>
                <w:color w:val="FFFFFF" w:themeColor="background1"/>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30D260" w14:textId="77777777" w:rsidR="006A797E" w:rsidRPr="00CD13CD" w:rsidRDefault="006A797E" w:rsidP="009D1877">
            <w:pPr>
              <w:spacing w:before="0" w:after="0" w:line="240" w:lineRule="auto"/>
              <w:jc w:val="both"/>
              <w:rPr>
                <w:rFonts w:ascii="Arial" w:eastAsia="Times New Roman" w:hAnsi="Arial" w:cs="Arial"/>
              </w:rPr>
            </w:pPr>
            <w:r w:rsidRPr="00CD13CD">
              <w:rPr>
                <w:rFonts w:ascii="Arial" w:eastAsia="Times New Roman" w:hAnsi="Arial" w:cs="Arial"/>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13038884" w14:textId="77777777" w:rsidR="006A797E" w:rsidRPr="00CD13CD" w:rsidRDefault="006A797E" w:rsidP="009D1877">
            <w:pPr>
              <w:spacing w:before="0" w:after="0" w:line="240" w:lineRule="auto"/>
              <w:jc w:val="both"/>
              <w:rPr>
                <w:rFonts w:ascii="Arial" w:eastAsia="Times New Roman" w:hAnsi="Arial" w:cs="Arial"/>
                <w:bCs/>
                <w:color w:val="FFFFFF" w:themeColor="background1"/>
              </w:rPr>
            </w:pPr>
            <w:r w:rsidRPr="00CD13CD">
              <w:rPr>
                <w:rFonts w:ascii="Arial" w:eastAsia="Times New Roman" w:hAnsi="Arial" w:cs="Arial"/>
                <w:bCs/>
                <w:color w:val="FFFFFF" w:themeColor="background1"/>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998E90D" w14:textId="2029176C" w:rsidR="006A797E" w:rsidRPr="00CD13CD" w:rsidRDefault="006A797E" w:rsidP="009D1877">
            <w:pPr>
              <w:spacing w:before="0" w:after="0" w:line="240" w:lineRule="auto"/>
              <w:jc w:val="both"/>
              <w:rPr>
                <w:rFonts w:ascii="Arial" w:eastAsia="Times New Roman" w:hAnsi="Arial" w:cs="Arial"/>
              </w:rPr>
            </w:pPr>
            <w:r w:rsidRPr="00CD13CD">
              <w:rPr>
                <w:rFonts w:ascii="Arial" w:hAnsi="Arial" w:cs="Arial"/>
              </w:rPr>
              <w:t>PATRICIA GALLEGO – Grupo Gestión Financiera</w:t>
            </w:r>
          </w:p>
        </w:tc>
      </w:tr>
      <w:tr w:rsidR="006A797E" w:rsidRPr="00CD13CD" w14:paraId="33C4E993"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27A5A0A" w14:textId="77777777" w:rsidR="006A797E" w:rsidRPr="00CD13CD" w:rsidRDefault="006A797E" w:rsidP="009D1877">
            <w:pPr>
              <w:spacing w:before="0" w:after="0" w:line="240" w:lineRule="auto"/>
              <w:jc w:val="both"/>
              <w:rPr>
                <w:rFonts w:ascii="Arial" w:eastAsia="Times New Roman" w:hAnsi="Arial" w:cs="Arial"/>
                <w:bCs/>
                <w:color w:val="FFFFFF" w:themeColor="background1"/>
              </w:rPr>
            </w:pPr>
            <w:r w:rsidRPr="00CD13CD">
              <w:rPr>
                <w:rFonts w:ascii="Arial" w:eastAsia="Times New Roman" w:hAnsi="Arial" w:cs="Arial"/>
                <w:bCs/>
                <w:color w:val="FFFFFF" w:themeColor="background1"/>
              </w:rPr>
              <w:t>AUDITOR</w:t>
            </w:r>
          </w:p>
        </w:tc>
        <w:tc>
          <w:tcPr>
            <w:tcW w:w="4035" w:type="dxa"/>
            <w:gridSpan w:val="4"/>
            <w:vMerge/>
            <w:tcBorders>
              <w:top w:val="nil"/>
              <w:left w:val="single" w:sz="8" w:space="0" w:color="auto"/>
              <w:bottom w:val="nil"/>
              <w:right w:val="single" w:sz="8" w:space="0" w:color="auto"/>
            </w:tcBorders>
            <w:vAlign w:val="center"/>
            <w:hideMark/>
          </w:tcPr>
          <w:p w14:paraId="0ADD1BF6" w14:textId="77777777" w:rsidR="006A797E" w:rsidRPr="00CD13CD" w:rsidRDefault="006A797E" w:rsidP="009D1877">
            <w:pPr>
              <w:spacing w:before="0" w:after="0" w:line="240" w:lineRule="auto"/>
              <w:rPr>
                <w:rFonts w:ascii="Arial" w:eastAsia="Times New Roman" w:hAnsi="Arial" w:cs="Arial"/>
                <w:color w:val="FFFFFF" w:themeColor="background1"/>
              </w:rPr>
            </w:pPr>
          </w:p>
        </w:tc>
        <w:tc>
          <w:tcPr>
            <w:tcW w:w="2422" w:type="dxa"/>
            <w:gridSpan w:val="2"/>
            <w:tcBorders>
              <w:top w:val="nil"/>
              <w:left w:val="nil"/>
              <w:bottom w:val="nil"/>
              <w:right w:val="single" w:sz="8" w:space="0" w:color="000000"/>
            </w:tcBorders>
            <w:shd w:val="clear" w:color="000000" w:fill="002060"/>
            <w:vAlign w:val="center"/>
            <w:hideMark/>
          </w:tcPr>
          <w:p w14:paraId="5F86562D" w14:textId="77777777" w:rsidR="006A797E" w:rsidRPr="00CD13CD" w:rsidRDefault="006A797E" w:rsidP="009D1877">
            <w:pPr>
              <w:spacing w:before="0" w:after="0" w:line="240" w:lineRule="auto"/>
              <w:jc w:val="both"/>
              <w:rPr>
                <w:rFonts w:ascii="Arial" w:eastAsia="Times New Roman" w:hAnsi="Arial" w:cs="Arial"/>
                <w:bCs/>
                <w:color w:val="FFFFFF" w:themeColor="background1"/>
              </w:rPr>
            </w:pPr>
            <w:r w:rsidRPr="00CD13CD">
              <w:rPr>
                <w:rFonts w:ascii="Arial" w:eastAsia="Times New Roman" w:hAnsi="Arial" w:cs="Arial"/>
                <w:bCs/>
                <w:color w:val="FFFFFF" w:themeColor="background1"/>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3FA4E3D3" w14:textId="77777777" w:rsidR="006A797E" w:rsidRPr="00CD13CD" w:rsidRDefault="006A797E" w:rsidP="009D1877">
            <w:pPr>
              <w:spacing w:before="0" w:after="0" w:line="240" w:lineRule="auto"/>
              <w:rPr>
                <w:rFonts w:ascii="Arial" w:eastAsia="Times New Roman" w:hAnsi="Arial" w:cs="Arial"/>
                <w:color w:val="FFFFFF" w:themeColor="background1"/>
              </w:rPr>
            </w:pPr>
          </w:p>
        </w:tc>
      </w:tr>
      <w:tr w:rsidR="006A797E" w:rsidRPr="00CD13CD" w14:paraId="58A66EFD" w14:textId="77777777" w:rsidTr="009D187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244170AA" w14:textId="77777777" w:rsidR="006A797E" w:rsidRPr="00CD13CD" w:rsidRDefault="006A797E"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7D8BEF70" w14:textId="77777777" w:rsidR="006A797E" w:rsidRPr="00CD13CD" w:rsidRDefault="006A797E" w:rsidP="009D1877">
            <w:pPr>
              <w:spacing w:before="0" w:after="0" w:line="240" w:lineRule="auto"/>
              <w:rPr>
                <w:rFonts w:ascii="Arial" w:eastAsia="Times New Roman" w:hAnsi="Arial" w:cs="Arial"/>
                <w:color w:val="000000"/>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7C6D990A" w14:textId="77777777" w:rsidR="006A797E" w:rsidRPr="00CD13CD" w:rsidRDefault="006A797E"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1395107E" w14:textId="77777777" w:rsidR="006A797E" w:rsidRPr="00CD13CD" w:rsidRDefault="006A797E" w:rsidP="009D1877">
            <w:pPr>
              <w:spacing w:before="0" w:after="0" w:line="240" w:lineRule="auto"/>
              <w:rPr>
                <w:rFonts w:ascii="Arial" w:eastAsia="Times New Roman" w:hAnsi="Arial" w:cs="Arial"/>
                <w:color w:val="000000"/>
              </w:rPr>
            </w:pPr>
          </w:p>
        </w:tc>
      </w:tr>
      <w:tr w:rsidR="006A797E" w:rsidRPr="00CD13CD" w14:paraId="3107F036" w14:textId="77777777" w:rsidTr="009D187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03FCC91D" w14:textId="77777777" w:rsidR="006A797E" w:rsidRPr="00CD13CD" w:rsidRDefault="006A797E"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13BC11EA" w14:textId="77777777" w:rsidR="006A797E" w:rsidRPr="00CD13CD" w:rsidRDefault="006A797E"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REQUISITOS AUDITADOS</w:t>
            </w:r>
          </w:p>
        </w:tc>
      </w:tr>
      <w:tr w:rsidR="006A797E" w:rsidRPr="00CD13CD" w14:paraId="21207F94" w14:textId="77777777" w:rsidTr="009D187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89715EC" w14:textId="093EEB4E" w:rsidR="006A797E" w:rsidRPr="00CD13CD" w:rsidRDefault="006A797E" w:rsidP="009D1877">
            <w:pPr>
              <w:spacing w:before="0" w:after="0" w:line="240" w:lineRule="auto"/>
              <w:jc w:val="both"/>
              <w:rPr>
                <w:rFonts w:ascii="Arial" w:eastAsia="Times New Roman" w:hAnsi="Arial" w:cs="Arial"/>
                <w:bCs/>
                <w:color w:val="000000"/>
              </w:rPr>
            </w:pPr>
            <w:r w:rsidRPr="00CD13CD">
              <w:rPr>
                <w:rFonts w:ascii="Arial" w:eastAsia="Times New Roman" w:hAnsi="Arial" w:cs="Arial"/>
                <w:bCs/>
                <w:color w:val="000000"/>
              </w:rPr>
              <w:t> </w:t>
            </w:r>
            <w:r w:rsidR="003C0094" w:rsidRPr="00CD13CD">
              <w:rPr>
                <w:rFonts w:ascii="Arial" w:eastAsia="Times New Roman" w:hAnsi="Arial" w:cs="Arial"/>
                <w:bCs/>
                <w:color w:val="000000"/>
              </w:rPr>
              <w:t>PROCEDIMIENTOS DEL PROCESO</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7730AB17" w14:textId="4DD5CA01" w:rsidR="006A797E" w:rsidRPr="00CD13CD" w:rsidRDefault="006A797E" w:rsidP="009D1877">
            <w:pPr>
              <w:spacing w:before="0" w:after="0" w:line="240" w:lineRule="auto"/>
              <w:jc w:val="both"/>
              <w:rPr>
                <w:rFonts w:ascii="Arial" w:eastAsia="Times New Roman" w:hAnsi="Arial" w:cs="Arial"/>
                <w:color w:val="000000"/>
              </w:rPr>
            </w:pPr>
            <w:r w:rsidRPr="00CD13CD">
              <w:rPr>
                <w:rFonts w:ascii="Arial" w:eastAsia="Times New Roman" w:hAnsi="Arial" w:cs="Arial"/>
                <w:color w:val="000000"/>
              </w:rPr>
              <w:t> </w:t>
            </w:r>
            <w:r w:rsidR="003C0094" w:rsidRPr="00CD13CD">
              <w:rPr>
                <w:rFonts w:ascii="Arial" w:eastAsia="Times New Roman" w:hAnsi="Arial" w:cs="Arial"/>
                <w:color w:val="000000"/>
              </w:rPr>
              <w:t>VER MATRIZ</w:t>
            </w:r>
          </w:p>
        </w:tc>
      </w:tr>
      <w:tr w:rsidR="006A797E" w:rsidRPr="00CD13CD" w14:paraId="712004C4" w14:textId="77777777" w:rsidTr="009D1877">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76CB0BBB"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668E0343"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r>
      <w:tr w:rsidR="006A797E" w:rsidRPr="00CD13CD" w14:paraId="5D20ED44" w14:textId="77777777" w:rsidTr="009D1877">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7463D4D4"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34E8AC26" w14:textId="1E0B4553"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No. </w:t>
            </w:r>
            <w:r w:rsidR="005D0AD7" w:rsidRPr="00CD13CD">
              <w:rPr>
                <w:rFonts w:ascii="Arial" w:eastAsia="Times New Roman" w:hAnsi="Arial" w:cs="Arial"/>
                <w:bCs/>
                <w:color w:val="000000"/>
              </w:rPr>
              <w:t>02</w:t>
            </w:r>
          </w:p>
        </w:tc>
      </w:tr>
      <w:tr w:rsidR="006A797E" w:rsidRPr="00CD13CD" w14:paraId="23B1C4EA"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2E9E1D3" w14:textId="6FE39AD1" w:rsidR="009E4D7B" w:rsidRPr="00CD13CD" w:rsidRDefault="009E4D7B" w:rsidP="005D0AD7">
            <w:pPr>
              <w:contextualSpacing/>
              <w:rPr>
                <w:rFonts w:ascii="Arial" w:hAnsi="Arial" w:cs="Arial"/>
                <w:color w:val="000000"/>
              </w:rPr>
            </w:pPr>
            <w:r w:rsidRPr="00CD13CD">
              <w:rPr>
                <w:rFonts w:ascii="Arial" w:hAnsi="Arial" w:cs="Arial"/>
                <w:color w:val="000000"/>
              </w:rPr>
              <w:t>Se evid</w:t>
            </w:r>
            <w:r w:rsidR="00996B89" w:rsidRPr="00CD13CD">
              <w:rPr>
                <w:rFonts w:ascii="Arial" w:hAnsi="Arial" w:cs="Arial"/>
                <w:color w:val="000000"/>
              </w:rPr>
              <w:t xml:space="preserve">encia conocimiento de definiciones y aplicación de </w:t>
            </w:r>
            <w:r w:rsidRPr="00CD13CD">
              <w:rPr>
                <w:rFonts w:ascii="Arial" w:hAnsi="Arial" w:cs="Arial"/>
                <w:color w:val="000000"/>
              </w:rPr>
              <w:t xml:space="preserve">acción preventiva, se dan ejemplos </w:t>
            </w:r>
            <w:r w:rsidR="004C4689" w:rsidRPr="00CD13CD">
              <w:rPr>
                <w:rFonts w:ascii="Arial" w:hAnsi="Arial" w:cs="Arial"/>
                <w:color w:val="000000"/>
              </w:rPr>
              <w:t>específicos</w:t>
            </w:r>
            <w:r w:rsidRPr="00CD13CD">
              <w:rPr>
                <w:rFonts w:ascii="Arial" w:hAnsi="Arial" w:cs="Arial"/>
                <w:color w:val="000000"/>
              </w:rPr>
              <w:t xml:space="preserve"> </w:t>
            </w:r>
            <w:r w:rsidR="00996B89" w:rsidRPr="00CD13CD">
              <w:rPr>
                <w:rFonts w:ascii="Arial" w:hAnsi="Arial" w:cs="Arial"/>
                <w:color w:val="000000"/>
              </w:rPr>
              <w:t>de la aplicación de prevención, como también de p</w:t>
            </w:r>
            <w:r w:rsidRPr="00CD13CD">
              <w:rPr>
                <w:rFonts w:ascii="Arial" w:hAnsi="Arial" w:cs="Arial"/>
                <w:color w:val="000000"/>
              </w:rPr>
              <w:t>revención de riesgos</w:t>
            </w:r>
            <w:r w:rsidR="00996B89" w:rsidRPr="00CD13CD">
              <w:rPr>
                <w:rFonts w:ascii="Arial" w:hAnsi="Arial" w:cs="Arial"/>
                <w:color w:val="000000"/>
              </w:rPr>
              <w:t xml:space="preserve"> por proceso para evitar su materialización.</w:t>
            </w:r>
            <w:r w:rsidRPr="00CD13CD">
              <w:rPr>
                <w:rFonts w:ascii="Arial" w:hAnsi="Arial" w:cs="Arial"/>
                <w:color w:val="000000"/>
              </w:rPr>
              <w:t xml:space="preserve"> </w:t>
            </w:r>
          </w:p>
          <w:p w14:paraId="61891173" w14:textId="77777777" w:rsidR="009E4D7B" w:rsidRPr="00CD13CD" w:rsidRDefault="009E4D7B" w:rsidP="005D0AD7">
            <w:pPr>
              <w:spacing w:before="0" w:after="0" w:line="240" w:lineRule="auto"/>
              <w:contextualSpacing/>
              <w:rPr>
                <w:rFonts w:ascii="Arial" w:hAnsi="Arial" w:cs="Arial"/>
                <w:color w:val="000000"/>
              </w:rPr>
            </w:pPr>
            <w:r w:rsidRPr="00CD13CD">
              <w:rPr>
                <w:rFonts w:ascii="Arial" w:hAnsi="Arial" w:cs="Arial"/>
                <w:color w:val="000000"/>
              </w:rPr>
              <w:t>Acción asociada al cliente No. 48 de 29-mayo-2012, acción 94 del 12-jun-13.</w:t>
            </w:r>
          </w:p>
          <w:p w14:paraId="626F52A7" w14:textId="77777777" w:rsidR="009E4D7B" w:rsidRPr="00CD13CD" w:rsidRDefault="009E4D7B" w:rsidP="005D0AD7">
            <w:pPr>
              <w:spacing w:before="0" w:after="0" w:line="240" w:lineRule="auto"/>
              <w:contextualSpacing/>
              <w:rPr>
                <w:rFonts w:ascii="Arial" w:hAnsi="Arial" w:cs="Arial"/>
                <w:color w:val="000000"/>
              </w:rPr>
            </w:pPr>
          </w:p>
          <w:p w14:paraId="63C2B465" w14:textId="46D36E20" w:rsidR="009E4D7B" w:rsidRPr="00CD13CD" w:rsidRDefault="009E4D7B" w:rsidP="005D0AD7">
            <w:pPr>
              <w:spacing w:before="0" w:after="0" w:line="240" w:lineRule="auto"/>
              <w:contextualSpacing/>
              <w:rPr>
                <w:rFonts w:ascii="Arial" w:hAnsi="Arial" w:cs="Arial"/>
                <w:color w:val="000000"/>
              </w:rPr>
            </w:pPr>
            <w:r w:rsidRPr="00CD13CD">
              <w:rPr>
                <w:rFonts w:ascii="Arial" w:hAnsi="Arial" w:cs="Arial"/>
                <w:color w:val="000000"/>
              </w:rPr>
              <w:t xml:space="preserve">Se observa </w:t>
            </w:r>
            <w:r w:rsidR="004C4689" w:rsidRPr="00CD13CD">
              <w:rPr>
                <w:rFonts w:ascii="Arial" w:hAnsi="Arial" w:cs="Arial"/>
                <w:color w:val="000000"/>
              </w:rPr>
              <w:t>acción</w:t>
            </w:r>
            <w:r w:rsidRPr="00CD13CD">
              <w:rPr>
                <w:rFonts w:ascii="Arial" w:hAnsi="Arial" w:cs="Arial"/>
                <w:color w:val="000000"/>
              </w:rPr>
              <w:t xml:space="preserve"> de mejora para la </w:t>
            </w:r>
            <w:r w:rsidR="004C4689" w:rsidRPr="00CD13CD">
              <w:rPr>
                <w:rFonts w:ascii="Arial" w:hAnsi="Arial" w:cs="Arial"/>
                <w:color w:val="000000"/>
              </w:rPr>
              <w:t>reducción</w:t>
            </w:r>
            <w:r w:rsidRPr="00CD13CD">
              <w:rPr>
                <w:rFonts w:ascii="Arial" w:hAnsi="Arial" w:cs="Arial"/>
                <w:color w:val="000000"/>
              </w:rPr>
              <w:t xml:space="preserve"> en la </w:t>
            </w:r>
            <w:r w:rsidR="004C4689" w:rsidRPr="00CD13CD">
              <w:rPr>
                <w:rFonts w:ascii="Arial" w:hAnsi="Arial" w:cs="Arial"/>
                <w:color w:val="000000"/>
              </w:rPr>
              <w:t>generación</w:t>
            </w:r>
            <w:r w:rsidRPr="00CD13CD">
              <w:rPr>
                <w:rFonts w:ascii="Arial" w:hAnsi="Arial" w:cs="Arial"/>
                <w:color w:val="000000"/>
              </w:rPr>
              <w:t xml:space="preserve"> de papel por parte de la oficina, enviando la </w:t>
            </w:r>
            <w:r w:rsidR="00996B89" w:rsidRPr="00CD13CD">
              <w:rPr>
                <w:rFonts w:ascii="Arial" w:hAnsi="Arial" w:cs="Arial"/>
                <w:color w:val="000000"/>
              </w:rPr>
              <w:t>do</w:t>
            </w:r>
            <w:r w:rsidR="004C4689" w:rsidRPr="00CD13CD">
              <w:rPr>
                <w:rFonts w:ascii="Arial" w:hAnsi="Arial" w:cs="Arial"/>
                <w:color w:val="000000"/>
              </w:rPr>
              <w:t>cumentació</w:t>
            </w:r>
            <w:r w:rsidR="00996B89" w:rsidRPr="00CD13CD">
              <w:rPr>
                <w:rFonts w:ascii="Arial" w:hAnsi="Arial" w:cs="Arial"/>
                <w:color w:val="000000"/>
              </w:rPr>
              <w:t>n</w:t>
            </w:r>
            <w:r w:rsidRPr="00CD13CD">
              <w:rPr>
                <w:rFonts w:ascii="Arial" w:hAnsi="Arial" w:cs="Arial"/>
                <w:color w:val="000000"/>
              </w:rPr>
              <w:t xml:space="preserve"> en medio </w:t>
            </w:r>
            <w:r w:rsidR="004C4689" w:rsidRPr="00CD13CD">
              <w:rPr>
                <w:rFonts w:ascii="Arial" w:hAnsi="Arial" w:cs="Arial"/>
                <w:color w:val="000000"/>
              </w:rPr>
              <w:t>magnético</w:t>
            </w:r>
            <w:r w:rsidRPr="00CD13CD">
              <w:rPr>
                <w:rFonts w:ascii="Arial" w:hAnsi="Arial" w:cs="Arial"/>
                <w:color w:val="000000"/>
              </w:rPr>
              <w:t>,   dado el volumen de anexos por conciliaciones y extractos bancarios</w:t>
            </w:r>
          </w:p>
          <w:p w14:paraId="533B4423" w14:textId="77777777" w:rsidR="006A797E" w:rsidRPr="00CD13CD" w:rsidRDefault="006A797E" w:rsidP="005D0AD7">
            <w:pPr>
              <w:spacing w:before="0" w:after="0" w:line="240" w:lineRule="auto"/>
              <w:contextualSpacing/>
              <w:rPr>
                <w:rFonts w:ascii="Arial" w:eastAsia="Times New Roman" w:hAnsi="Arial" w:cs="Arial"/>
                <w:bCs/>
                <w:color w:val="000000"/>
              </w:rPr>
            </w:pPr>
          </w:p>
        </w:tc>
      </w:tr>
      <w:tr w:rsidR="006A797E" w:rsidRPr="00CD13CD" w14:paraId="1456CD85"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5867482" w14:textId="22F39FE2" w:rsidR="007B07F8" w:rsidRPr="00CD13CD" w:rsidRDefault="00345511" w:rsidP="005D0AD7">
            <w:pPr>
              <w:contextualSpacing/>
              <w:rPr>
                <w:rFonts w:ascii="Arial" w:hAnsi="Arial" w:cs="Arial"/>
                <w:color w:val="000000"/>
              </w:rPr>
            </w:pPr>
            <w:r w:rsidRPr="00CD13CD">
              <w:rPr>
                <w:rFonts w:ascii="Arial" w:eastAsia="Times New Roman" w:hAnsi="Arial" w:cs="Arial"/>
                <w:bCs/>
                <w:color w:val="000000"/>
              </w:rPr>
              <w:t xml:space="preserve">Se cuenta con </w:t>
            </w:r>
            <w:r w:rsidR="007B07F8" w:rsidRPr="00CD13CD">
              <w:rPr>
                <w:rFonts w:ascii="Arial" w:hAnsi="Arial" w:cs="Arial"/>
                <w:color w:val="000000"/>
              </w:rPr>
              <w:t xml:space="preserve">Caracterización C-1605-GF-01 V. 2 de 30-06; </w:t>
            </w:r>
            <w:r w:rsidRPr="00CD13CD">
              <w:rPr>
                <w:rFonts w:ascii="Arial" w:hAnsi="Arial" w:cs="Arial"/>
                <w:color w:val="000000"/>
              </w:rPr>
              <w:t>donde se describe el objeto del proceso</w:t>
            </w:r>
            <w:r w:rsidR="007B07F8" w:rsidRPr="00CD13CD">
              <w:rPr>
                <w:rFonts w:ascii="Arial" w:hAnsi="Arial" w:cs="Arial"/>
                <w:color w:val="000000"/>
              </w:rPr>
              <w:t xml:space="preserve">: </w:t>
            </w:r>
            <w:r w:rsidRPr="00CD13CD">
              <w:rPr>
                <w:rFonts w:ascii="Arial" w:hAnsi="Arial" w:cs="Arial"/>
                <w:color w:val="000000"/>
              </w:rPr>
              <w:t>“</w:t>
            </w:r>
            <w:r w:rsidR="007B07F8" w:rsidRPr="00CD13CD">
              <w:rPr>
                <w:rFonts w:ascii="Arial" w:hAnsi="Arial" w:cs="Arial"/>
                <w:color w:val="000000"/>
              </w:rPr>
              <w:t xml:space="preserve">Registros presupuestales y contables, necesarios para la ejecución de los recursos y suministrar información relevante para la toma de </w:t>
            </w:r>
            <w:r w:rsidR="004C4689" w:rsidRPr="00CD13CD">
              <w:rPr>
                <w:rFonts w:ascii="Arial" w:hAnsi="Arial" w:cs="Arial"/>
                <w:color w:val="000000"/>
              </w:rPr>
              <w:t>decisiones</w:t>
            </w:r>
            <w:r w:rsidRPr="00CD13CD">
              <w:rPr>
                <w:rFonts w:ascii="Arial" w:hAnsi="Arial" w:cs="Arial"/>
                <w:color w:val="000000"/>
              </w:rPr>
              <w:t>”</w:t>
            </w:r>
            <w:r w:rsidR="007B07F8" w:rsidRPr="00CD13CD">
              <w:rPr>
                <w:rFonts w:ascii="Arial" w:hAnsi="Arial" w:cs="Arial"/>
                <w:color w:val="000000"/>
              </w:rPr>
              <w:t xml:space="preserve">. </w:t>
            </w:r>
          </w:p>
          <w:p w14:paraId="0230685C" w14:textId="77777777" w:rsidR="007B07F8" w:rsidRPr="00CD13CD" w:rsidRDefault="007B07F8" w:rsidP="005D0AD7">
            <w:pPr>
              <w:spacing w:before="0" w:after="0" w:line="240" w:lineRule="auto"/>
              <w:contextualSpacing/>
              <w:rPr>
                <w:rFonts w:ascii="Arial" w:hAnsi="Arial" w:cs="Arial"/>
                <w:color w:val="000000"/>
              </w:rPr>
            </w:pPr>
          </w:p>
          <w:p w14:paraId="16204FB1"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ACTIVIDAD DE:</w:t>
            </w:r>
          </w:p>
          <w:p w14:paraId="709DEA9A" w14:textId="0DE1B238"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lastRenderedPageBreak/>
              <w:t xml:space="preserve">1. Desglose de </w:t>
            </w:r>
            <w:r w:rsidR="004C4689" w:rsidRPr="00CD13CD">
              <w:rPr>
                <w:rFonts w:ascii="Arial" w:hAnsi="Arial" w:cs="Arial"/>
                <w:color w:val="000000"/>
              </w:rPr>
              <w:t>presupuesto</w:t>
            </w:r>
            <w:r w:rsidRPr="00CD13CD">
              <w:rPr>
                <w:rFonts w:ascii="Arial" w:hAnsi="Arial" w:cs="Arial"/>
                <w:color w:val="000000"/>
              </w:rPr>
              <w:t xml:space="preserve"> </w:t>
            </w:r>
          </w:p>
          <w:p w14:paraId="753E1AB7"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2. Elaboración de estados financieros. </w:t>
            </w:r>
          </w:p>
          <w:p w14:paraId="6A93D996" w14:textId="77777777" w:rsidR="007B07F8" w:rsidRPr="00CD13CD" w:rsidRDefault="007B07F8" w:rsidP="005D0AD7">
            <w:pPr>
              <w:spacing w:before="0" w:after="0" w:line="240" w:lineRule="auto"/>
              <w:contextualSpacing/>
              <w:rPr>
                <w:rFonts w:ascii="Arial" w:hAnsi="Arial" w:cs="Arial"/>
                <w:color w:val="000000"/>
              </w:rPr>
            </w:pPr>
          </w:p>
          <w:p w14:paraId="450F3A1D"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REQUISITOS APLICABLES:</w:t>
            </w:r>
          </w:p>
          <w:p w14:paraId="74355694"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MECI: Modulo de control de planeación y gestión, Modulo  de evaluación y seguimiento, información y comunicación. </w:t>
            </w:r>
          </w:p>
          <w:p w14:paraId="3D47691F"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GP-1000: 4.1.- 4.2.3 4.2.4, 5.6.2 Estado financieros, 6.1 provisión de recursos. </w:t>
            </w:r>
          </w:p>
          <w:p w14:paraId="77989FC0"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8.2.3, 8.4, 8.52 </w:t>
            </w:r>
          </w:p>
          <w:p w14:paraId="3535929E"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OHSAS  E </w:t>
            </w:r>
            <w:proofErr w:type="gramStart"/>
            <w:r w:rsidRPr="00CD13CD">
              <w:rPr>
                <w:rFonts w:ascii="Arial" w:hAnsi="Arial" w:cs="Arial"/>
                <w:color w:val="000000"/>
              </w:rPr>
              <w:t>ISO :</w:t>
            </w:r>
            <w:proofErr w:type="gramEnd"/>
            <w:r w:rsidRPr="00CD13CD">
              <w:rPr>
                <w:rFonts w:ascii="Arial" w:hAnsi="Arial" w:cs="Arial"/>
                <w:color w:val="000000"/>
              </w:rPr>
              <w:t xml:space="preserve"> 4.3.1- 4.4.1, 4.4.3, 4.5.1, 4.5.3, 4.4.7- 4.3.3  OBS caracterización. </w:t>
            </w:r>
          </w:p>
          <w:p w14:paraId="634699A1" w14:textId="77777777" w:rsidR="007B07F8" w:rsidRPr="00CD13CD" w:rsidRDefault="007B07F8" w:rsidP="005D0AD7">
            <w:pPr>
              <w:spacing w:before="0" w:after="0" w:line="240" w:lineRule="auto"/>
              <w:contextualSpacing/>
              <w:rPr>
                <w:rFonts w:ascii="Arial" w:hAnsi="Arial" w:cs="Arial"/>
                <w:color w:val="000000"/>
              </w:rPr>
            </w:pPr>
          </w:p>
          <w:p w14:paraId="26809459"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PROCEDIMIENTOS:</w:t>
            </w:r>
          </w:p>
          <w:p w14:paraId="2DC7F286"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1. PR-1605-GF-01 Desagregación al presupuesto de personal y gastos.</w:t>
            </w:r>
          </w:p>
          <w:p w14:paraId="6AAFD080" w14:textId="42D19F90"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2. PR-1605-GF-02 Expedición del certificado de </w:t>
            </w:r>
            <w:r w:rsidR="004C4689" w:rsidRPr="00CD13CD">
              <w:rPr>
                <w:rFonts w:ascii="Arial" w:hAnsi="Arial" w:cs="Arial"/>
                <w:color w:val="000000"/>
              </w:rPr>
              <w:t>disponibilidad</w:t>
            </w:r>
            <w:r w:rsidRPr="00CD13CD">
              <w:rPr>
                <w:rFonts w:ascii="Arial" w:hAnsi="Arial" w:cs="Arial"/>
                <w:color w:val="000000"/>
              </w:rPr>
              <w:t xml:space="preserve"> presupuestal.</w:t>
            </w:r>
          </w:p>
          <w:p w14:paraId="75DEA5D3"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3. PR-1605-GF-03 Procedimiento otorgar Registros Presupuestal de Compromiso</w:t>
            </w:r>
          </w:p>
          <w:p w14:paraId="798C7BFF" w14:textId="6CFB55AC"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4. PR-1605-GF-05 Constitución de </w:t>
            </w:r>
            <w:r w:rsidR="004C4689" w:rsidRPr="00CD13CD">
              <w:rPr>
                <w:rFonts w:ascii="Arial" w:hAnsi="Arial" w:cs="Arial"/>
                <w:color w:val="000000"/>
              </w:rPr>
              <w:t>rezago</w:t>
            </w:r>
            <w:r w:rsidRPr="00CD13CD">
              <w:rPr>
                <w:rFonts w:ascii="Arial" w:hAnsi="Arial" w:cs="Arial"/>
                <w:color w:val="000000"/>
              </w:rPr>
              <w:t xml:space="preserve"> presupuestal</w:t>
            </w:r>
          </w:p>
          <w:p w14:paraId="1D7DD8A7"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5. PR-1605-GF-06 Realizar pagos</w:t>
            </w:r>
          </w:p>
          <w:p w14:paraId="7FED519C"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6. PR-1605-GF-07  Declaraciones tributarias nacionales y distritales.</w:t>
            </w:r>
          </w:p>
          <w:p w14:paraId="4E60D0CC"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7. PR-1605-GF-09 Determinar necesidades del PAC (Plan anual de caja)</w:t>
            </w:r>
          </w:p>
          <w:p w14:paraId="7336F726"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8. PR-1605-GF-11 Presentación de estados financieros </w:t>
            </w:r>
          </w:p>
          <w:p w14:paraId="1EB4733A"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9. PR-1605-GF-19  Arqueo de Caja</w:t>
            </w:r>
          </w:p>
          <w:p w14:paraId="0BB54CD1" w14:textId="77777777" w:rsidR="007B07F8" w:rsidRPr="00CD13CD" w:rsidRDefault="007B07F8" w:rsidP="005D0AD7">
            <w:pPr>
              <w:spacing w:before="0" w:after="0" w:line="240" w:lineRule="auto"/>
              <w:contextualSpacing/>
              <w:rPr>
                <w:rFonts w:ascii="Arial" w:hAnsi="Arial" w:cs="Arial"/>
                <w:color w:val="000000"/>
              </w:rPr>
            </w:pPr>
            <w:r w:rsidRPr="00CD13CD">
              <w:rPr>
                <w:rFonts w:ascii="Arial" w:hAnsi="Arial" w:cs="Arial"/>
                <w:color w:val="000000"/>
              </w:rPr>
              <w:t xml:space="preserve">10. PR-1605-GF-21  Creación y modificación de terceros. </w:t>
            </w:r>
          </w:p>
          <w:p w14:paraId="43CDC140" w14:textId="77777777" w:rsidR="007B07F8" w:rsidRPr="00CD13CD" w:rsidRDefault="007B07F8" w:rsidP="005D0AD7">
            <w:pPr>
              <w:spacing w:before="0" w:after="0" w:line="240" w:lineRule="auto"/>
              <w:contextualSpacing/>
              <w:rPr>
                <w:rFonts w:ascii="Arial" w:hAnsi="Arial" w:cs="Arial"/>
                <w:color w:val="000000"/>
              </w:rPr>
            </w:pPr>
          </w:p>
          <w:p w14:paraId="75DC0272" w14:textId="0BE7B68A" w:rsidR="006A797E" w:rsidRPr="00CD13CD" w:rsidRDefault="007B07F8" w:rsidP="005D0AD7">
            <w:pPr>
              <w:spacing w:before="0" w:after="0" w:line="240" w:lineRule="auto"/>
              <w:contextualSpacing/>
              <w:rPr>
                <w:rFonts w:ascii="Arial" w:eastAsia="Times New Roman" w:hAnsi="Arial" w:cs="Arial"/>
                <w:bCs/>
                <w:color w:val="000000"/>
              </w:rPr>
            </w:pPr>
            <w:r w:rsidRPr="00CD13CD">
              <w:rPr>
                <w:rFonts w:ascii="Arial" w:hAnsi="Arial" w:cs="Arial"/>
                <w:color w:val="000000"/>
              </w:rPr>
              <w:t xml:space="preserve">MECI: Aplica por cumplimiento de normativas Estatuto </w:t>
            </w:r>
            <w:r w:rsidR="004C4689" w:rsidRPr="00CD13CD">
              <w:rPr>
                <w:rFonts w:ascii="Arial" w:hAnsi="Arial" w:cs="Arial"/>
                <w:color w:val="000000"/>
              </w:rPr>
              <w:t>orgánico</w:t>
            </w:r>
            <w:r w:rsidRPr="00CD13CD">
              <w:rPr>
                <w:rFonts w:ascii="Arial" w:hAnsi="Arial" w:cs="Arial"/>
                <w:color w:val="000000"/>
              </w:rPr>
              <w:t xml:space="preserve"> de presupuesto, </w:t>
            </w:r>
            <w:r w:rsidR="004C4689" w:rsidRPr="00CD13CD">
              <w:rPr>
                <w:rFonts w:ascii="Arial" w:hAnsi="Arial" w:cs="Arial"/>
                <w:color w:val="000000"/>
              </w:rPr>
              <w:t>régimen</w:t>
            </w:r>
            <w:r w:rsidRPr="00CD13CD">
              <w:rPr>
                <w:rFonts w:ascii="Arial" w:hAnsi="Arial" w:cs="Arial"/>
                <w:color w:val="000000"/>
              </w:rPr>
              <w:t xml:space="preserve"> contable,  </w:t>
            </w:r>
          </w:p>
        </w:tc>
      </w:tr>
      <w:tr w:rsidR="006A797E" w:rsidRPr="00CD13CD" w14:paraId="527680DC"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11735C4"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lastRenderedPageBreak/>
              <w:t> </w:t>
            </w:r>
          </w:p>
        </w:tc>
      </w:tr>
      <w:tr w:rsidR="006A797E" w:rsidRPr="00CD13CD" w14:paraId="4907B844" w14:textId="77777777" w:rsidTr="009D1877">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73A5DE7"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05312291" w14:textId="316F421E"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No.</w:t>
            </w:r>
            <w:r w:rsidR="005D0AD7" w:rsidRPr="00CD13CD">
              <w:rPr>
                <w:rFonts w:ascii="Arial" w:eastAsia="Times New Roman" w:hAnsi="Arial" w:cs="Arial"/>
                <w:bCs/>
                <w:color w:val="000000"/>
              </w:rPr>
              <w:t>01</w:t>
            </w:r>
          </w:p>
        </w:tc>
      </w:tr>
      <w:tr w:rsidR="006A797E" w:rsidRPr="00CD13CD" w14:paraId="68A53160" w14:textId="77777777" w:rsidTr="009D1877">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4834ED42"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317ECDAD" w14:textId="77777777" w:rsidR="006A797E" w:rsidRPr="00CD13CD" w:rsidRDefault="006A797E" w:rsidP="009D1877">
            <w:pPr>
              <w:spacing w:before="0" w:after="0" w:line="240" w:lineRule="auto"/>
              <w:rPr>
                <w:rFonts w:ascii="Arial" w:eastAsia="Times New Roman" w:hAnsi="Arial" w:cs="Arial"/>
                <w:bCs/>
                <w:color w:val="000000"/>
              </w:rPr>
            </w:pPr>
          </w:p>
        </w:tc>
      </w:tr>
      <w:tr w:rsidR="006A797E" w:rsidRPr="00CD13CD" w14:paraId="2D5F7CF2"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4640D50" w14:textId="77495E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r w:rsidR="009E4D7B" w:rsidRPr="00CD13CD">
              <w:rPr>
                <w:rFonts w:ascii="Arial" w:hAnsi="Arial" w:cs="Arial"/>
                <w:color w:val="000000"/>
              </w:rPr>
              <w:t xml:space="preserve"> No se observan acciones correctivas</w:t>
            </w:r>
            <w:r w:rsidR="00345511" w:rsidRPr="00CD13CD">
              <w:rPr>
                <w:rFonts w:ascii="Arial" w:hAnsi="Arial" w:cs="Arial"/>
                <w:color w:val="000000"/>
              </w:rPr>
              <w:t xml:space="preserve"> y de mejora</w:t>
            </w:r>
            <w:r w:rsidR="009E4D7B" w:rsidRPr="00CD13CD">
              <w:rPr>
                <w:rFonts w:ascii="Arial" w:hAnsi="Arial" w:cs="Arial"/>
                <w:color w:val="000000"/>
              </w:rPr>
              <w:t xml:space="preserve"> documentadas del último año</w:t>
            </w:r>
          </w:p>
        </w:tc>
      </w:tr>
      <w:tr w:rsidR="006A797E" w:rsidRPr="00CD13CD" w14:paraId="67DC6DE8"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349234F"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r>
      <w:tr w:rsidR="006A797E" w:rsidRPr="00CD13CD" w14:paraId="29A9E2EF"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E713FD1"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r>
      <w:tr w:rsidR="006A797E" w:rsidRPr="00CD13CD" w14:paraId="54315ECF" w14:textId="77777777" w:rsidTr="009D1877">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573B287"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294DEB9" w14:textId="6CD26F3D"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No. </w:t>
            </w:r>
            <w:r w:rsidR="004832A0" w:rsidRPr="00CD13CD">
              <w:rPr>
                <w:rFonts w:ascii="Arial" w:eastAsia="Times New Roman" w:hAnsi="Arial" w:cs="Arial"/>
                <w:bCs/>
                <w:color w:val="000000"/>
              </w:rPr>
              <w:t>03</w:t>
            </w:r>
          </w:p>
        </w:tc>
      </w:tr>
      <w:tr w:rsidR="006A797E" w:rsidRPr="00CD13CD" w14:paraId="711D08EB" w14:textId="77777777" w:rsidTr="009D1877">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050F11EE" w14:textId="77777777" w:rsidR="006A797E" w:rsidRPr="00CD13CD" w:rsidRDefault="006A797E" w:rsidP="009D1877">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2E2F8C10" w14:textId="77777777" w:rsidR="006A797E" w:rsidRPr="00CD13CD" w:rsidRDefault="006A797E" w:rsidP="009D1877">
            <w:pPr>
              <w:spacing w:before="0" w:after="0" w:line="240" w:lineRule="auto"/>
              <w:rPr>
                <w:rFonts w:ascii="Arial" w:eastAsia="Times New Roman" w:hAnsi="Arial" w:cs="Arial"/>
                <w:bCs/>
                <w:color w:val="000000"/>
              </w:rPr>
            </w:pPr>
          </w:p>
        </w:tc>
      </w:tr>
      <w:tr w:rsidR="006A797E" w:rsidRPr="00CD13CD" w14:paraId="56EF2554"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41EE38D" w14:textId="100C8B04" w:rsidR="004F104C" w:rsidRPr="00CD13CD" w:rsidRDefault="004F104C" w:rsidP="0087394B">
            <w:pPr>
              <w:spacing w:before="0" w:after="0" w:line="240" w:lineRule="auto"/>
              <w:contextualSpacing/>
              <w:jc w:val="both"/>
              <w:rPr>
                <w:rFonts w:ascii="Arial" w:hAnsi="Arial" w:cs="Arial"/>
              </w:rPr>
            </w:pPr>
            <w:r w:rsidRPr="00CD13CD">
              <w:rPr>
                <w:rFonts w:ascii="Arial" w:hAnsi="Arial" w:cs="Arial"/>
              </w:rPr>
              <w:t>8.2.3 / 4.5.1 SEGUIMIENTO A PROCESOS</w:t>
            </w:r>
          </w:p>
          <w:p w14:paraId="0217B2DB" w14:textId="77777777" w:rsidR="009E4D7B" w:rsidRPr="00CD13CD" w:rsidRDefault="009E4D7B" w:rsidP="0087394B">
            <w:pPr>
              <w:spacing w:before="0" w:after="0" w:line="240" w:lineRule="auto"/>
              <w:contextualSpacing/>
              <w:jc w:val="both"/>
              <w:rPr>
                <w:rFonts w:ascii="Arial" w:hAnsi="Arial" w:cs="Arial"/>
              </w:rPr>
            </w:pPr>
            <w:r w:rsidRPr="00CD13CD">
              <w:rPr>
                <w:rFonts w:ascii="Arial" w:hAnsi="Arial" w:cs="Arial"/>
              </w:rPr>
              <w:t xml:space="preserve">Se evidencia reporte de seguimiento de: Pagos, ingresos, hallazgos, total de requerimientos recibidos. </w:t>
            </w:r>
          </w:p>
          <w:p w14:paraId="14FD5062" w14:textId="01AE96FD" w:rsidR="009E4D7B" w:rsidRPr="00CD13CD" w:rsidRDefault="009E4D7B" w:rsidP="0087394B">
            <w:pPr>
              <w:spacing w:before="0" w:after="0" w:line="240" w:lineRule="auto"/>
              <w:contextualSpacing/>
              <w:jc w:val="both"/>
              <w:rPr>
                <w:rFonts w:ascii="Arial" w:hAnsi="Arial" w:cs="Arial"/>
              </w:rPr>
            </w:pPr>
            <w:r w:rsidRPr="00CD13CD">
              <w:rPr>
                <w:rFonts w:ascii="Arial" w:hAnsi="Arial" w:cs="Arial"/>
              </w:rPr>
              <w:t xml:space="preserve">1. Pagos: Mejorar y analizar el proceso de pagos, tiempo establecido </w:t>
            </w:r>
            <w:proofErr w:type="gramStart"/>
            <w:r w:rsidRPr="00CD13CD">
              <w:rPr>
                <w:rFonts w:ascii="Arial" w:hAnsi="Arial" w:cs="Arial"/>
              </w:rPr>
              <w:t>( 3</w:t>
            </w:r>
            <w:proofErr w:type="gramEnd"/>
            <w:r w:rsidRPr="00CD13CD">
              <w:rPr>
                <w:rFonts w:ascii="Arial" w:hAnsi="Arial" w:cs="Arial"/>
              </w:rPr>
              <w:t xml:space="preserve"> </w:t>
            </w:r>
            <w:r w:rsidR="004C4689" w:rsidRPr="00CD13CD">
              <w:rPr>
                <w:rFonts w:ascii="Arial" w:hAnsi="Arial" w:cs="Arial"/>
              </w:rPr>
              <w:t>días</w:t>
            </w:r>
            <w:r w:rsidRPr="00CD13CD">
              <w:rPr>
                <w:rFonts w:ascii="Arial" w:hAnsi="Arial" w:cs="Arial"/>
              </w:rPr>
              <w:t>), 99%, cumplimiento de indicador, mensual,</w:t>
            </w:r>
            <w:r w:rsidR="00B97C92" w:rsidRPr="00CD13CD">
              <w:rPr>
                <w:rFonts w:ascii="Arial" w:hAnsi="Arial" w:cs="Arial"/>
              </w:rPr>
              <w:t xml:space="preserve"> falta reporte de agosto, se observa en </w:t>
            </w:r>
            <w:r w:rsidRPr="00CD13CD">
              <w:rPr>
                <w:rFonts w:ascii="Arial" w:hAnsi="Arial" w:cs="Arial"/>
              </w:rPr>
              <w:t>incumpliendo : ma</w:t>
            </w:r>
            <w:r w:rsidR="00B97C92" w:rsidRPr="00CD13CD">
              <w:rPr>
                <w:rFonts w:ascii="Arial" w:hAnsi="Arial" w:cs="Arial"/>
              </w:rPr>
              <w:t>rzo 87%, enero 89%, octubre 73, sin acciones correctivas asociadas.</w:t>
            </w:r>
          </w:p>
          <w:p w14:paraId="55018D4D" w14:textId="5909E8E3" w:rsidR="009E4D7B" w:rsidRPr="00CD13CD" w:rsidRDefault="004F104C" w:rsidP="0087394B">
            <w:pPr>
              <w:spacing w:before="0" w:after="0" w:line="240" w:lineRule="auto"/>
              <w:contextualSpacing/>
              <w:jc w:val="both"/>
              <w:rPr>
                <w:rFonts w:ascii="Arial" w:hAnsi="Arial" w:cs="Arial"/>
              </w:rPr>
            </w:pPr>
            <w:r w:rsidRPr="00CD13CD">
              <w:rPr>
                <w:rFonts w:ascii="Arial" w:hAnsi="Arial" w:cs="Arial"/>
              </w:rPr>
              <w:t>2</w:t>
            </w:r>
            <w:r w:rsidR="009E4D7B" w:rsidRPr="00CD13CD">
              <w:rPr>
                <w:rFonts w:ascii="Arial" w:hAnsi="Arial" w:cs="Arial"/>
              </w:rPr>
              <w:t>. Requerimientos: falta reporte de mayo y agosto, meta: 100%, formula: total de requerimientos resueltos dentro del plazo, no se ha alcan</w:t>
            </w:r>
            <w:r w:rsidR="0087394B" w:rsidRPr="00CD13CD">
              <w:rPr>
                <w:rFonts w:ascii="Arial" w:hAnsi="Arial" w:cs="Arial"/>
              </w:rPr>
              <w:t xml:space="preserve">zado la meta desde junio 2012. </w:t>
            </w:r>
          </w:p>
          <w:p w14:paraId="3796AAAD" w14:textId="6C382C39" w:rsidR="009E4D7B" w:rsidRPr="00CD13CD" w:rsidRDefault="004F104C" w:rsidP="0087394B">
            <w:pPr>
              <w:spacing w:before="0" w:after="0" w:line="240" w:lineRule="auto"/>
              <w:contextualSpacing/>
              <w:jc w:val="both"/>
              <w:rPr>
                <w:rFonts w:ascii="Arial" w:eastAsia="Times New Roman" w:hAnsi="Arial" w:cs="Arial"/>
                <w:bCs/>
              </w:rPr>
            </w:pPr>
            <w:r w:rsidRPr="00CD13CD">
              <w:rPr>
                <w:rFonts w:ascii="Arial" w:hAnsi="Arial" w:cs="Arial"/>
              </w:rPr>
              <w:t>3. En Requerimientos; Se observa incumplimiento para los meses de junio y julio, respecto a la meta que es del 100%. Falta reporte de mayo y agosto. No se toman acciones correctivas de manera mensual, de acuerdo con la forma en la que se mide el indicador. Las acciones implementadas no logran atacar la falla en el proceso, toda vez que no se identifica plenamente en el plan de acción la causa del incumplimiento.</w:t>
            </w:r>
            <w:r w:rsidRPr="00CD13CD">
              <w:rPr>
                <w:rFonts w:ascii="Arial" w:eastAsia="Times New Roman" w:hAnsi="Arial" w:cs="Arial"/>
                <w:bCs/>
              </w:rPr>
              <w:t> </w:t>
            </w:r>
          </w:p>
          <w:p w14:paraId="6A02A1AB" w14:textId="7BD3A9D1" w:rsidR="00796C81" w:rsidRPr="00CD13CD" w:rsidRDefault="00796C81" w:rsidP="00A628E4">
            <w:pPr>
              <w:spacing w:before="0" w:after="0" w:line="240" w:lineRule="auto"/>
              <w:rPr>
                <w:rFonts w:ascii="Arial" w:hAnsi="Arial" w:cs="Arial"/>
              </w:rPr>
            </w:pPr>
            <w:r w:rsidRPr="00CD13CD">
              <w:rPr>
                <w:rFonts w:ascii="Arial" w:hAnsi="Arial" w:cs="Arial"/>
                <w:color w:val="000000"/>
              </w:rPr>
              <w:lastRenderedPageBreak/>
              <w:t xml:space="preserve">4. permanencia de los recursos en los bancos, no tiene medición trimestral, </w:t>
            </w:r>
            <w:r w:rsidR="00A628E4" w:rsidRPr="00CD13CD">
              <w:rPr>
                <w:rFonts w:ascii="Arial" w:hAnsi="Arial" w:cs="Arial"/>
                <w:color w:val="000000"/>
              </w:rPr>
              <w:t xml:space="preserve">no se tiene a la fecha resultado del indicador. </w:t>
            </w:r>
          </w:p>
          <w:p w14:paraId="01EC07AD" w14:textId="672EDED4" w:rsidR="006A797E" w:rsidRPr="00CD13CD" w:rsidRDefault="009E4D7B" w:rsidP="0087394B">
            <w:pPr>
              <w:spacing w:before="0" w:after="0" w:line="240" w:lineRule="auto"/>
              <w:contextualSpacing/>
              <w:jc w:val="both"/>
              <w:rPr>
                <w:rFonts w:ascii="Arial" w:hAnsi="Arial" w:cs="Arial"/>
              </w:rPr>
            </w:pPr>
            <w:r w:rsidRPr="00CD13CD">
              <w:rPr>
                <w:rFonts w:ascii="Arial" w:hAnsi="Arial" w:cs="Arial"/>
              </w:rPr>
              <w:t xml:space="preserve">No se evidencia toma de acciones en </w:t>
            </w:r>
            <w:proofErr w:type="spellStart"/>
            <w:r w:rsidRPr="00CD13CD">
              <w:rPr>
                <w:rFonts w:ascii="Arial" w:hAnsi="Arial" w:cs="Arial"/>
              </w:rPr>
              <w:t>Isolución</w:t>
            </w:r>
            <w:proofErr w:type="spellEnd"/>
            <w:r w:rsidRPr="00CD13CD">
              <w:rPr>
                <w:rFonts w:ascii="Arial" w:hAnsi="Arial" w:cs="Arial"/>
              </w:rPr>
              <w:t xml:space="preserve"> para todos los indicadores incumplidos, se </w:t>
            </w:r>
            <w:r w:rsidR="0087394B" w:rsidRPr="00CD13CD">
              <w:rPr>
                <w:rFonts w:ascii="Arial" w:hAnsi="Arial" w:cs="Arial"/>
              </w:rPr>
              <w:t xml:space="preserve">observan una Acción correctiva por </w:t>
            </w:r>
            <w:r w:rsidR="00A1030C">
              <w:rPr>
                <w:rFonts w:ascii="Arial" w:hAnsi="Arial" w:cs="Arial"/>
              </w:rPr>
              <w:t>Diagnóstico</w:t>
            </w:r>
            <w:r w:rsidR="0087394B" w:rsidRPr="00CD13CD">
              <w:rPr>
                <w:rFonts w:ascii="Arial" w:hAnsi="Arial" w:cs="Arial"/>
              </w:rPr>
              <w:t xml:space="preserve"> cerrada a la fecha que no determina planes definitivos para evitar el incumplimiento. </w:t>
            </w:r>
          </w:p>
        </w:tc>
      </w:tr>
      <w:tr w:rsidR="006A797E" w:rsidRPr="00CD13CD" w14:paraId="2685D7CB"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CFC496E" w14:textId="0072BDC5" w:rsidR="003D7B56" w:rsidRPr="00CD13CD" w:rsidRDefault="003D7B56" w:rsidP="004121CC">
            <w:pPr>
              <w:spacing w:before="0" w:after="0" w:line="240" w:lineRule="auto"/>
              <w:jc w:val="both"/>
              <w:rPr>
                <w:rFonts w:ascii="Arial" w:hAnsi="Arial" w:cs="Arial"/>
              </w:rPr>
            </w:pPr>
            <w:r w:rsidRPr="00CD13CD">
              <w:rPr>
                <w:rFonts w:ascii="Arial" w:hAnsi="Arial" w:cs="Arial"/>
              </w:rPr>
              <w:lastRenderedPageBreak/>
              <w:t>6.2.2 – 4.4.2 COMPETENCIAS, FORMACIÓN Y TOMA DE CONCIENCIA</w:t>
            </w:r>
          </w:p>
          <w:p w14:paraId="031AE061" w14:textId="19F30CE1" w:rsidR="00355311" w:rsidRPr="00CD13CD" w:rsidRDefault="0098770C" w:rsidP="004121CC">
            <w:pPr>
              <w:spacing w:before="0" w:after="0" w:line="240" w:lineRule="auto"/>
              <w:jc w:val="both"/>
              <w:rPr>
                <w:rFonts w:ascii="Arial" w:hAnsi="Arial" w:cs="Arial"/>
              </w:rPr>
            </w:pPr>
            <w:r w:rsidRPr="00CD13CD">
              <w:rPr>
                <w:rFonts w:ascii="Arial" w:hAnsi="Arial" w:cs="Arial"/>
              </w:rPr>
              <w:t>Mediante entrevista con funcionarios se busca identificar la socialización y capacitación que ha tenido el SIPLAG con respecto a su implementación y cumplimiento, se ob</w:t>
            </w:r>
            <w:r w:rsidR="004608FE" w:rsidRPr="00CD13CD">
              <w:rPr>
                <w:rFonts w:ascii="Arial" w:hAnsi="Arial" w:cs="Arial"/>
              </w:rPr>
              <w:t>serva debilidad en la comprensión y participación desde el proceso en:</w:t>
            </w:r>
            <w:r w:rsidR="00355311" w:rsidRPr="00CD13CD">
              <w:rPr>
                <w:rFonts w:ascii="Arial" w:hAnsi="Arial" w:cs="Arial"/>
              </w:rPr>
              <w:t xml:space="preserve"> </w:t>
            </w:r>
            <w:r w:rsidR="004608FE" w:rsidRPr="00CD13CD">
              <w:rPr>
                <w:rFonts w:ascii="Arial" w:hAnsi="Arial" w:cs="Arial"/>
              </w:rPr>
              <w:t xml:space="preserve">Aplicación de calidad y </w:t>
            </w:r>
            <w:r w:rsidR="00355311" w:rsidRPr="00CD13CD">
              <w:rPr>
                <w:rFonts w:ascii="Arial" w:hAnsi="Arial" w:cs="Arial"/>
              </w:rPr>
              <w:t xml:space="preserve">GP 1000- </w:t>
            </w:r>
            <w:r w:rsidR="004608FE" w:rsidRPr="00CD13CD">
              <w:rPr>
                <w:rFonts w:ascii="Arial" w:hAnsi="Arial" w:cs="Arial"/>
              </w:rPr>
              <w:t xml:space="preserve">en el </w:t>
            </w:r>
            <w:r w:rsidR="00355311" w:rsidRPr="00CD13CD">
              <w:rPr>
                <w:rFonts w:ascii="Arial" w:hAnsi="Arial" w:cs="Arial"/>
              </w:rPr>
              <w:t xml:space="preserve">Sector </w:t>
            </w:r>
            <w:proofErr w:type="spellStart"/>
            <w:r w:rsidR="00355311" w:rsidRPr="00CD13CD">
              <w:rPr>
                <w:rFonts w:ascii="Arial" w:hAnsi="Arial" w:cs="Arial"/>
              </w:rPr>
              <w:t>publico</w:t>
            </w:r>
            <w:proofErr w:type="spellEnd"/>
            <w:r w:rsidR="00355311" w:rsidRPr="00CD13CD">
              <w:rPr>
                <w:rFonts w:ascii="Arial" w:hAnsi="Arial" w:cs="Arial"/>
              </w:rPr>
              <w:t>,</w:t>
            </w:r>
            <w:r w:rsidR="00467552" w:rsidRPr="00CD13CD">
              <w:rPr>
                <w:rFonts w:ascii="Arial" w:hAnsi="Arial" w:cs="Arial"/>
              </w:rPr>
              <w:t xml:space="preserve"> requisitos, mapa de riesgo por procesos y caracterización no identificada.  En </w:t>
            </w:r>
            <w:r w:rsidR="00355311" w:rsidRPr="00CD13CD">
              <w:rPr>
                <w:rFonts w:ascii="Arial" w:hAnsi="Arial" w:cs="Arial"/>
              </w:rPr>
              <w:t xml:space="preserve">SST: </w:t>
            </w:r>
            <w:r w:rsidR="00467552" w:rsidRPr="00CD13CD">
              <w:rPr>
                <w:rFonts w:ascii="Arial" w:hAnsi="Arial" w:cs="Arial"/>
              </w:rPr>
              <w:t>no se relaciona métodos de i</w:t>
            </w:r>
            <w:r w:rsidR="00355311" w:rsidRPr="00CD13CD">
              <w:rPr>
                <w:rFonts w:ascii="Arial" w:hAnsi="Arial" w:cs="Arial"/>
              </w:rPr>
              <w:t xml:space="preserve">dentificación de peligros, investigación de accidentes, Salud, causas de enfermedad, como tampoco se facilita la búsqueda de </w:t>
            </w:r>
          </w:p>
          <w:p w14:paraId="642A4447" w14:textId="0B3A5F46" w:rsidR="00355311" w:rsidRPr="00CD13CD" w:rsidRDefault="00355311" w:rsidP="004121CC">
            <w:pPr>
              <w:spacing w:before="0" w:after="0" w:line="240" w:lineRule="auto"/>
              <w:jc w:val="both"/>
              <w:rPr>
                <w:rFonts w:ascii="Arial" w:hAnsi="Arial" w:cs="Arial"/>
              </w:rPr>
            </w:pPr>
            <w:r w:rsidRPr="00CD13CD">
              <w:rPr>
                <w:rFonts w:ascii="Arial" w:hAnsi="Arial" w:cs="Arial"/>
              </w:rPr>
              <w:t>Matriz de peligros</w:t>
            </w:r>
            <w:r w:rsidR="004121CC" w:rsidRPr="00CD13CD">
              <w:rPr>
                <w:rFonts w:ascii="Arial" w:hAnsi="Arial" w:cs="Arial"/>
              </w:rPr>
              <w:t xml:space="preserve"> y riesgos</w:t>
            </w:r>
            <w:r w:rsidRPr="00CD13CD">
              <w:rPr>
                <w:rFonts w:ascii="Arial" w:hAnsi="Arial" w:cs="Arial"/>
              </w:rPr>
              <w:t>-</w:t>
            </w:r>
            <w:r w:rsidR="004121CC" w:rsidRPr="00CD13CD">
              <w:rPr>
                <w:rFonts w:ascii="Arial" w:hAnsi="Arial" w:cs="Arial"/>
              </w:rPr>
              <w:t xml:space="preserve"> matriz legal</w:t>
            </w:r>
            <w:r w:rsidRPr="00CD13CD">
              <w:rPr>
                <w:rFonts w:ascii="Arial" w:hAnsi="Arial" w:cs="Arial"/>
              </w:rPr>
              <w:t xml:space="preserve">- </w:t>
            </w:r>
            <w:proofErr w:type="spellStart"/>
            <w:r w:rsidRPr="00CD13CD">
              <w:rPr>
                <w:rFonts w:ascii="Arial" w:hAnsi="Arial" w:cs="Arial"/>
              </w:rPr>
              <w:t>Normograma</w:t>
            </w:r>
            <w:proofErr w:type="spellEnd"/>
            <w:r w:rsidRPr="00CD13CD">
              <w:rPr>
                <w:rFonts w:ascii="Arial" w:hAnsi="Arial" w:cs="Arial"/>
              </w:rPr>
              <w:t xml:space="preserve"> FR-13</w:t>
            </w:r>
            <w:r w:rsidR="004121CC" w:rsidRPr="00CD13CD">
              <w:rPr>
                <w:rFonts w:ascii="Arial" w:hAnsi="Arial" w:cs="Arial"/>
              </w:rPr>
              <w:t xml:space="preserve">00-SIPG-09 V. 1 de 11-jul-2014 y </w:t>
            </w:r>
          </w:p>
          <w:p w14:paraId="448A3CA6" w14:textId="77777777" w:rsidR="00355311" w:rsidRPr="00CD13CD" w:rsidRDefault="00355311" w:rsidP="004121CC">
            <w:pPr>
              <w:spacing w:before="0" w:after="0" w:line="240" w:lineRule="auto"/>
              <w:jc w:val="both"/>
              <w:rPr>
                <w:rFonts w:ascii="Arial" w:hAnsi="Arial" w:cs="Arial"/>
              </w:rPr>
            </w:pPr>
            <w:r w:rsidRPr="00CD13CD">
              <w:rPr>
                <w:rFonts w:ascii="Arial" w:hAnsi="Arial" w:cs="Arial"/>
              </w:rPr>
              <w:t xml:space="preserve">Matriz de requisitos ambientales y SST- FR-SIPG-1300-03 / </w:t>
            </w:r>
          </w:p>
          <w:p w14:paraId="2F77EB2D" w14:textId="050A2E5C" w:rsidR="006A797E" w:rsidRPr="00CD13CD" w:rsidRDefault="00355311" w:rsidP="004121CC">
            <w:pPr>
              <w:spacing w:before="0" w:after="0" w:line="240" w:lineRule="auto"/>
              <w:jc w:val="both"/>
              <w:rPr>
                <w:rFonts w:ascii="Arial" w:hAnsi="Arial" w:cs="Arial"/>
              </w:rPr>
            </w:pPr>
            <w:r w:rsidRPr="00CD13CD">
              <w:rPr>
                <w:rFonts w:ascii="Arial" w:hAnsi="Arial" w:cs="Arial"/>
              </w:rPr>
              <w:t>NO se evid</w:t>
            </w:r>
            <w:r w:rsidR="004121CC" w:rsidRPr="00CD13CD">
              <w:rPr>
                <w:rFonts w:ascii="Arial" w:hAnsi="Arial" w:cs="Arial"/>
              </w:rPr>
              <w:t>encia facilidad en la consulta.</w:t>
            </w:r>
          </w:p>
        </w:tc>
      </w:tr>
      <w:tr w:rsidR="006A797E" w:rsidRPr="00CD13CD" w14:paraId="5C12C15F"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2A14541" w14:textId="493C8CA5" w:rsidR="006A797E" w:rsidRPr="00CD13CD" w:rsidRDefault="006A797E" w:rsidP="00AB16D8">
            <w:pPr>
              <w:contextualSpacing/>
              <w:rPr>
                <w:rFonts w:ascii="Arial" w:eastAsia="Times New Roman" w:hAnsi="Arial" w:cs="Arial"/>
                <w:bCs/>
                <w:color w:val="000000"/>
              </w:rPr>
            </w:pPr>
            <w:r w:rsidRPr="00CD13CD">
              <w:rPr>
                <w:rFonts w:ascii="Arial" w:eastAsia="Times New Roman" w:hAnsi="Arial" w:cs="Arial"/>
                <w:bCs/>
                <w:color w:val="000000"/>
              </w:rPr>
              <w:t> </w:t>
            </w:r>
            <w:r w:rsidR="004121CC" w:rsidRPr="00CD13CD">
              <w:rPr>
                <w:rFonts w:ascii="Arial" w:eastAsia="Times New Roman" w:hAnsi="Arial" w:cs="Arial"/>
                <w:bCs/>
                <w:color w:val="000000"/>
              </w:rPr>
              <w:t>8.3 SERVICIO NO CONFORME</w:t>
            </w:r>
          </w:p>
          <w:p w14:paraId="4B270C2B" w14:textId="280B259C" w:rsidR="003B6CE5" w:rsidRPr="00CD13CD" w:rsidRDefault="003B6CE5" w:rsidP="003B6CE5">
            <w:pPr>
              <w:contextualSpacing/>
              <w:rPr>
                <w:rFonts w:ascii="Arial" w:hAnsi="Arial" w:cs="Arial"/>
              </w:rPr>
            </w:pPr>
            <w:r w:rsidRPr="00CD13CD">
              <w:rPr>
                <w:rFonts w:ascii="Arial" w:hAnsi="Arial" w:cs="Arial"/>
              </w:rPr>
              <w:t>Aunque existe un procedimiento documentado para el con</w:t>
            </w:r>
            <w:r w:rsidR="00223DEF" w:rsidRPr="00CD13CD">
              <w:rPr>
                <w:rFonts w:ascii="Arial" w:hAnsi="Arial" w:cs="Arial"/>
              </w:rPr>
              <w:t xml:space="preserve">trol del producto no conforme </w:t>
            </w:r>
            <w:r w:rsidR="001A337E" w:rsidRPr="00CD13CD">
              <w:rPr>
                <w:rFonts w:ascii="Arial" w:hAnsi="Arial" w:cs="Arial"/>
              </w:rPr>
              <w:t>PR-1300-SIPG-09 V.02 de 07-nov-2014</w:t>
            </w:r>
            <w:r w:rsidR="00223DEF" w:rsidRPr="00CD13CD">
              <w:rPr>
                <w:rFonts w:ascii="Arial" w:hAnsi="Arial" w:cs="Arial"/>
              </w:rPr>
              <w:t xml:space="preserve"> y mapa de riesgos por procesos FR-1400-OCI-01 V. 2, </w:t>
            </w:r>
            <w:r w:rsidRPr="00CD13CD">
              <w:rPr>
                <w:rFonts w:ascii="Arial" w:hAnsi="Arial" w:cs="Arial"/>
              </w:rPr>
              <w:t xml:space="preserve">no se incluyen los aspectos que podrían ser parte de estos como: </w:t>
            </w:r>
          </w:p>
          <w:p w14:paraId="5D569E22" w14:textId="5554ADCC" w:rsidR="003B6CE5" w:rsidRPr="00CD13CD" w:rsidRDefault="003B6CE5" w:rsidP="003B6CE5">
            <w:pPr>
              <w:spacing w:before="0" w:after="0" w:line="240" w:lineRule="auto"/>
              <w:contextualSpacing/>
              <w:rPr>
                <w:rFonts w:ascii="Arial" w:hAnsi="Arial" w:cs="Arial"/>
                <w:color w:val="000000"/>
              </w:rPr>
            </w:pPr>
            <w:r w:rsidRPr="00CD13CD">
              <w:rPr>
                <w:rFonts w:ascii="Arial" w:hAnsi="Arial" w:cs="Arial"/>
                <w:color w:val="000000"/>
              </w:rPr>
              <w:t xml:space="preserve">1. Pagos fuera de plazo, </w:t>
            </w:r>
          </w:p>
          <w:p w14:paraId="574D3D7B" w14:textId="25F846B4" w:rsidR="003B6CE5" w:rsidRPr="00CD13CD" w:rsidRDefault="003B6CE5" w:rsidP="004072DA">
            <w:pPr>
              <w:spacing w:before="0" w:after="0" w:line="240" w:lineRule="auto"/>
              <w:contextualSpacing/>
              <w:rPr>
                <w:rFonts w:ascii="Arial" w:hAnsi="Arial" w:cs="Arial"/>
                <w:color w:val="000000"/>
              </w:rPr>
            </w:pPr>
            <w:r w:rsidRPr="00CD13CD">
              <w:rPr>
                <w:rFonts w:ascii="Arial" w:hAnsi="Arial" w:cs="Arial"/>
                <w:color w:val="000000"/>
              </w:rPr>
              <w:t xml:space="preserve">2. No realizar tratamiento de pago. </w:t>
            </w:r>
          </w:p>
          <w:p w14:paraId="77B4544B" w14:textId="4F16662A" w:rsidR="004121CC" w:rsidRPr="00CD13CD" w:rsidRDefault="003B6CE5" w:rsidP="0056324B">
            <w:pPr>
              <w:contextualSpacing/>
              <w:rPr>
                <w:rFonts w:ascii="Arial" w:eastAsia="Times New Roman" w:hAnsi="Arial" w:cs="Arial"/>
                <w:bCs/>
                <w:color w:val="000000"/>
              </w:rPr>
            </w:pPr>
            <w:r w:rsidRPr="00CD13CD">
              <w:rPr>
                <w:rFonts w:ascii="Arial" w:hAnsi="Arial" w:cs="Arial"/>
              </w:rPr>
              <w:t>No existen registros conformes a la meto</w:t>
            </w:r>
            <w:r w:rsidR="00223DEF" w:rsidRPr="00CD13CD">
              <w:rPr>
                <w:rFonts w:ascii="Arial" w:hAnsi="Arial" w:cs="Arial"/>
              </w:rPr>
              <w:t xml:space="preserve">dología requerida y no se plantean </w:t>
            </w:r>
            <w:r w:rsidRPr="00CD13CD">
              <w:rPr>
                <w:rFonts w:ascii="Arial" w:hAnsi="Arial" w:cs="Arial"/>
              </w:rPr>
              <w:t xml:space="preserve">acciones para </w:t>
            </w:r>
            <w:r w:rsidR="00223DEF" w:rsidRPr="00CD13CD">
              <w:rPr>
                <w:rFonts w:ascii="Arial" w:hAnsi="Arial" w:cs="Arial"/>
              </w:rPr>
              <w:t xml:space="preserve">evitar la materialización del riesgo; el que </w:t>
            </w:r>
            <w:proofErr w:type="spellStart"/>
            <w:r w:rsidR="00223DEF" w:rsidRPr="00CD13CD">
              <w:rPr>
                <w:rFonts w:ascii="Arial" w:hAnsi="Arial" w:cs="Arial"/>
              </w:rPr>
              <w:t>esta</w:t>
            </w:r>
            <w:proofErr w:type="spellEnd"/>
            <w:r w:rsidR="00223DEF" w:rsidRPr="00CD13CD">
              <w:rPr>
                <w:rFonts w:ascii="Arial" w:hAnsi="Arial" w:cs="Arial"/>
              </w:rPr>
              <w:t xml:space="preserve"> identificado </w:t>
            </w:r>
            <w:proofErr w:type="spellStart"/>
            <w:r w:rsidR="00223DEF" w:rsidRPr="00CD13CD">
              <w:rPr>
                <w:rFonts w:ascii="Arial" w:hAnsi="Arial" w:cs="Arial"/>
              </w:rPr>
              <w:t>esta</w:t>
            </w:r>
            <w:proofErr w:type="spellEnd"/>
            <w:r w:rsidR="00223DEF" w:rsidRPr="00CD13CD">
              <w:rPr>
                <w:rFonts w:ascii="Arial" w:hAnsi="Arial" w:cs="Arial"/>
              </w:rPr>
              <w:t xml:space="preserve"> orientado únicamente a contratistas y no general, lo cual puede incurrir en s</w:t>
            </w:r>
            <w:r w:rsidR="00A33694" w:rsidRPr="00CD13CD">
              <w:rPr>
                <w:rFonts w:ascii="Arial" w:hAnsi="Arial" w:cs="Arial"/>
              </w:rPr>
              <w:t xml:space="preserve">anción por el ministerio de hacienda y crédito </w:t>
            </w:r>
            <w:proofErr w:type="spellStart"/>
            <w:r w:rsidR="00A33694" w:rsidRPr="00CD13CD">
              <w:rPr>
                <w:rFonts w:ascii="Arial" w:hAnsi="Arial" w:cs="Arial"/>
              </w:rPr>
              <w:t>publico</w:t>
            </w:r>
            <w:proofErr w:type="spellEnd"/>
            <w:r w:rsidR="00A33694" w:rsidRPr="00CD13CD">
              <w:rPr>
                <w:rFonts w:ascii="Arial" w:hAnsi="Arial" w:cs="Arial"/>
              </w:rPr>
              <w:t>, además pue</w:t>
            </w:r>
            <w:r w:rsidR="0028465C" w:rsidRPr="00CD13CD">
              <w:rPr>
                <w:rFonts w:ascii="Arial" w:hAnsi="Arial" w:cs="Arial"/>
              </w:rPr>
              <w:t>de ser castigado</w:t>
            </w:r>
            <w:r w:rsidR="0056324B" w:rsidRPr="00CD13CD">
              <w:rPr>
                <w:rFonts w:ascii="Arial" w:hAnsi="Arial" w:cs="Arial"/>
              </w:rPr>
              <w:t xml:space="preserve"> el presupuesto otorgado por el PAC para el siguiente mes.</w:t>
            </w:r>
          </w:p>
        </w:tc>
      </w:tr>
      <w:tr w:rsidR="008E5FEA" w:rsidRPr="00CD13CD" w14:paraId="6C42D0D5"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1A25926" w14:textId="77777777" w:rsidR="008E5FEA" w:rsidRPr="00CD13CD" w:rsidRDefault="008E5FEA" w:rsidP="00BC323D">
            <w:pPr>
              <w:spacing w:before="0" w:after="0" w:line="240" w:lineRule="auto"/>
              <w:rPr>
                <w:rFonts w:ascii="Arial" w:eastAsia="Times New Roman" w:hAnsi="Arial" w:cs="Arial"/>
                <w:bCs/>
                <w:color w:val="000000"/>
              </w:rPr>
            </w:pPr>
          </w:p>
        </w:tc>
      </w:tr>
      <w:tr w:rsidR="006A797E" w:rsidRPr="00CD13CD" w14:paraId="78B65E6C" w14:textId="77777777" w:rsidTr="009D1877">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56914ABA" w14:textId="77777777" w:rsidR="006A797E" w:rsidRPr="00CD13CD" w:rsidRDefault="006A797E" w:rsidP="009D1877">
            <w:pPr>
              <w:spacing w:before="0" w:after="0" w:line="240" w:lineRule="auto"/>
              <w:jc w:val="center"/>
              <w:rPr>
                <w:rFonts w:ascii="Arial" w:eastAsia="Times New Roman" w:hAnsi="Arial" w:cs="Arial"/>
                <w:bCs/>
                <w:color w:val="000000"/>
              </w:rPr>
            </w:pPr>
            <w:r w:rsidRPr="00CD13CD">
              <w:rPr>
                <w:rFonts w:ascii="Arial" w:eastAsia="Times New Roman" w:hAnsi="Arial" w:cs="Arial"/>
                <w:bCs/>
                <w:color w:val="000000"/>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1EECAD05" w14:textId="77777777" w:rsidR="006A797E" w:rsidRPr="00CD13CD" w:rsidRDefault="006A797E" w:rsidP="009D1877">
            <w:pPr>
              <w:spacing w:before="0" w:after="0" w:line="240" w:lineRule="auto"/>
              <w:rPr>
                <w:rFonts w:ascii="Arial" w:eastAsia="Times New Roman" w:hAnsi="Arial" w:cs="Arial"/>
                <w:color w:val="000000"/>
              </w:rPr>
            </w:pPr>
            <w:r w:rsidRPr="00CD13CD">
              <w:rPr>
                <w:rFonts w:ascii="Arial" w:eastAsia="Times New Roman" w:hAnsi="Arial" w:cs="Arial"/>
                <w:color w:val="000000"/>
              </w:rPr>
              <w:t> </w:t>
            </w:r>
          </w:p>
        </w:tc>
      </w:tr>
    </w:tbl>
    <w:p w14:paraId="612F4336" w14:textId="77777777" w:rsidR="00087202" w:rsidRPr="00CD13CD" w:rsidRDefault="00087202" w:rsidP="00CD3724">
      <w:pPr>
        <w:tabs>
          <w:tab w:val="left" w:pos="7373"/>
        </w:tabs>
        <w:rPr>
          <w:rFonts w:ascii="Arial" w:hAnsi="Arial" w:cs="Arial"/>
          <w:b/>
        </w:rPr>
      </w:pPr>
    </w:p>
    <w:p w14:paraId="072FA4C5" w14:textId="77777777" w:rsidR="009D1877" w:rsidRPr="00CD13CD" w:rsidRDefault="009D1877" w:rsidP="00CD3724">
      <w:pPr>
        <w:tabs>
          <w:tab w:val="left" w:pos="7373"/>
        </w:tabs>
        <w:rPr>
          <w:rFonts w:ascii="Arial" w:hAnsi="Arial" w:cs="Arial"/>
          <w:b/>
        </w:rPr>
      </w:pPr>
    </w:p>
    <w:p w14:paraId="4DAC0EE1" w14:textId="77777777" w:rsidR="009D1877" w:rsidRPr="00CD13CD" w:rsidRDefault="009D1877" w:rsidP="009D1877">
      <w:pPr>
        <w:tabs>
          <w:tab w:val="left" w:pos="7373"/>
        </w:tabs>
        <w:rPr>
          <w:rFonts w:ascii="Arial" w:hAnsi="Arial" w:cs="Arial"/>
          <w:b/>
        </w:rPr>
      </w:pPr>
    </w:p>
    <w:p w14:paraId="5CC3B19E" w14:textId="77777777" w:rsidR="009D1877" w:rsidRPr="00CD13CD" w:rsidRDefault="009D1877" w:rsidP="009D1877">
      <w:pPr>
        <w:tabs>
          <w:tab w:val="left" w:pos="7373"/>
        </w:tabs>
        <w:rPr>
          <w:rFonts w:ascii="Arial" w:hAnsi="Arial" w:cs="Arial"/>
          <w:b/>
        </w:rPr>
      </w:pPr>
    </w:p>
    <w:p w14:paraId="5A81D91B" w14:textId="77777777" w:rsidR="009D1877" w:rsidRPr="00CD13CD" w:rsidRDefault="009D1877" w:rsidP="009D1877">
      <w:pPr>
        <w:tabs>
          <w:tab w:val="left" w:pos="7373"/>
        </w:tabs>
        <w:rPr>
          <w:rFonts w:ascii="Arial" w:hAnsi="Arial" w:cs="Arial"/>
          <w:b/>
        </w:rPr>
      </w:pPr>
    </w:p>
    <w:p w14:paraId="4272D16D" w14:textId="77777777" w:rsidR="009D1877" w:rsidRPr="00CD13CD" w:rsidRDefault="009D1877" w:rsidP="009D1877">
      <w:pPr>
        <w:tabs>
          <w:tab w:val="left" w:pos="7373"/>
        </w:tabs>
        <w:rPr>
          <w:rFonts w:ascii="Arial" w:hAnsi="Arial" w:cs="Arial"/>
          <w:b/>
        </w:rPr>
      </w:pPr>
    </w:p>
    <w:p w14:paraId="49D91CA9" w14:textId="77777777" w:rsidR="009D1877" w:rsidRPr="00CD13CD" w:rsidRDefault="009D1877" w:rsidP="009D1877">
      <w:pPr>
        <w:tabs>
          <w:tab w:val="left" w:pos="7373"/>
        </w:tabs>
        <w:rPr>
          <w:rFonts w:ascii="Arial" w:hAnsi="Arial" w:cs="Arial"/>
          <w:b/>
        </w:rPr>
      </w:pPr>
    </w:p>
    <w:p w14:paraId="292D65F9" w14:textId="77777777" w:rsidR="009D1877" w:rsidRPr="00CD13CD" w:rsidRDefault="009D1877" w:rsidP="009D1877">
      <w:pPr>
        <w:tabs>
          <w:tab w:val="left" w:pos="7373"/>
        </w:tabs>
        <w:rPr>
          <w:rFonts w:ascii="Arial" w:hAnsi="Arial" w:cs="Arial"/>
          <w:b/>
        </w:rPr>
      </w:pPr>
    </w:p>
    <w:p w14:paraId="1036C746" w14:textId="77777777" w:rsidR="009D1877" w:rsidRPr="00CD13CD" w:rsidRDefault="009D1877" w:rsidP="009D1877">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9D1877" w:rsidRPr="00CD13CD" w14:paraId="41913277" w14:textId="77777777" w:rsidTr="009D1877">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0B4706D3" w14:textId="77777777" w:rsidR="009D1877" w:rsidRPr="00CD13CD" w:rsidRDefault="009D1877" w:rsidP="009D1877">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DD7E8E" w14:textId="1AFDABE1" w:rsidR="009D1877" w:rsidRPr="00CD13CD" w:rsidRDefault="009D1877" w:rsidP="009D1877">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001-1</w:t>
            </w:r>
            <w:r w:rsidR="007D5E85" w:rsidRPr="00CD13CD">
              <w:rPr>
                <w:rFonts w:ascii="Arial" w:eastAsia="Times New Roman" w:hAnsi="Arial" w:cs="Arial"/>
                <w:color w:val="000000"/>
                <w:sz w:val="16"/>
                <w:szCs w:val="16"/>
              </w:rPr>
              <w:t>2</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524CE660" w14:textId="77777777" w:rsidR="009D1877" w:rsidRPr="00CD13CD" w:rsidRDefault="009D1877" w:rsidP="009D187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2ED414" w14:textId="77777777" w:rsidR="009D1877" w:rsidRPr="00CD13CD" w:rsidRDefault="009D1877" w:rsidP="009D187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7E8AEFFC" w14:textId="77777777" w:rsidR="009D1877" w:rsidRPr="00CD13CD" w:rsidRDefault="009D1877" w:rsidP="009D187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2585F7" w14:textId="7620391E" w:rsidR="009D1877" w:rsidRPr="00CD13CD" w:rsidRDefault="007D5E85" w:rsidP="007D5E85">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COOPERACIÓN INTERNACIONAL</w:t>
            </w:r>
          </w:p>
        </w:tc>
      </w:tr>
      <w:tr w:rsidR="009D1877" w:rsidRPr="00CD13CD" w14:paraId="6A9ABED8"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A49E1FC" w14:textId="0C2755CB" w:rsidR="009D1877" w:rsidRPr="00CD13CD" w:rsidRDefault="00A1030C" w:rsidP="009D1877">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9D1877"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7F6F69D1"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703B7F11" w14:textId="77777777" w:rsidR="009D1877" w:rsidRPr="00CD13CD" w:rsidRDefault="009D1877" w:rsidP="009D187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3586B107"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0B422B25" w14:textId="77777777" w:rsidR="009D1877" w:rsidRPr="00CD13CD" w:rsidRDefault="009D1877" w:rsidP="009D187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047DD681"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r>
      <w:tr w:rsidR="009D1877" w:rsidRPr="00CD13CD" w14:paraId="243D7EFA" w14:textId="77777777" w:rsidTr="009D187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D985636" w14:textId="77777777" w:rsidR="009D1877" w:rsidRPr="00CD13CD" w:rsidRDefault="009D1877" w:rsidP="009D1877">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6830251D"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A0CBF06" w14:textId="77777777" w:rsidR="009D1877" w:rsidRPr="00CD13CD" w:rsidRDefault="009D1877" w:rsidP="009D1877">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76091BD3"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567D54E7" w14:textId="77777777" w:rsidR="009D1877" w:rsidRPr="00CD13CD" w:rsidRDefault="009D1877" w:rsidP="009D1877">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212F0773" w14:textId="77777777" w:rsidR="009D1877" w:rsidRPr="00CD13CD" w:rsidRDefault="009D1877" w:rsidP="009D1877">
            <w:pPr>
              <w:spacing w:before="0" w:after="0" w:line="240" w:lineRule="auto"/>
              <w:rPr>
                <w:rFonts w:ascii="Arial" w:eastAsia="Times New Roman" w:hAnsi="Arial" w:cs="Arial"/>
                <w:color w:val="FFFFFF" w:themeColor="background1"/>
                <w:sz w:val="16"/>
                <w:szCs w:val="16"/>
              </w:rPr>
            </w:pPr>
          </w:p>
        </w:tc>
      </w:tr>
      <w:tr w:rsidR="00737E69" w:rsidRPr="00CD13CD" w14:paraId="7A665648"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63CF923" w14:textId="77777777" w:rsidR="00737E69" w:rsidRPr="00CD13CD" w:rsidRDefault="00737E69" w:rsidP="009D187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2E9605" w14:textId="77777777" w:rsidR="00737E69" w:rsidRPr="00CD13CD" w:rsidRDefault="00737E69" w:rsidP="009D1877">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323E23A5" w14:textId="77777777" w:rsidR="00737E69" w:rsidRPr="00CD13CD" w:rsidRDefault="00737E69" w:rsidP="009D187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EA4504" w14:textId="003F863E" w:rsidR="00737E69" w:rsidRPr="00CD13CD" w:rsidRDefault="00737E69" w:rsidP="009D1877">
            <w:pPr>
              <w:spacing w:before="0" w:after="0" w:line="240" w:lineRule="auto"/>
              <w:jc w:val="both"/>
              <w:rPr>
                <w:rFonts w:ascii="Arial" w:eastAsia="Times New Roman" w:hAnsi="Arial" w:cs="Arial"/>
                <w:sz w:val="16"/>
                <w:szCs w:val="16"/>
              </w:rPr>
            </w:pPr>
            <w:r w:rsidRPr="00CD13CD">
              <w:rPr>
                <w:rFonts w:ascii="Arial" w:hAnsi="Arial" w:cs="Arial"/>
                <w:sz w:val="16"/>
                <w:szCs w:val="16"/>
              </w:rPr>
              <w:t>CAMILA CHAPARRO- Cooperación Internacional</w:t>
            </w:r>
          </w:p>
        </w:tc>
      </w:tr>
      <w:tr w:rsidR="00737E69" w:rsidRPr="00CD13CD" w14:paraId="482109F5" w14:textId="77777777" w:rsidTr="009D1877">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3091253" w14:textId="77777777" w:rsidR="00737E69" w:rsidRPr="00CD13CD" w:rsidRDefault="00737E69" w:rsidP="009D187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4E10D1E5" w14:textId="77777777" w:rsidR="00737E69" w:rsidRPr="00CD13CD" w:rsidRDefault="00737E69" w:rsidP="009D1877">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76510C90" w14:textId="77777777" w:rsidR="00737E69" w:rsidRPr="00CD13CD" w:rsidRDefault="00737E69" w:rsidP="009D1877">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1E5BF05E" w14:textId="77777777" w:rsidR="00737E69" w:rsidRPr="00CD13CD" w:rsidRDefault="00737E69" w:rsidP="009D1877">
            <w:pPr>
              <w:spacing w:before="0" w:after="0" w:line="240" w:lineRule="auto"/>
              <w:rPr>
                <w:rFonts w:ascii="Arial" w:eastAsia="Times New Roman" w:hAnsi="Arial" w:cs="Arial"/>
                <w:color w:val="FFFFFF" w:themeColor="background1"/>
                <w:sz w:val="16"/>
                <w:szCs w:val="16"/>
              </w:rPr>
            </w:pPr>
          </w:p>
        </w:tc>
      </w:tr>
      <w:tr w:rsidR="00737E69" w:rsidRPr="00CD13CD" w14:paraId="4D0987BC" w14:textId="77777777" w:rsidTr="009D1877">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3687E49B" w14:textId="77777777" w:rsidR="00737E69" w:rsidRPr="00CD13CD" w:rsidRDefault="00737E69" w:rsidP="009D187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1659D7AB" w14:textId="77777777" w:rsidR="00737E69" w:rsidRPr="00CD13CD" w:rsidRDefault="00737E69" w:rsidP="009D1877">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0FB367EE" w14:textId="77777777" w:rsidR="00737E69" w:rsidRPr="00CD13CD" w:rsidRDefault="00737E69" w:rsidP="009D187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70A6E0C3" w14:textId="77777777" w:rsidR="00737E69" w:rsidRPr="00CD13CD" w:rsidRDefault="00737E69" w:rsidP="009D1877">
            <w:pPr>
              <w:spacing w:before="0" w:after="0" w:line="240" w:lineRule="auto"/>
              <w:rPr>
                <w:rFonts w:ascii="Arial" w:eastAsia="Times New Roman" w:hAnsi="Arial" w:cs="Arial"/>
                <w:color w:val="000000"/>
                <w:sz w:val="16"/>
                <w:szCs w:val="16"/>
              </w:rPr>
            </w:pPr>
          </w:p>
        </w:tc>
      </w:tr>
      <w:tr w:rsidR="00737E69" w:rsidRPr="00CD13CD" w14:paraId="052271FB" w14:textId="77777777" w:rsidTr="009D187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01A90A8C" w14:textId="77777777" w:rsidR="00737E69" w:rsidRPr="00CD13CD" w:rsidRDefault="00737E69" w:rsidP="009D187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4D0648C4" w14:textId="77777777" w:rsidR="00737E69" w:rsidRPr="00CD13CD" w:rsidRDefault="00737E69" w:rsidP="009D1877">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737E69" w:rsidRPr="00CD13CD" w14:paraId="1D2ECFEA" w14:textId="77777777" w:rsidTr="009D1877">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7B62E8" w14:textId="7D69DC58" w:rsidR="00737E69" w:rsidRPr="00CD13CD" w:rsidRDefault="00737E69" w:rsidP="00287D59">
            <w:pPr>
              <w:contextualSpacing/>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5E5002" w:rsidRPr="00CD13CD">
              <w:rPr>
                <w:rFonts w:ascii="Arial" w:eastAsia="Times New Roman" w:hAnsi="Arial" w:cs="Arial"/>
                <w:b/>
                <w:bCs/>
                <w:color w:val="000000"/>
                <w:sz w:val="16"/>
                <w:szCs w:val="16"/>
              </w:rPr>
              <w:t xml:space="preserve">Procedimientos del área.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398E2504" w14:textId="1EAF40F0" w:rsidR="00737E69" w:rsidRPr="00CD13CD" w:rsidRDefault="00737E69" w:rsidP="009D1877">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287D59" w:rsidRPr="00CD13CD">
              <w:rPr>
                <w:rFonts w:ascii="Arial" w:eastAsia="Times New Roman" w:hAnsi="Arial" w:cs="Arial"/>
                <w:color w:val="000000"/>
                <w:sz w:val="16"/>
                <w:szCs w:val="16"/>
              </w:rPr>
              <w:t>Ver matriz</w:t>
            </w:r>
          </w:p>
        </w:tc>
      </w:tr>
      <w:tr w:rsidR="00737E69" w:rsidRPr="00CD13CD" w14:paraId="372E11EA" w14:textId="77777777" w:rsidTr="009D1877">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27EB0619" w14:textId="77777777"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7E55A87F" w14:textId="77777777"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737E69" w:rsidRPr="00CD13CD" w14:paraId="37CF19B5" w14:textId="77777777" w:rsidTr="009D1877">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7D72088F" w14:textId="77777777"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1ABF4BE4" w14:textId="60027B8F"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4832A0" w:rsidRPr="00CD13CD">
              <w:rPr>
                <w:rFonts w:ascii="Arial" w:eastAsia="Times New Roman" w:hAnsi="Arial" w:cs="Arial"/>
                <w:b/>
                <w:bCs/>
                <w:color w:val="000000"/>
                <w:sz w:val="16"/>
                <w:szCs w:val="16"/>
              </w:rPr>
              <w:t>01</w:t>
            </w:r>
          </w:p>
        </w:tc>
      </w:tr>
      <w:tr w:rsidR="00737E69" w:rsidRPr="00CD13CD" w14:paraId="34811D52"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77EC6E9" w14:textId="2BBF5E95" w:rsidR="00287D59" w:rsidRPr="00CD13CD" w:rsidRDefault="00287D59" w:rsidP="00287D59">
            <w:pPr>
              <w:contextualSpacing/>
              <w:rPr>
                <w:rFonts w:ascii="Arial" w:hAnsi="Arial" w:cs="Arial"/>
              </w:rPr>
            </w:pPr>
            <w:r w:rsidRPr="00CD13CD">
              <w:rPr>
                <w:rFonts w:ascii="Arial" w:hAnsi="Arial" w:cs="Arial"/>
              </w:rPr>
              <w:t xml:space="preserve">Se cuenta con procedimiento documentados para realizar de forma estandarizada las actividades definidas por el proceso. </w:t>
            </w:r>
          </w:p>
          <w:p w14:paraId="45A19D5B" w14:textId="77777777" w:rsidR="00287D59" w:rsidRPr="00CD13CD" w:rsidRDefault="00287D59" w:rsidP="00287D59">
            <w:pPr>
              <w:contextualSpacing/>
              <w:rPr>
                <w:rFonts w:ascii="Arial" w:hAnsi="Arial" w:cs="Arial"/>
              </w:rPr>
            </w:pPr>
            <w:r w:rsidRPr="00CD13CD">
              <w:rPr>
                <w:rFonts w:ascii="Arial" w:hAnsi="Arial" w:cs="Arial"/>
              </w:rPr>
              <w:t>1. Procedimiento asistencia técnica PR-1602-C1-01 V. 1 de 08-jul-2014</w:t>
            </w:r>
          </w:p>
          <w:p w14:paraId="641E7530" w14:textId="77777777" w:rsidR="00287D59" w:rsidRPr="00CD13CD" w:rsidRDefault="00287D59" w:rsidP="00287D59">
            <w:pPr>
              <w:contextualSpacing/>
              <w:rPr>
                <w:rFonts w:ascii="Arial" w:hAnsi="Arial" w:cs="Arial"/>
              </w:rPr>
            </w:pPr>
            <w:r w:rsidRPr="00CD13CD">
              <w:rPr>
                <w:rFonts w:ascii="Arial" w:hAnsi="Arial" w:cs="Arial"/>
              </w:rPr>
              <w:t>2. Procedimiento de capacitación PR-1602-C1-02 V. 1 de 08-jul-2014</w:t>
            </w:r>
          </w:p>
          <w:p w14:paraId="7F829710" w14:textId="77777777" w:rsidR="00287D59" w:rsidRPr="00CD13CD" w:rsidRDefault="00287D59" w:rsidP="00287D59">
            <w:pPr>
              <w:contextualSpacing/>
              <w:rPr>
                <w:rFonts w:ascii="Arial" w:hAnsi="Arial" w:cs="Arial"/>
              </w:rPr>
            </w:pPr>
            <w:r w:rsidRPr="00CD13CD">
              <w:rPr>
                <w:rFonts w:ascii="Arial" w:hAnsi="Arial" w:cs="Arial"/>
              </w:rPr>
              <w:t>3. Procedimiento de convenios PR-1602-C1-'03 de- 08-jul-2014</w:t>
            </w:r>
          </w:p>
          <w:p w14:paraId="4FEA3ED7" w14:textId="77777777" w:rsidR="00287D59" w:rsidRPr="00CD13CD" w:rsidRDefault="00287D59" w:rsidP="00287D59">
            <w:pPr>
              <w:contextualSpacing/>
              <w:rPr>
                <w:rFonts w:ascii="Arial" w:hAnsi="Arial" w:cs="Arial"/>
              </w:rPr>
            </w:pPr>
            <w:r w:rsidRPr="00CD13CD">
              <w:rPr>
                <w:rFonts w:ascii="Arial" w:hAnsi="Arial" w:cs="Arial"/>
              </w:rPr>
              <w:t>4. Recibo y transferencia de donaciones PR-1602-C1-04 de 08-jul-2014</w:t>
            </w:r>
          </w:p>
          <w:p w14:paraId="6879AC06" w14:textId="77777777" w:rsidR="00287D59" w:rsidRPr="00CD13CD" w:rsidRDefault="00287D59" w:rsidP="00287D59">
            <w:pPr>
              <w:contextualSpacing/>
              <w:rPr>
                <w:rFonts w:ascii="Arial" w:hAnsi="Arial" w:cs="Arial"/>
              </w:rPr>
            </w:pPr>
            <w:r w:rsidRPr="00CD13CD">
              <w:rPr>
                <w:rFonts w:ascii="Arial" w:hAnsi="Arial" w:cs="Arial"/>
              </w:rPr>
              <w:t xml:space="preserve">5. Gestión de intercambio de experiencias PR-1602-C1-05 de 08-jul-2014. </w:t>
            </w:r>
          </w:p>
          <w:p w14:paraId="4776D2C8" w14:textId="77777777" w:rsidR="00737E69" w:rsidRPr="00CD13CD" w:rsidRDefault="00737E69" w:rsidP="0092710B">
            <w:pPr>
              <w:contextualSpacing/>
              <w:rPr>
                <w:rFonts w:ascii="Arial" w:eastAsia="Times New Roman" w:hAnsi="Arial" w:cs="Arial"/>
                <w:b/>
                <w:bCs/>
                <w:color w:val="000000"/>
                <w:sz w:val="16"/>
                <w:szCs w:val="16"/>
              </w:rPr>
            </w:pPr>
          </w:p>
        </w:tc>
      </w:tr>
      <w:tr w:rsidR="00737E69" w:rsidRPr="00CD13CD" w14:paraId="4FEA744F" w14:textId="77777777" w:rsidTr="009D1877">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584EA463" w14:textId="77777777"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5C053C62" w14:textId="5A4AF54A"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4832A0" w:rsidRPr="00CD13CD">
              <w:rPr>
                <w:rFonts w:ascii="Arial" w:eastAsia="Times New Roman" w:hAnsi="Arial" w:cs="Arial"/>
                <w:b/>
                <w:bCs/>
                <w:color w:val="000000"/>
                <w:sz w:val="16"/>
                <w:szCs w:val="16"/>
              </w:rPr>
              <w:t>01</w:t>
            </w:r>
          </w:p>
        </w:tc>
      </w:tr>
      <w:tr w:rsidR="00737E69" w:rsidRPr="00CD13CD" w14:paraId="7F75426B" w14:textId="77777777" w:rsidTr="009D1877">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707CEC70" w14:textId="77777777" w:rsidR="00737E69" w:rsidRPr="00CD13CD" w:rsidRDefault="00737E69" w:rsidP="009D1877">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03877A8E" w14:textId="77777777" w:rsidR="00737E69" w:rsidRPr="00CD13CD" w:rsidRDefault="00737E69" w:rsidP="009D1877">
            <w:pPr>
              <w:spacing w:before="0" w:after="0" w:line="240" w:lineRule="auto"/>
              <w:rPr>
                <w:rFonts w:ascii="Arial" w:eastAsia="Times New Roman" w:hAnsi="Arial" w:cs="Arial"/>
                <w:b/>
                <w:bCs/>
                <w:color w:val="000000"/>
                <w:sz w:val="16"/>
                <w:szCs w:val="16"/>
              </w:rPr>
            </w:pPr>
          </w:p>
        </w:tc>
      </w:tr>
      <w:tr w:rsidR="00737E69" w:rsidRPr="00CD13CD" w14:paraId="26B421F7"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08202D9" w14:textId="1D0B2959" w:rsidR="00737E69" w:rsidRPr="00CD13CD" w:rsidRDefault="003B3449" w:rsidP="00736226">
            <w:pPr>
              <w:rPr>
                <w:rFonts w:ascii="Arial" w:hAnsi="Arial" w:cs="Arial"/>
                <w:color w:val="000000"/>
                <w:sz w:val="20"/>
                <w:szCs w:val="20"/>
              </w:rPr>
            </w:pPr>
            <w:r w:rsidRPr="00CD13CD">
              <w:rPr>
                <w:rFonts w:ascii="Arial" w:eastAsia="Times New Roman" w:hAnsi="Arial" w:cs="Arial"/>
                <w:b/>
                <w:bCs/>
                <w:color w:val="000000"/>
                <w:sz w:val="16"/>
                <w:szCs w:val="16"/>
              </w:rPr>
              <w:t>N</w:t>
            </w:r>
            <w:r w:rsidRPr="00CD13CD">
              <w:rPr>
                <w:rFonts w:ascii="Arial" w:hAnsi="Arial" w:cs="Arial"/>
                <w:color w:val="000000"/>
                <w:sz w:val="20"/>
                <w:szCs w:val="20"/>
              </w:rPr>
              <w:t>o se tiene claridad ni se identif</w:t>
            </w:r>
            <w:r w:rsidR="00FC6B19" w:rsidRPr="00CD13CD">
              <w:rPr>
                <w:rFonts w:ascii="Arial" w:hAnsi="Arial" w:cs="Arial"/>
                <w:color w:val="000000"/>
                <w:sz w:val="20"/>
                <w:szCs w:val="20"/>
              </w:rPr>
              <w:t xml:space="preserve">ica </w:t>
            </w:r>
            <w:proofErr w:type="spellStart"/>
            <w:r w:rsidR="00FC6B19" w:rsidRPr="00CD13CD">
              <w:rPr>
                <w:rFonts w:ascii="Arial" w:hAnsi="Arial" w:cs="Arial"/>
                <w:color w:val="000000"/>
                <w:sz w:val="20"/>
                <w:szCs w:val="20"/>
              </w:rPr>
              <w:t>donde</w:t>
            </w:r>
            <w:proofErr w:type="spellEnd"/>
            <w:r w:rsidR="00FC6B19" w:rsidRPr="00CD13CD">
              <w:rPr>
                <w:rFonts w:ascii="Arial" w:hAnsi="Arial" w:cs="Arial"/>
                <w:color w:val="000000"/>
                <w:sz w:val="20"/>
                <w:szCs w:val="20"/>
              </w:rPr>
              <w:t xml:space="preserve"> buscar información</w:t>
            </w:r>
            <w:r w:rsidR="00736226" w:rsidRPr="00CD13CD">
              <w:rPr>
                <w:rFonts w:ascii="Arial" w:hAnsi="Arial" w:cs="Arial"/>
                <w:color w:val="000000"/>
                <w:sz w:val="20"/>
                <w:szCs w:val="20"/>
              </w:rPr>
              <w:t xml:space="preserve"> ambiental</w:t>
            </w:r>
          </w:p>
        </w:tc>
      </w:tr>
      <w:tr w:rsidR="007A7AF9" w:rsidRPr="00CD13CD" w14:paraId="5DE2325D" w14:textId="77777777" w:rsidTr="001F6A1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787C01E" w14:textId="5773CE31" w:rsidR="007A7AF9" w:rsidRPr="00CD13CD" w:rsidRDefault="007A7AF9" w:rsidP="007A7AF9">
            <w:pPr>
              <w:spacing w:before="0" w:after="0" w:line="240" w:lineRule="auto"/>
              <w:rPr>
                <w:rFonts w:ascii="Arial" w:eastAsia="Times New Roman" w:hAnsi="Arial" w:cs="Arial"/>
                <w:b/>
                <w:bCs/>
                <w:color w:val="000000"/>
                <w:sz w:val="16"/>
                <w:szCs w:val="16"/>
              </w:rPr>
            </w:pPr>
          </w:p>
        </w:tc>
      </w:tr>
      <w:tr w:rsidR="007A7AF9" w:rsidRPr="00CD13CD" w14:paraId="70B1F8DF"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9B2F01A" w14:textId="77777777" w:rsidR="007A7AF9" w:rsidRPr="00CD13CD" w:rsidRDefault="007A7AF9" w:rsidP="007A7AF9">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7A7AF9" w:rsidRPr="00CD13CD" w14:paraId="57F0C9CC" w14:textId="77777777" w:rsidTr="009D1877">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6A584A2" w14:textId="77777777" w:rsidR="007A7AF9" w:rsidRPr="00CD13CD" w:rsidRDefault="007A7AF9" w:rsidP="007A7AF9">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46DE4458" w14:textId="08B0F7A5" w:rsidR="007A7AF9" w:rsidRPr="00CD13CD" w:rsidRDefault="007A7AF9" w:rsidP="007A7AF9">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4832A0" w:rsidRPr="00CD13CD">
              <w:rPr>
                <w:rFonts w:ascii="Arial" w:eastAsia="Times New Roman" w:hAnsi="Arial" w:cs="Arial"/>
                <w:b/>
                <w:bCs/>
                <w:color w:val="000000"/>
                <w:sz w:val="16"/>
                <w:szCs w:val="16"/>
              </w:rPr>
              <w:t>02</w:t>
            </w:r>
          </w:p>
        </w:tc>
      </w:tr>
      <w:tr w:rsidR="007A7AF9" w:rsidRPr="00CD13CD" w14:paraId="5779C916" w14:textId="77777777" w:rsidTr="009D1877">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4B7A6B2E" w14:textId="77777777" w:rsidR="007A7AF9" w:rsidRPr="00CD13CD" w:rsidRDefault="007A7AF9" w:rsidP="007A7AF9">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326E95E9" w14:textId="77777777" w:rsidR="007A7AF9" w:rsidRPr="00CD13CD" w:rsidRDefault="007A7AF9" w:rsidP="007A7AF9">
            <w:pPr>
              <w:spacing w:before="0" w:after="0" w:line="240" w:lineRule="auto"/>
              <w:rPr>
                <w:rFonts w:ascii="Arial" w:eastAsia="Times New Roman" w:hAnsi="Arial" w:cs="Arial"/>
                <w:b/>
                <w:bCs/>
                <w:color w:val="000000"/>
                <w:sz w:val="16"/>
                <w:szCs w:val="16"/>
              </w:rPr>
            </w:pPr>
          </w:p>
        </w:tc>
      </w:tr>
      <w:tr w:rsidR="001F6A16" w:rsidRPr="00CD13CD" w14:paraId="643B82AC"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5A6AD4B" w14:textId="1D73C693" w:rsidR="001F6A16" w:rsidRPr="00CD13CD" w:rsidRDefault="005E5002"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6.2.2 / 4.4.2 </w:t>
            </w:r>
            <w:r w:rsidR="00674E84" w:rsidRPr="00CD13CD">
              <w:rPr>
                <w:rFonts w:ascii="Calibri" w:hAnsi="Calibri"/>
                <w:color w:val="000000"/>
              </w:rPr>
              <w:t xml:space="preserve"> COMPETENCIAS, FORMACIÓN Y TOMA DE CONCIENCIA</w:t>
            </w:r>
          </w:p>
          <w:p w14:paraId="762428BB" w14:textId="1F2BDBA5" w:rsidR="001F6A16" w:rsidRPr="00CD13CD" w:rsidRDefault="00A15D8B" w:rsidP="00A15D8B">
            <w:pPr>
              <w:rPr>
                <w:rFonts w:ascii="Arial" w:eastAsia="Times New Roman" w:hAnsi="Arial" w:cs="Arial"/>
                <w:b/>
                <w:bCs/>
                <w:color w:val="000000"/>
                <w:sz w:val="16"/>
                <w:szCs w:val="16"/>
              </w:rPr>
            </w:pPr>
            <w:r w:rsidRPr="00CD13CD">
              <w:t>No se ha realizado capacitación de manejo de estrés y participación de  batería de riesgo psicosocial, no se tiene claridad sobre mejora continua, se desconoce objetivos ambientales, no se identifica criterios asociados a las políticas de gestión y SST, no se tiene información suficiente sobre calidad y ambiente: objetivos, metas y programas.</w:t>
            </w:r>
            <w:r w:rsidRPr="00CD13CD">
              <w:rPr>
                <w:rFonts w:ascii="Arial" w:eastAsia="Times New Roman" w:hAnsi="Arial" w:cs="Arial"/>
                <w:b/>
                <w:bCs/>
                <w:color w:val="000000"/>
                <w:sz w:val="16"/>
                <w:szCs w:val="16"/>
              </w:rPr>
              <w:t xml:space="preserve"> </w:t>
            </w:r>
          </w:p>
        </w:tc>
      </w:tr>
      <w:tr w:rsidR="001F6A16" w:rsidRPr="00CD13CD" w14:paraId="539473D3" w14:textId="77777777" w:rsidTr="009D1877">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08A3910" w14:textId="11BBF99A" w:rsidR="00A15D8B" w:rsidRPr="00CD13CD" w:rsidRDefault="00A15D8B"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8.2.3 / 4.5.1 SEGUIMIENTO A LOS PROCESOS </w:t>
            </w:r>
          </w:p>
          <w:p w14:paraId="3F4F4F3E" w14:textId="77777777" w:rsidR="00A15D8B" w:rsidRPr="00CD13CD" w:rsidRDefault="00A15D8B"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Se observan 7 indicadores de las áreas. </w:t>
            </w:r>
          </w:p>
          <w:p w14:paraId="167E5ED9" w14:textId="609FE3A6"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1. Asistencia </w:t>
            </w:r>
            <w:r w:rsidR="005C3627" w:rsidRPr="00CD13CD">
              <w:rPr>
                <w:rFonts w:ascii="Arial" w:hAnsi="Arial" w:cs="Arial"/>
                <w:color w:val="000000"/>
                <w:sz w:val="20"/>
                <w:szCs w:val="20"/>
              </w:rPr>
              <w:t>técnica</w:t>
            </w:r>
            <w:r w:rsidRPr="00CD13CD">
              <w:rPr>
                <w:rFonts w:ascii="Arial" w:hAnsi="Arial" w:cs="Arial"/>
                <w:color w:val="000000"/>
                <w:sz w:val="20"/>
                <w:szCs w:val="20"/>
              </w:rPr>
              <w:t xml:space="preserve">, formula expertos que brindan asistencia / meta establecida X, meta es de 100%, no se evidencia dato </w:t>
            </w:r>
            <w:r w:rsidR="004C4689" w:rsidRPr="00CD13CD">
              <w:rPr>
                <w:rFonts w:ascii="Arial" w:hAnsi="Arial" w:cs="Arial"/>
                <w:color w:val="000000"/>
                <w:sz w:val="20"/>
                <w:szCs w:val="20"/>
              </w:rPr>
              <w:t>estándar</w:t>
            </w:r>
            <w:r w:rsidRPr="00CD13CD">
              <w:rPr>
                <w:rFonts w:ascii="Arial" w:hAnsi="Arial" w:cs="Arial"/>
                <w:color w:val="000000"/>
                <w:sz w:val="20"/>
                <w:szCs w:val="20"/>
              </w:rPr>
              <w:t xml:space="preserve"> para base de </w:t>
            </w:r>
            <w:r w:rsidR="005C3627" w:rsidRPr="00CD13CD">
              <w:rPr>
                <w:rFonts w:ascii="Arial" w:hAnsi="Arial" w:cs="Arial"/>
                <w:color w:val="000000"/>
                <w:sz w:val="20"/>
                <w:szCs w:val="20"/>
              </w:rPr>
              <w:t>análisis</w:t>
            </w:r>
            <w:r w:rsidRPr="00CD13CD">
              <w:rPr>
                <w:rFonts w:ascii="Arial" w:hAnsi="Arial" w:cs="Arial"/>
                <w:color w:val="000000"/>
                <w:sz w:val="20"/>
                <w:szCs w:val="20"/>
              </w:rPr>
              <w:t xml:space="preserve"> y es un evento externo que no se puede controlar con plan de acción. </w:t>
            </w:r>
          </w:p>
          <w:p w14:paraId="09095FCF" w14:textId="16863321"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2. Participación en instancias internacionales, participación en instancias int</w:t>
            </w:r>
            <w:r w:rsidR="00EC59D2" w:rsidRPr="00CD13CD">
              <w:rPr>
                <w:rFonts w:ascii="Arial" w:hAnsi="Arial" w:cs="Arial"/>
                <w:color w:val="000000"/>
                <w:sz w:val="20"/>
                <w:szCs w:val="20"/>
              </w:rPr>
              <w:t>ernacional / meta establecida, sin base</w:t>
            </w:r>
            <w:r w:rsidRPr="00CD13CD">
              <w:rPr>
                <w:rFonts w:ascii="Arial" w:hAnsi="Arial" w:cs="Arial"/>
                <w:color w:val="000000"/>
                <w:sz w:val="20"/>
                <w:szCs w:val="20"/>
              </w:rPr>
              <w:t xml:space="preserve">. </w:t>
            </w:r>
          </w:p>
          <w:p w14:paraId="47AD4BC9" w14:textId="63A66502"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lastRenderedPageBreak/>
              <w:t xml:space="preserve">3. Cumplimiento del plan </w:t>
            </w:r>
            <w:r w:rsidR="004C4689" w:rsidRPr="00CD13CD">
              <w:rPr>
                <w:rFonts w:ascii="Arial" w:hAnsi="Arial" w:cs="Arial"/>
                <w:color w:val="000000"/>
                <w:sz w:val="20"/>
                <w:szCs w:val="20"/>
              </w:rPr>
              <w:t>estratégico</w:t>
            </w:r>
            <w:r w:rsidRPr="00CD13CD">
              <w:rPr>
                <w:rFonts w:ascii="Arial" w:hAnsi="Arial" w:cs="Arial"/>
                <w:color w:val="000000"/>
                <w:sz w:val="20"/>
                <w:szCs w:val="20"/>
              </w:rPr>
              <w:t xml:space="preserve"> de cooperación, el plan </w:t>
            </w:r>
            <w:r w:rsidR="004C4689" w:rsidRPr="00CD13CD">
              <w:rPr>
                <w:rFonts w:ascii="Arial" w:hAnsi="Arial" w:cs="Arial"/>
                <w:color w:val="000000"/>
                <w:sz w:val="20"/>
                <w:szCs w:val="20"/>
              </w:rPr>
              <w:t>estratégico</w:t>
            </w:r>
            <w:r w:rsidRPr="00CD13CD">
              <w:rPr>
                <w:rFonts w:ascii="Arial" w:hAnsi="Arial" w:cs="Arial"/>
                <w:color w:val="000000"/>
                <w:sz w:val="20"/>
                <w:szCs w:val="20"/>
              </w:rPr>
              <w:t xml:space="preserve"> de cooperación se </w:t>
            </w:r>
            <w:r w:rsidR="004C4689" w:rsidRPr="00CD13CD">
              <w:rPr>
                <w:rFonts w:ascii="Arial" w:hAnsi="Arial" w:cs="Arial"/>
                <w:color w:val="000000"/>
                <w:sz w:val="20"/>
                <w:szCs w:val="20"/>
              </w:rPr>
              <w:t>venció</w:t>
            </w:r>
            <w:r w:rsidRPr="00CD13CD">
              <w:rPr>
                <w:rFonts w:ascii="Arial" w:hAnsi="Arial" w:cs="Arial"/>
                <w:color w:val="000000"/>
                <w:sz w:val="20"/>
                <w:szCs w:val="20"/>
              </w:rPr>
              <w:t xml:space="preserve"> a finales del 2014 y no ha sido actualizado, pendiente por firmas externas de </w:t>
            </w:r>
            <w:r w:rsidR="004C4689" w:rsidRPr="00CD13CD">
              <w:rPr>
                <w:rFonts w:ascii="Arial" w:hAnsi="Arial" w:cs="Arial"/>
                <w:color w:val="000000"/>
                <w:sz w:val="20"/>
                <w:szCs w:val="20"/>
              </w:rPr>
              <w:t>cancillería</w:t>
            </w:r>
            <w:r w:rsidRPr="00CD13CD">
              <w:rPr>
                <w:rFonts w:ascii="Arial" w:hAnsi="Arial" w:cs="Arial"/>
                <w:color w:val="000000"/>
                <w:sz w:val="20"/>
                <w:szCs w:val="20"/>
              </w:rPr>
              <w:t xml:space="preserve">, por lo tanto el indicador </w:t>
            </w:r>
            <w:proofErr w:type="spellStart"/>
            <w:r w:rsidRPr="00CD13CD">
              <w:rPr>
                <w:rFonts w:ascii="Arial" w:hAnsi="Arial" w:cs="Arial"/>
                <w:color w:val="000000"/>
                <w:sz w:val="20"/>
                <w:szCs w:val="20"/>
              </w:rPr>
              <w:t>est</w:t>
            </w:r>
            <w:r w:rsidR="00EC59D2" w:rsidRPr="00CD13CD">
              <w:rPr>
                <w:rFonts w:ascii="Arial" w:hAnsi="Arial" w:cs="Arial"/>
                <w:color w:val="000000"/>
                <w:sz w:val="20"/>
                <w:szCs w:val="20"/>
              </w:rPr>
              <w:t>a</w:t>
            </w:r>
            <w:proofErr w:type="spellEnd"/>
            <w:r w:rsidR="00EC59D2" w:rsidRPr="00CD13CD">
              <w:rPr>
                <w:rFonts w:ascii="Arial" w:hAnsi="Arial" w:cs="Arial"/>
                <w:color w:val="000000"/>
                <w:sz w:val="20"/>
                <w:szCs w:val="20"/>
              </w:rPr>
              <w:t xml:space="preserve"> detenido para su medición. </w:t>
            </w:r>
          </w:p>
          <w:p w14:paraId="5E4131B7" w14:textId="565309DC"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4. Capacitados: bimensual, meta 100%, formula Capacitados / </w:t>
            </w:r>
            <w:r w:rsidR="00EC59D2" w:rsidRPr="00CD13CD">
              <w:rPr>
                <w:rFonts w:ascii="Arial" w:hAnsi="Arial" w:cs="Arial"/>
                <w:color w:val="000000"/>
                <w:sz w:val="20"/>
                <w:szCs w:val="20"/>
              </w:rPr>
              <w:t xml:space="preserve">meta establecida sin base) </w:t>
            </w:r>
          </w:p>
          <w:p w14:paraId="061D0F34" w14:textId="77777777"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5. Convenios firmados</w:t>
            </w:r>
          </w:p>
          <w:p w14:paraId="23DCE993" w14:textId="77777777"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6. Intercambios ejecutados</w:t>
            </w:r>
          </w:p>
          <w:p w14:paraId="2788CD6D" w14:textId="3E9EB795" w:rsidR="001F6A16" w:rsidRPr="00CD13CD" w:rsidRDefault="001F6A16" w:rsidP="001F6A16">
            <w:pPr>
              <w:spacing w:before="0" w:after="0" w:line="240" w:lineRule="auto"/>
              <w:rPr>
                <w:rFonts w:ascii="Arial" w:hAnsi="Arial" w:cs="Arial"/>
                <w:color w:val="000000"/>
                <w:sz w:val="20"/>
                <w:szCs w:val="20"/>
              </w:rPr>
            </w:pPr>
            <w:r w:rsidRPr="00CD13CD">
              <w:rPr>
                <w:rFonts w:ascii="Arial" w:hAnsi="Arial" w:cs="Arial"/>
                <w:color w:val="000000"/>
                <w:sz w:val="20"/>
                <w:szCs w:val="20"/>
              </w:rPr>
              <w:t xml:space="preserve">7. Proyectos financiados. </w:t>
            </w:r>
          </w:p>
          <w:p w14:paraId="5A10DA52" w14:textId="1F8A47B2" w:rsidR="001F6A16" w:rsidRPr="00CD13CD" w:rsidRDefault="00EC59D2" w:rsidP="00EC59D2">
            <w:pPr>
              <w:rPr>
                <w:rFonts w:ascii="Arial" w:eastAsia="Times New Roman" w:hAnsi="Arial" w:cs="Arial"/>
                <w:b/>
                <w:bCs/>
                <w:color w:val="000000"/>
                <w:sz w:val="16"/>
                <w:szCs w:val="16"/>
              </w:rPr>
            </w:pPr>
            <w:r w:rsidRPr="00CD13CD">
              <w:rPr>
                <w:rFonts w:ascii="Arial" w:hAnsi="Arial" w:cs="Arial"/>
                <w:color w:val="000000"/>
                <w:sz w:val="20"/>
                <w:szCs w:val="20"/>
              </w:rPr>
              <w:t>No se evidencia base de análisis para indicadores de gestión en el área de cooperación internacional, las metas se establecieron sin determinar la capacidad de los proceso y cuando se han incumplido no se han definido acciones para prevenir la repetición del incumplimiento</w:t>
            </w:r>
            <w:r w:rsidR="00BA446F" w:rsidRPr="00CD13CD">
              <w:rPr>
                <w:rFonts w:ascii="Arial" w:hAnsi="Arial" w:cs="Arial"/>
                <w:color w:val="000000"/>
                <w:sz w:val="20"/>
                <w:szCs w:val="20"/>
              </w:rPr>
              <w:t>.</w:t>
            </w:r>
          </w:p>
        </w:tc>
      </w:tr>
      <w:tr w:rsidR="001F6A16" w:rsidRPr="00CD13CD" w14:paraId="197B5739" w14:textId="77777777" w:rsidTr="00BA446F">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12C3F0C" w14:textId="16ED3123" w:rsidR="001F6A16" w:rsidRPr="00CD13CD" w:rsidRDefault="001F6A16" w:rsidP="000275C1">
            <w:pPr>
              <w:rPr>
                <w:rFonts w:ascii="Arial" w:hAnsi="Arial" w:cs="Arial"/>
              </w:rPr>
            </w:pPr>
          </w:p>
        </w:tc>
      </w:tr>
      <w:tr w:rsidR="001F6A16" w:rsidRPr="00CD13CD" w14:paraId="3BB40680" w14:textId="77777777" w:rsidTr="009D1877">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2BCDF176" w14:textId="77777777" w:rsidR="001F6A16" w:rsidRPr="00CD13CD" w:rsidRDefault="001F6A16" w:rsidP="001F6A16">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16B51359" w14:textId="77777777" w:rsidR="001F6A16" w:rsidRPr="00CD13CD" w:rsidRDefault="001F6A16" w:rsidP="001F6A16">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20878D5E" w14:textId="77777777" w:rsidR="009D1877" w:rsidRPr="00CD13CD" w:rsidRDefault="009D1877" w:rsidP="009D1877">
      <w:pPr>
        <w:tabs>
          <w:tab w:val="left" w:pos="7373"/>
        </w:tabs>
        <w:rPr>
          <w:rFonts w:ascii="Arial" w:hAnsi="Arial" w:cs="Arial"/>
          <w:b/>
        </w:rPr>
      </w:pPr>
    </w:p>
    <w:p w14:paraId="0E671CF1" w14:textId="77777777" w:rsidR="009D1877" w:rsidRPr="00CD13CD" w:rsidRDefault="009D1877" w:rsidP="009D1877">
      <w:pPr>
        <w:tabs>
          <w:tab w:val="left" w:pos="7373"/>
        </w:tabs>
        <w:rPr>
          <w:rFonts w:ascii="Arial" w:hAnsi="Arial" w:cs="Arial"/>
          <w:b/>
        </w:rPr>
      </w:pPr>
    </w:p>
    <w:p w14:paraId="7CA81CDB" w14:textId="77777777" w:rsidR="007D5E85" w:rsidRPr="00CD13CD" w:rsidRDefault="007D5E85" w:rsidP="009D1877">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7D5E85" w:rsidRPr="00CD13CD" w14:paraId="0F6BC62E" w14:textId="77777777" w:rsidTr="007D5E85">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2A537E95" w14:textId="77777777" w:rsidR="007D5E85" w:rsidRPr="00CD13CD" w:rsidRDefault="007D5E85" w:rsidP="007D5E85">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2BEDE6" w14:textId="5CB0E6CE" w:rsidR="007D5E85" w:rsidRPr="00CD13CD" w:rsidRDefault="007D5E85" w:rsidP="007D5E85">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001-13</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10526D3F"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35B173" w14:textId="77777777" w:rsidR="007D5E85" w:rsidRPr="00CD13CD" w:rsidRDefault="007D5E85" w:rsidP="007D5E85">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37E55F05" w14:textId="77777777" w:rsidR="007D5E85" w:rsidRPr="00CD13CD" w:rsidRDefault="007D5E85"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7B1F46" w14:textId="0300BBC8" w:rsidR="007D5E85" w:rsidRPr="00CD13CD" w:rsidRDefault="004C4689" w:rsidP="007D5E85">
            <w:pPr>
              <w:spacing w:before="0" w:after="0" w:line="240" w:lineRule="auto"/>
              <w:jc w:val="both"/>
              <w:rPr>
                <w:rFonts w:ascii="Arial" w:eastAsia="Times New Roman" w:hAnsi="Arial" w:cs="Arial"/>
                <w:sz w:val="16"/>
                <w:szCs w:val="16"/>
              </w:rPr>
            </w:pPr>
            <w:r w:rsidRPr="00CD13CD">
              <w:rPr>
                <w:rFonts w:ascii="Arial" w:hAnsi="Arial" w:cs="Arial"/>
                <w:sz w:val="16"/>
                <w:szCs w:val="16"/>
              </w:rPr>
              <w:t>GESTIÓN</w:t>
            </w:r>
            <w:r w:rsidR="007D5E85" w:rsidRPr="00CD13CD">
              <w:rPr>
                <w:rFonts w:ascii="Arial" w:hAnsi="Arial" w:cs="Arial"/>
                <w:sz w:val="16"/>
                <w:szCs w:val="16"/>
              </w:rPr>
              <w:t xml:space="preserve"> CONTRATACIÓN</w:t>
            </w:r>
          </w:p>
        </w:tc>
      </w:tr>
      <w:tr w:rsidR="007D5E85" w:rsidRPr="00CD13CD" w14:paraId="4ED5B529"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349E8F07" w14:textId="5F0DC71D" w:rsidR="007D5E85" w:rsidRPr="00CD13CD" w:rsidRDefault="00A1030C" w:rsidP="007D5E85">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7D5E85"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41E1E1D9"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1A227AA"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14D85278"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49E0716D"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426C4667"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r>
      <w:tr w:rsidR="007D5E85" w:rsidRPr="00CD13CD" w14:paraId="4C3BD18B" w14:textId="77777777" w:rsidTr="007D5E85">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793B444" w14:textId="77777777" w:rsidR="007D5E85" w:rsidRPr="00CD13CD" w:rsidRDefault="007D5E85" w:rsidP="007D5E85">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787794C1"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1E929A4A"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7935CB31"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1FC10D7D"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4C2F4376"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r>
      <w:tr w:rsidR="0081390C" w:rsidRPr="00CD13CD" w14:paraId="779C761F"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2DE2ACDF"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0EA5A6" w14:textId="77777777" w:rsidR="0081390C" w:rsidRPr="00CD13CD" w:rsidRDefault="0081390C" w:rsidP="007D5E85">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08F5CBD1"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898C3CD" w14:textId="57EE97D4" w:rsidR="0081390C" w:rsidRPr="00CD13CD" w:rsidRDefault="0081390C" w:rsidP="007D5E85">
            <w:pPr>
              <w:spacing w:before="0" w:after="0" w:line="240" w:lineRule="auto"/>
              <w:jc w:val="both"/>
              <w:rPr>
                <w:rFonts w:ascii="Arial" w:eastAsia="Times New Roman" w:hAnsi="Arial" w:cs="Arial"/>
                <w:sz w:val="16"/>
                <w:szCs w:val="16"/>
              </w:rPr>
            </w:pPr>
            <w:r w:rsidRPr="00CD13CD">
              <w:rPr>
                <w:rFonts w:ascii="Arial" w:hAnsi="Arial" w:cs="Arial"/>
                <w:sz w:val="16"/>
                <w:szCs w:val="16"/>
              </w:rPr>
              <w:t>JORGE ANDRÉS BOHÓRQUEZ – NATALIA REYES Grupo Gestión Contractual</w:t>
            </w:r>
          </w:p>
        </w:tc>
      </w:tr>
      <w:tr w:rsidR="0081390C" w:rsidRPr="00CD13CD" w14:paraId="3A7B3546"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86C7D9F"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051C0812" w14:textId="77777777" w:rsidR="0081390C" w:rsidRPr="00CD13CD" w:rsidRDefault="0081390C" w:rsidP="007D5E85">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1F6E3CB5"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631BBEFF" w14:textId="77777777" w:rsidR="0081390C" w:rsidRPr="00CD13CD" w:rsidRDefault="0081390C" w:rsidP="007D5E85">
            <w:pPr>
              <w:spacing w:before="0" w:after="0" w:line="240" w:lineRule="auto"/>
              <w:rPr>
                <w:rFonts w:ascii="Arial" w:eastAsia="Times New Roman" w:hAnsi="Arial" w:cs="Arial"/>
                <w:color w:val="FFFFFF" w:themeColor="background1"/>
                <w:sz w:val="16"/>
                <w:szCs w:val="16"/>
              </w:rPr>
            </w:pPr>
          </w:p>
        </w:tc>
      </w:tr>
      <w:tr w:rsidR="0081390C" w:rsidRPr="00CD13CD" w14:paraId="62EAC67F" w14:textId="77777777" w:rsidTr="007D5E85">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23B782D7" w14:textId="77777777" w:rsidR="0081390C" w:rsidRPr="00CD13CD" w:rsidRDefault="0081390C"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522345BA" w14:textId="77777777" w:rsidR="0081390C" w:rsidRPr="00CD13CD" w:rsidRDefault="0081390C" w:rsidP="007D5E85">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2E36BF52" w14:textId="77777777" w:rsidR="0081390C" w:rsidRPr="00CD13CD" w:rsidRDefault="0081390C"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055682F6" w14:textId="77777777" w:rsidR="0081390C" w:rsidRPr="00CD13CD" w:rsidRDefault="0081390C" w:rsidP="007D5E85">
            <w:pPr>
              <w:spacing w:before="0" w:after="0" w:line="240" w:lineRule="auto"/>
              <w:rPr>
                <w:rFonts w:ascii="Arial" w:eastAsia="Times New Roman" w:hAnsi="Arial" w:cs="Arial"/>
                <w:color w:val="000000"/>
                <w:sz w:val="16"/>
                <w:szCs w:val="16"/>
              </w:rPr>
            </w:pPr>
          </w:p>
        </w:tc>
      </w:tr>
      <w:tr w:rsidR="0081390C" w:rsidRPr="00CD13CD" w14:paraId="43F9C60F" w14:textId="77777777" w:rsidTr="007D5E85">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63CDD9A4" w14:textId="77777777" w:rsidR="0081390C" w:rsidRPr="00CD13CD" w:rsidRDefault="0081390C"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6B234ACF" w14:textId="77777777" w:rsidR="0081390C" w:rsidRPr="00CD13CD" w:rsidRDefault="0081390C"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81390C" w:rsidRPr="00CD13CD" w14:paraId="15A1A22A" w14:textId="77777777" w:rsidTr="007D5E85">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3005CA" w14:textId="2D13509C" w:rsidR="0081390C" w:rsidRPr="00CD13CD" w:rsidRDefault="0081390C"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BA446F" w:rsidRPr="00CD13CD">
              <w:rPr>
                <w:rFonts w:ascii="Arial" w:eastAsia="Times New Roman" w:hAnsi="Arial" w:cs="Arial"/>
                <w:b/>
                <w:bCs/>
                <w:color w:val="000000"/>
                <w:sz w:val="16"/>
                <w:szCs w:val="16"/>
              </w:rPr>
              <w:t xml:space="preserve">Procedimientos </w:t>
            </w:r>
            <w:r w:rsidR="00C15907" w:rsidRPr="00CD13CD">
              <w:rPr>
                <w:rFonts w:ascii="Arial" w:eastAsia="Times New Roman" w:hAnsi="Arial" w:cs="Arial"/>
                <w:b/>
                <w:bCs/>
                <w:color w:val="000000"/>
                <w:sz w:val="16"/>
                <w:szCs w:val="16"/>
              </w:rPr>
              <w:t>aplicables</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2D5AF625" w14:textId="59083DD9" w:rsidR="0081390C" w:rsidRPr="00CD13CD" w:rsidRDefault="0081390C" w:rsidP="007D5E85">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C15907" w:rsidRPr="00CD13CD">
              <w:rPr>
                <w:rFonts w:ascii="Arial" w:eastAsia="Times New Roman" w:hAnsi="Arial" w:cs="Arial"/>
                <w:color w:val="000000"/>
                <w:sz w:val="16"/>
                <w:szCs w:val="16"/>
              </w:rPr>
              <w:t>Ver matriz</w:t>
            </w:r>
          </w:p>
        </w:tc>
      </w:tr>
      <w:tr w:rsidR="0081390C" w:rsidRPr="00CD13CD" w14:paraId="457BD275" w14:textId="77777777" w:rsidTr="007D5E85">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74D6EBFD"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742834BB"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7B709019" w14:textId="77777777" w:rsidTr="007D5E85">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3A45BB54"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03063C7" w14:textId="08192DAA"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4832A0" w:rsidRPr="00CD13CD">
              <w:rPr>
                <w:rFonts w:ascii="Arial" w:eastAsia="Times New Roman" w:hAnsi="Arial" w:cs="Arial"/>
                <w:b/>
                <w:bCs/>
                <w:color w:val="000000"/>
                <w:sz w:val="16"/>
                <w:szCs w:val="16"/>
              </w:rPr>
              <w:t>03</w:t>
            </w:r>
          </w:p>
        </w:tc>
      </w:tr>
      <w:tr w:rsidR="0081390C" w:rsidRPr="00CD13CD" w14:paraId="6035AC57"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0355391" w14:textId="1DC585EA" w:rsidR="00994E21" w:rsidRPr="00CD13CD" w:rsidRDefault="00790049" w:rsidP="00790049">
            <w:pPr>
              <w:contextualSpacing/>
              <w:rPr>
                <w:rFonts w:ascii="Arial" w:hAnsi="Arial" w:cs="Arial"/>
                <w:color w:val="000000"/>
              </w:rPr>
            </w:pPr>
            <w:r w:rsidRPr="00CD13CD">
              <w:rPr>
                <w:rFonts w:ascii="Arial" w:eastAsia="Times New Roman" w:hAnsi="Arial" w:cs="Arial"/>
                <w:bCs/>
                <w:color w:val="000000"/>
              </w:rPr>
              <w:t>Se</w:t>
            </w:r>
            <w:r w:rsidR="001E09E1" w:rsidRPr="00CD13CD">
              <w:rPr>
                <w:rFonts w:ascii="Arial" w:eastAsia="Times New Roman" w:hAnsi="Arial" w:cs="Arial"/>
                <w:bCs/>
                <w:color w:val="000000"/>
              </w:rPr>
              <w:t xml:space="preserve"> observa</w:t>
            </w:r>
            <w:r w:rsidRPr="00CD13CD">
              <w:rPr>
                <w:rFonts w:ascii="Arial" w:eastAsia="Times New Roman" w:hAnsi="Arial" w:cs="Arial"/>
                <w:bCs/>
                <w:color w:val="000000"/>
              </w:rPr>
              <w:t xml:space="preserve"> </w:t>
            </w:r>
            <w:r w:rsidR="001E09E1" w:rsidRPr="00CD13CD">
              <w:rPr>
                <w:rFonts w:ascii="Arial" w:hAnsi="Arial" w:cs="Arial"/>
                <w:color w:val="000000"/>
              </w:rPr>
              <w:t>c</w:t>
            </w:r>
            <w:r w:rsidR="00994E21" w:rsidRPr="00CD13CD">
              <w:rPr>
                <w:rFonts w:ascii="Arial" w:hAnsi="Arial" w:cs="Arial"/>
                <w:color w:val="000000"/>
              </w:rPr>
              <w:t xml:space="preserve">aracterización </w:t>
            </w:r>
            <w:r w:rsidRPr="00CD13CD">
              <w:rPr>
                <w:rFonts w:ascii="Arial" w:hAnsi="Arial" w:cs="Arial"/>
                <w:color w:val="000000"/>
              </w:rPr>
              <w:t>que define objeto de</w:t>
            </w:r>
            <w:proofErr w:type="gramStart"/>
            <w:r w:rsidRPr="00CD13CD">
              <w:rPr>
                <w:rFonts w:ascii="Arial" w:hAnsi="Arial" w:cs="Arial"/>
                <w:color w:val="000000"/>
              </w:rPr>
              <w:t xml:space="preserve">: </w:t>
            </w:r>
            <w:r w:rsidR="00994E21" w:rsidRPr="00CD13CD">
              <w:rPr>
                <w:rFonts w:ascii="Arial" w:hAnsi="Arial" w:cs="Arial"/>
                <w:color w:val="000000"/>
              </w:rPr>
              <w:t xml:space="preserve"> Orientar</w:t>
            </w:r>
            <w:proofErr w:type="gramEnd"/>
            <w:r w:rsidR="00994E21" w:rsidRPr="00CD13CD">
              <w:rPr>
                <w:rFonts w:ascii="Arial" w:hAnsi="Arial" w:cs="Arial"/>
                <w:color w:val="000000"/>
              </w:rPr>
              <w:t xml:space="preserve">, analizar y adelantar los procesos para la </w:t>
            </w:r>
            <w:r w:rsidR="004C4689" w:rsidRPr="00CD13CD">
              <w:rPr>
                <w:rFonts w:ascii="Arial" w:hAnsi="Arial" w:cs="Arial"/>
                <w:color w:val="000000"/>
              </w:rPr>
              <w:t>adquisición</w:t>
            </w:r>
            <w:r w:rsidR="00994E21" w:rsidRPr="00CD13CD">
              <w:rPr>
                <w:rFonts w:ascii="Arial" w:hAnsi="Arial" w:cs="Arial"/>
                <w:color w:val="000000"/>
              </w:rPr>
              <w:t xml:space="preserve"> de bienes y servicios y obras (alquiler, donación, </w:t>
            </w:r>
            <w:r w:rsidR="004C4689" w:rsidRPr="00CD13CD">
              <w:rPr>
                <w:rFonts w:ascii="Arial" w:hAnsi="Arial" w:cs="Arial"/>
                <w:color w:val="000000"/>
              </w:rPr>
              <w:t>consultoría</w:t>
            </w:r>
            <w:r w:rsidR="00994E21" w:rsidRPr="00CD13CD">
              <w:rPr>
                <w:rFonts w:ascii="Arial" w:hAnsi="Arial" w:cs="Arial"/>
                <w:color w:val="000000"/>
              </w:rPr>
              <w:t xml:space="preserve">). </w:t>
            </w:r>
          </w:p>
          <w:p w14:paraId="38D39813" w14:textId="77777777" w:rsidR="00994E21" w:rsidRPr="00CD13CD" w:rsidRDefault="00994E21" w:rsidP="00994E21">
            <w:pPr>
              <w:spacing w:before="0" w:after="0" w:line="240" w:lineRule="auto"/>
              <w:contextualSpacing/>
              <w:rPr>
                <w:rFonts w:ascii="Arial" w:hAnsi="Arial" w:cs="Arial"/>
                <w:color w:val="000000"/>
              </w:rPr>
            </w:pPr>
          </w:p>
          <w:p w14:paraId="39F8A4B2" w14:textId="77777777" w:rsidR="00DF60D9" w:rsidRPr="00CD13CD" w:rsidRDefault="00DF60D9" w:rsidP="00DF60D9">
            <w:pPr>
              <w:spacing w:before="0" w:after="0" w:line="240" w:lineRule="auto"/>
              <w:contextualSpacing/>
              <w:jc w:val="both"/>
              <w:rPr>
                <w:rFonts w:ascii="Arial" w:hAnsi="Arial" w:cs="Arial"/>
                <w:color w:val="000000"/>
              </w:rPr>
            </w:pPr>
            <w:r w:rsidRPr="00CD13CD">
              <w:rPr>
                <w:rFonts w:ascii="Arial" w:hAnsi="Arial" w:cs="Arial"/>
                <w:color w:val="000000"/>
              </w:rPr>
              <w:t>Tipo de bienes o servicios comprados.</w:t>
            </w:r>
          </w:p>
          <w:p w14:paraId="12D3206D" w14:textId="77777777" w:rsidR="00DF60D9" w:rsidRPr="00CD13CD" w:rsidRDefault="00DF60D9" w:rsidP="00DF60D9">
            <w:pPr>
              <w:spacing w:before="0" w:after="0" w:line="240" w:lineRule="auto"/>
              <w:contextualSpacing/>
              <w:jc w:val="both"/>
              <w:rPr>
                <w:rFonts w:ascii="Arial" w:hAnsi="Arial" w:cs="Arial"/>
                <w:color w:val="000000"/>
              </w:rPr>
            </w:pPr>
            <w:r w:rsidRPr="00CD13CD">
              <w:rPr>
                <w:rFonts w:ascii="Arial" w:hAnsi="Arial" w:cs="Arial"/>
                <w:color w:val="000000"/>
              </w:rPr>
              <w:t>Fondo: asistencia humanitaria de emergencias. (alimentos, elementos de hogar, aseo)</w:t>
            </w:r>
          </w:p>
          <w:p w14:paraId="488FAE51" w14:textId="050DF73A" w:rsidR="00DF60D9" w:rsidRPr="00CD13CD" w:rsidRDefault="001E09E1" w:rsidP="00DF60D9">
            <w:pPr>
              <w:spacing w:before="0" w:after="0" w:line="240" w:lineRule="auto"/>
              <w:contextualSpacing/>
              <w:jc w:val="both"/>
              <w:rPr>
                <w:rFonts w:ascii="Arial" w:hAnsi="Arial" w:cs="Arial"/>
                <w:color w:val="000000"/>
              </w:rPr>
            </w:pPr>
            <w:r w:rsidRPr="00CD13CD">
              <w:rPr>
                <w:rFonts w:ascii="Arial" w:hAnsi="Arial" w:cs="Arial"/>
                <w:color w:val="000000"/>
              </w:rPr>
              <w:t>Bienes</w:t>
            </w:r>
            <w:r w:rsidR="00DF60D9" w:rsidRPr="00CD13CD">
              <w:rPr>
                <w:rFonts w:ascii="Arial" w:hAnsi="Arial" w:cs="Arial"/>
                <w:color w:val="000000"/>
              </w:rPr>
              <w:t xml:space="preserve">: camionetas, perforadoras de pozos, motobombas, carro tanques, maquinaria amarilla. Dotación, alquiler de equipos e impresoras. </w:t>
            </w:r>
          </w:p>
          <w:p w14:paraId="285501E0" w14:textId="77777777" w:rsidR="0081390C" w:rsidRPr="00CD13CD" w:rsidRDefault="0081390C" w:rsidP="00994E21">
            <w:pPr>
              <w:spacing w:before="0" w:after="0" w:line="240" w:lineRule="auto"/>
              <w:contextualSpacing/>
              <w:rPr>
                <w:rFonts w:ascii="Arial" w:eastAsia="Times New Roman" w:hAnsi="Arial" w:cs="Arial"/>
                <w:bCs/>
                <w:color w:val="000000"/>
              </w:rPr>
            </w:pPr>
          </w:p>
        </w:tc>
      </w:tr>
      <w:tr w:rsidR="0081390C" w:rsidRPr="00CD13CD" w14:paraId="4A967BBB"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E900EE2" w14:textId="3105384F" w:rsidR="00812364" w:rsidRPr="00CD13CD" w:rsidRDefault="0081390C" w:rsidP="00812364">
            <w:pPr>
              <w:contextualSpacing/>
              <w:rPr>
                <w:rFonts w:ascii="Arial" w:hAnsi="Arial" w:cs="Arial"/>
                <w:color w:val="000000"/>
                <w:sz w:val="24"/>
                <w:szCs w:val="24"/>
              </w:rPr>
            </w:pPr>
            <w:r w:rsidRPr="00CD13CD">
              <w:rPr>
                <w:rFonts w:ascii="Arial" w:eastAsia="Times New Roman" w:hAnsi="Arial" w:cs="Arial"/>
                <w:b/>
                <w:bCs/>
                <w:color w:val="000000"/>
                <w:sz w:val="16"/>
                <w:szCs w:val="16"/>
              </w:rPr>
              <w:t> </w:t>
            </w:r>
            <w:r w:rsidR="00812364" w:rsidRPr="00CD13CD">
              <w:rPr>
                <w:rFonts w:ascii="Arial" w:hAnsi="Arial" w:cs="Arial"/>
                <w:color w:val="000000"/>
                <w:sz w:val="24"/>
                <w:szCs w:val="24"/>
              </w:rPr>
              <w:t>Para la gestión de co</w:t>
            </w:r>
            <w:r w:rsidR="00D70CCD" w:rsidRPr="00CD13CD">
              <w:rPr>
                <w:rFonts w:ascii="Arial" w:hAnsi="Arial" w:cs="Arial"/>
                <w:color w:val="000000"/>
                <w:sz w:val="24"/>
                <w:szCs w:val="24"/>
              </w:rPr>
              <w:t>ntratación se cuenta con Procedi</w:t>
            </w:r>
            <w:r w:rsidR="00812364" w:rsidRPr="00CD13CD">
              <w:rPr>
                <w:rFonts w:ascii="Arial" w:hAnsi="Arial" w:cs="Arial"/>
                <w:color w:val="000000"/>
                <w:sz w:val="24"/>
                <w:szCs w:val="24"/>
              </w:rPr>
              <w:t xml:space="preserve">miento para la adquisición de asistencia humanitaria de emergencia. </w:t>
            </w:r>
          </w:p>
          <w:p w14:paraId="20EAA018" w14:textId="304DEAB8"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1. información de entrada y </w:t>
            </w:r>
            <w:proofErr w:type="gramStart"/>
            <w:r w:rsidRPr="00CD13CD">
              <w:rPr>
                <w:rFonts w:ascii="Arial" w:hAnsi="Arial" w:cs="Arial"/>
                <w:color w:val="000000"/>
                <w:sz w:val="24"/>
                <w:szCs w:val="24"/>
              </w:rPr>
              <w:t>respuesta :</w:t>
            </w:r>
            <w:proofErr w:type="gramEnd"/>
            <w:r w:rsidRPr="00CD13CD">
              <w:rPr>
                <w:rFonts w:ascii="Arial" w:hAnsi="Arial" w:cs="Arial"/>
                <w:color w:val="000000"/>
                <w:sz w:val="24"/>
                <w:szCs w:val="24"/>
              </w:rPr>
              <w:t xml:space="preserve"> temporalidad de la información Decreto 0019 de 11-</w:t>
            </w:r>
            <w:r w:rsidRPr="00CD13CD">
              <w:rPr>
                <w:rFonts w:ascii="Arial" w:hAnsi="Arial" w:cs="Arial"/>
                <w:color w:val="000000"/>
                <w:sz w:val="24"/>
                <w:szCs w:val="24"/>
              </w:rPr>
              <w:lastRenderedPageBreak/>
              <w:t xml:space="preserve">abr-2015. </w:t>
            </w:r>
            <w:proofErr w:type="gramStart"/>
            <w:r w:rsidRPr="00CD13CD">
              <w:rPr>
                <w:rFonts w:ascii="Arial" w:hAnsi="Arial" w:cs="Arial"/>
                <w:color w:val="000000"/>
                <w:sz w:val="24"/>
                <w:szCs w:val="24"/>
              </w:rPr>
              <w:t>documento</w:t>
            </w:r>
            <w:proofErr w:type="gramEnd"/>
            <w:r w:rsidRPr="00CD13CD">
              <w:rPr>
                <w:rFonts w:ascii="Arial" w:hAnsi="Arial" w:cs="Arial"/>
                <w:color w:val="000000"/>
                <w:sz w:val="24"/>
                <w:szCs w:val="24"/>
              </w:rPr>
              <w:t xml:space="preserve"> soporte 16-abr-2015, Criterios definidos en la declaratoria de calamidad </w:t>
            </w:r>
            <w:proofErr w:type="spellStart"/>
            <w:r w:rsidRPr="00CD13CD">
              <w:rPr>
                <w:rFonts w:ascii="Arial" w:hAnsi="Arial" w:cs="Arial"/>
                <w:color w:val="000000"/>
                <w:sz w:val="24"/>
                <w:szCs w:val="24"/>
              </w:rPr>
              <w:t>publica</w:t>
            </w:r>
            <w:proofErr w:type="spellEnd"/>
            <w:r w:rsidRPr="00CD13CD">
              <w:rPr>
                <w:rFonts w:ascii="Arial" w:hAnsi="Arial" w:cs="Arial"/>
                <w:color w:val="000000"/>
                <w:sz w:val="24"/>
                <w:szCs w:val="24"/>
              </w:rPr>
              <w:t xml:space="preserve"> o Desastre. </w:t>
            </w:r>
            <w:r w:rsidR="005C3627" w:rsidRPr="00CD13CD">
              <w:rPr>
                <w:rFonts w:ascii="Arial" w:hAnsi="Arial" w:cs="Arial"/>
                <w:color w:val="000000"/>
                <w:sz w:val="24"/>
                <w:szCs w:val="24"/>
              </w:rPr>
              <w:t>Análisis</w:t>
            </w:r>
            <w:r w:rsidRPr="00CD13CD">
              <w:rPr>
                <w:rFonts w:ascii="Arial" w:hAnsi="Arial" w:cs="Arial"/>
                <w:color w:val="000000"/>
                <w:sz w:val="24"/>
                <w:szCs w:val="24"/>
              </w:rPr>
              <w:t xml:space="preserve"> de información, no se deja evidencia de esa revisión, se expide orden de </w:t>
            </w:r>
            <w:r w:rsidR="004C4689" w:rsidRPr="00CD13CD">
              <w:rPr>
                <w:rFonts w:ascii="Arial" w:hAnsi="Arial" w:cs="Arial"/>
                <w:color w:val="000000"/>
                <w:sz w:val="24"/>
                <w:szCs w:val="24"/>
              </w:rPr>
              <w:t>adquisición</w:t>
            </w:r>
            <w:r w:rsidRPr="00CD13CD">
              <w:rPr>
                <w:rFonts w:ascii="Arial" w:hAnsi="Arial" w:cs="Arial"/>
                <w:color w:val="000000"/>
                <w:sz w:val="24"/>
                <w:szCs w:val="24"/>
              </w:rPr>
              <w:t xml:space="preserve">. </w:t>
            </w:r>
          </w:p>
          <w:p w14:paraId="640C7B54" w14:textId="77777777"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2. Definir y autorizar el tipo  y cantidad de ayuda complementaria necesaria. Orden no. 053 de 21-abril-2015. </w:t>
            </w:r>
          </w:p>
          <w:p w14:paraId="4DE431B6" w14:textId="77777777"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3. Definir y autorizar el tipo y cantidad de ayuda complementaria necesaria.</w:t>
            </w:r>
          </w:p>
          <w:p w14:paraId="4653F80C" w14:textId="77684B29"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4. Registrar la información, visor, (fecha, </w:t>
            </w:r>
            <w:r w:rsidR="004C4689" w:rsidRPr="00CD13CD">
              <w:rPr>
                <w:rFonts w:ascii="Arial" w:hAnsi="Arial" w:cs="Arial"/>
                <w:color w:val="000000"/>
                <w:sz w:val="24"/>
                <w:szCs w:val="24"/>
              </w:rPr>
              <w:t>dpto.</w:t>
            </w:r>
            <w:r w:rsidRPr="00CD13CD">
              <w:rPr>
                <w:rFonts w:ascii="Arial" w:hAnsi="Arial" w:cs="Arial"/>
                <w:color w:val="000000"/>
                <w:sz w:val="24"/>
                <w:szCs w:val="24"/>
              </w:rPr>
              <w:t xml:space="preserve">, municipio, evento, </w:t>
            </w:r>
            <w:r w:rsidR="00A5530C" w:rsidRPr="00CD13CD">
              <w:rPr>
                <w:rFonts w:ascii="Arial" w:hAnsi="Arial" w:cs="Arial"/>
                <w:color w:val="000000"/>
                <w:sz w:val="24"/>
                <w:szCs w:val="24"/>
              </w:rPr>
              <w:t>código</w:t>
            </w:r>
            <w:r w:rsidRPr="00CD13CD">
              <w:rPr>
                <w:rFonts w:ascii="Arial" w:hAnsi="Arial" w:cs="Arial"/>
                <w:color w:val="000000"/>
                <w:sz w:val="24"/>
                <w:szCs w:val="24"/>
              </w:rPr>
              <w:t xml:space="preserve"> </w:t>
            </w:r>
            <w:r w:rsidR="004C4689" w:rsidRPr="00CD13CD">
              <w:rPr>
                <w:rFonts w:ascii="Arial" w:hAnsi="Arial" w:cs="Arial"/>
                <w:color w:val="000000"/>
                <w:sz w:val="24"/>
                <w:szCs w:val="24"/>
              </w:rPr>
              <w:t>policía</w:t>
            </w:r>
            <w:r w:rsidRPr="00CD13CD">
              <w:rPr>
                <w:rFonts w:ascii="Arial" w:hAnsi="Arial" w:cs="Arial"/>
                <w:color w:val="000000"/>
                <w:sz w:val="24"/>
                <w:szCs w:val="24"/>
              </w:rPr>
              <w:t xml:space="preserve">, detalle del apoyo, decreto de </w:t>
            </w:r>
            <w:r w:rsidR="004C4689" w:rsidRPr="00CD13CD">
              <w:rPr>
                <w:rFonts w:ascii="Arial" w:hAnsi="Arial" w:cs="Arial"/>
                <w:color w:val="000000"/>
                <w:sz w:val="24"/>
                <w:szCs w:val="24"/>
              </w:rPr>
              <w:t>calamidad</w:t>
            </w:r>
            <w:r w:rsidRPr="00CD13CD">
              <w:rPr>
                <w:rFonts w:ascii="Arial" w:hAnsi="Arial" w:cs="Arial"/>
                <w:color w:val="000000"/>
                <w:sz w:val="24"/>
                <w:szCs w:val="24"/>
              </w:rPr>
              <w:t>, atención. comentarios)</w:t>
            </w:r>
          </w:p>
          <w:p w14:paraId="1E5FB18A" w14:textId="77777777"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5. Constancia de afectación presupuestal. No. 151361 Objeto, Fecha 4-jun-2015. </w:t>
            </w:r>
          </w:p>
          <w:p w14:paraId="582AB20E" w14:textId="50428D03"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6. Orden de </w:t>
            </w:r>
            <w:r w:rsidR="004C4689" w:rsidRPr="00CD13CD">
              <w:rPr>
                <w:rFonts w:ascii="Arial" w:hAnsi="Arial" w:cs="Arial"/>
                <w:color w:val="000000"/>
                <w:sz w:val="24"/>
                <w:szCs w:val="24"/>
              </w:rPr>
              <w:t>proveeduría</w:t>
            </w:r>
            <w:r w:rsidRPr="00CD13CD">
              <w:rPr>
                <w:rFonts w:ascii="Arial" w:hAnsi="Arial" w:cs="Arial"/>
                <w:color w:val="000000"/>
                <w:sz w:val="24"/>
                <w:szCs w:val="24"/>
              </w:rPr>
              <w:t xml:space="preserve">, para autorización de la entrega de bienes y servicios. No. 053 de 21-abril-2015, </w:t>
            </w:r>
            <w:r w:rsidR="004C4689" w:rsidRPr="00CD13CD">
              <w:rPr>
                <w:rFonts w:ascii="Arial" w:hAnsi="Arial" w:cs="Arial"/>
                <w:color w:val="000000"/>
                <w:sz w:val="24"/>
                <w:szCs w:val="24"/>
              </w:rPr>
              <w:t>Ordenadores</w:t>
            </w:r>
            <w:r w:rsidRPr="00CD13CD">
              <w:rPr>
                <w:rFonts w:ascii="Arial" w:hAnsi="Arial" w:cs="Arial"/>
                <w:color w:val="000000"/>
                <w:sz w:val="24"/>
                <w:szCs w:val="24"/>
              </w:rPr>
              <w:t xml:space="preserve"> del gasto. </w:t>
            </w:r>
          </w:p>
          <w:p w14:paraId="78FDA264" w14:textId="391D2350"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7. Instrucción de ratificación para el pago </w:t>
            </w:r>
            <w:r w:rsidR="00A5530C" w:rsidRPr="00CD13CD">
              <w:rPr>
                <w:rFonts w:ascii="Arial" w:hAnsi="Arial" w:cs="Arial"/>
                <w:color w:val="000000"/>
                <w:sz w:val="24"/>
                <w:szCs w:val="24"/>
              </w:rPr>
              <w:t>CÓDIGO</w:t>
            </w:r>
            <w:r w:rsidRPr="00CD13CD">
              <w:rPr>
                <w:rFonts w:ascii="Arial" w:hAnsi="Arial" w:cs="Arial"/>
                <w:color w:val="000000"/>
                <w:sz w:val="24"/>
                <w:szCs w:val="24"/>
              </w:rPr>
              <w:t xml:space="preserve">: SMD (Subdirección manejo de desastres- ratificación-2015-099) 2 jun-2015. </w:t>
            </w:r>
          </w:p>
          <w:p w14:paraId="354BD854" w14:textId="77777777" w:rsidR="00812364" w:rsidRPr="00CD13CD" w:rsidRDefault="00812364"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 xml:space="preserve">8. Declaratoria de calamidad publica </w:t>
            </w:r>
          </w:p>
          <w:p w14:paraId="1838FF7B" w14:textId="77777777" w:rsidR="0081390C" w:rsidRPr="00CD13CD" w:rsidRDefault="00D6546F" w:rsidP="00812364">
            <w:pPr>
              <w:spacing w:before="0" w:after="0" w:line="240" w:lineRule="auto"/>
              <w:contextualSpacing/>
              <w:rPr>
                <w:rFonts w:ascii="Arial" w:hAnsi="Arial" w:cs="Arial"/>
                <w:color w:val="000000"/>
                <w:sz w:val="24"/>
                <w:szCs w:val="24"/>
              </w:rPr>
            </w:pPr>
            <w:r w:rsidRPr="00CD13CD">
              <w:rPr>
                <w:rFonts w:ascii="Arial" w:hAnsi="Arial" w:cs="Arial"/>
                <w:color w:val="000000"/>
                <w:sz w:val="24"/>
                <w:szCs w:val="24"/>
              </w:rPr>
              <w:t>9. Ratificació</w:t>
            </w:r>
            <w:r w:rsidR="00812364" w:rsidRPr="00CD13CD">
              <w:rPr>
                <w:rFonts w:ascii="Arial" w:hAnsi="Arial" w:cs="Arial"/>
                <w:color w:val="000000"/>
                <w:sz w:val="24"/>
                <w:szCs w:val="24"/>
              </w:rPr>
              <w:t>n de pago de compraventa</w:t>
            </w:r>
          </w:p>
          <w:p w14:paraId="062167C4" w14:textId="730D9C71" w:rsidR="00B4345D" w:rsidRPr="00CD13CD" w:rsidRDefault="00B4345D" w:rsidP="00812364">
            <w:pPr>
              <w:spacing w:before="0" w:after="0" w:line="240" w:lineRule="auto"/>
              <w:contextualSpacing/>
              <w:rPr>
                <w:rFonts w:ascii="Arial" w:eastAsia="Times New Roman" w:hAnsi="Arial" w:cs="Arial"/>
                <w:b/>
                <w:bCs/>
                <w:color w:val="000000"/>
                <w:sz w:val="16"/>
                <w:szCs w:val="16"/>
              </w:rPr>
            </w:pPr>
          </w:p>
        </w:tc>
      </w:tr>
      <w:tr w:rsidR="0081390C" w:rsidRPr="00CD13CD" w14:paraId="7871EF55"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A159140" w14:textId="6E9F935B" w:rsidR="0081390C" w:rsidRPr="00CD13CD" w:rsidRDefault="00D6546F"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lastRenderedPageBreak/>
              <w:t>Se observa conocimiento de tem</w:t>
            </w:r>
            <w:r w:rsidR="00D05079" w:rsidRPr="00CD13CD">
              <w:rPr>
                <w:rFonts w:ascii="Arial" w:eastAsia="Times New Roman" w:hAnsi="Arial" w:cs="Arial"/>
                <w:bCs/>
                <w:color w:val="000000"/>
              </w:rPr>
              <w:t xml:space="preserve">as en </w:t>
            </w:r>
            <w:proofErr w:type="spellStart"/>
            <w:r w:rsidR="00D05079" w:rsidRPr="00CD13CD">
              <w:rPr>
                <w:rFonts w:ascii="Arial" w:eastAsia="Times New Roman" w:hAnsi="Arial" w:cs="Arial"/>
                <w:bCs/>
                <w:color w:val="000000"/>
              </w:rPr>
              <w:t>neogestió</w:t>
            </w:r>
            <w:r w:rsidR="00597378" w:rsidRPr="00CD13CD">
              <w:rPr>
                <w:rFonts w:ascii="Arial" w:eastAsia="Times New Roman" w:hAnsi="Arial" w:cs="Arial"/>
                <w:bCs/>
                <w:color w:val="000000"/>
              </w:rPr>
              <w:t>n</w:t>
            </w:r>
            <w:proofErr w:type="spellEnd"/>
            <w:r w:rsidR="00597378" w:rsidRPr="00CD13CD">
              <w:rPr>
                <w:rFonts w:ascii="Arial" w:eastAsia="Times New Roman" w:hAnsi="Arial" w:cs="Arial"/>
                <w:bCs/>
                <w:color w:val="000000"/>
              </w:rPr>
              <w:t xml:space="preserve"> como matrices, programas, </w:t>
            </w:r>
            <w:r w:rsidR="00A5530C" w:rsidRPr="00CD13CD">
              <w:rPr>
                <w:rFonts w:ascii="Arial" w:eastAsia="Times New Roman" w:hAnsi="Arial" w:cs="Arial"/>
                <w:bCs/>
                <w:color w:val="000000"/>
              </w:rPr>
              <w:t>comités</w:t>
            </w:r>
            <w:r w:rsidR="00597378" w:rsidRPr="00CD13CD">
              <w:rPr>
                <w:rFonts w:ascii="Arial" w:eastAsia="Times New Roman" w:hAnsi="Arial" w:cs="Arial"/>
                <w:bCs/>
                <w:color w:val="000000"/>
              </w:rPr>
              <w:t xml:space="preserve">, requisitos relacionados, respuesta ante emergencias, por el personal entrevistado en el proceso de contratación. </w:t>
            </w:r>
          </w:p>
        </w:tc>
      </w:tr>
      <w:tr w:rsidR="0081390C" w:rsidRPr="00CD13CD" w14:paraId="2EE10B44" w14:textId="77777777" w:rsidTr="007D5E85">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45F77ABA"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422C0C4F" w14:textId="48F9997D"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4832A0" w:rsidRPr="00CD13CD">
              <w:rPr>
                <w:rFonts w:ascii="Arial" w:eastAsia="Times New Roman" w:hAnsi="Arial" w:cs="Arial"/>
                <w:b/>
                <w:bCs/>
                <w:color w:val="000000"/>
                <w:sz w:val="16"/>
                <w:szCs w:val="16"/>
              </w:rPr>
              <w:t>01</w:t>
            </w:r>
          </w:p>
        </w:tc>
      </w:tr>
      <w:tr w:rsidR="0081390C" w:rsidRPr="00CD13CD" w14:paraId="280AF6DA" w14:textId="77777777" w:rsidTr="007D5E85">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0A79FE02"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05123F17" w14:textId="77777777" w:rsidR="0081390C" w:rsidRPr="00CD13CD" w:rsidRDefault="0081390C" w:rsidP="007D5E85">
            <w:pPr>
              <w:spacing w:before="0" w:after="0" w:line="240" w:lineRule="auto"/>
              <w:rPr>
                <w:rFonts w:ascii="Arial" w:eastAsia="Times New Roman" w:hAnsi="Arial" w:cs="Arial"/>
                <w:b/>
                <w:bCs/>
                <w:color w:val="000000"/>
                <w:sz w:val="16"/>
                <w:szCs w:val="16"/>
              </w:rPr>
            </w:pPr>
          </w:p>
        </w:tc>
      </w:tr>
      <w:tr w:rsidR="0081390C" w:rsidRPr="00CD13CD" w14:paraId="49EB775A"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7ACC417" w14:textId="079625BF" w:rsidR="0081390C" w:rsidRPr="00CD13CD" w:rsidRDefault="00B4345D" w:rsidP="007D5E85">
            <w:pPr>
              <w:spacing w:before="0" w:after="0" w:line="240" w:lineRule="auto"/>
              <w:contextualSpacing/>
              <w:rPr>
                <w:rFonts w:ascii="Arial" w:hAnsi="Arial" w:cs="Arial"/>
                <w:color w:val="000000"/>
              </w:rPr>
            </w:pPr>
            <w:r w:rsidRPr="00CD13CD">
              <w:rPr>
                <w:rFonts w:ascii="Arial" w:eastAsia="Times New Roman" w:hAnsi="Arial" w:cs="Arial"/>
                <w:b/>
                <w:bCs/>
                <w:color w:val="000000"/>
              </w:rPr>
              <w:t xml:space="preserve">Dentro </w:t>
            </w:r>
            <w:r w:rsidR="00D05079" w:rsidRPr="00CD13CD">
              <w:rPr>
                <w:rFonts w:ascii="Arial" w:eastAsia="Times New Roman" w:hAnsi="Arial" w:cs="Arial"/>
                <w:b/>
                <w:bCs/>
                <w:color w:val="000000"/>
              </w:rPr>
              <w:t xml:space="preserve">de los </w:t>
            </w:r>
            <w:r w:rsidRPr="00CD13CD">
              <w:rPr>
                <w:rFonts w:ascii="Arial" w:hAnsi="Arial" w:cs="Arial"/>
                <w:color w:val="000000"/>
              </w:rPr>
              <w:t>Criterios definidos en la declaratoria de</w:t>
            </w:r>
            <w:r w:rsidR="00D05079" w:rsidRPr="00CD13CD">
              <w:rPr>
                <w:rFonts w:ascii="Arial" w:hAnsi="Arial" w:cs="Arial"/>
                <w:color w:val="000000"/>
              </w:rPr>
              <w:t xml:space="preserve"> calamidad </w:t>
            </w:r>
            <w:proofErr w:type="spellStart"/>
            <w:r w:rsidR="00D05079" w:rsidRPr="00CD13CD">
              <w:rPr>
                <w:rFonts w:ascii="Arial" w:hAnsi="Arial" w:cs="Arial"/>
                <w:color w:val="000000"/>
              </w:rPr>
              <w:t>publica</w:t>
            </w:r>
            <w:proofErr w:type="spellEnd"/>
            <w:r w:rsidR="00D05079" w:rsidRPr="00CD13CD">
              <w:rPr>
                <w:rFonts w:ascii="Arial" w:hAnsi="Arial" w:cs="Arial"/>
                <w:color w:val="000000"/>
              </w:rPr>
              <w:t xml:space="preserve"> o Desastre y el a</w:t>
            </w:r>
            <w:r w:rsidRPr="00CD13CD">
              <w:rPr>
                <w:rFonts w:ascii="Arial" w:hAnsi="Arial" w:cs="Arial"/>
                <w:color w:val="000000"/>
              </w:rPr>
              <w:t xml:space="preserve">nálisis de información, no se </w:t>
            </w:r>
            <w:proofErr w:type="gramStart"/>
            <w:r w:rsidRPr="00CD13CD">
              <w:rPr>
                <w:rFonts w:ascii="Arial" w:hAnsi="Arial" w:cs="Arial"/>
                <w:color w:val="000000"/>
              </w:rPr>
              <w:t>deja</w:t>
            </w:r>
            <w:proofErr w:type="gramEnd"/>
            <w:r w:rsidRPr="00CD13CD">
              <w:rPr>
                <w:rFonts w:ascii="Arial" w:hAnsi="Arial" w:cs="Arial"/>
                <w:color w:val="000000"/>
              </w:rPr>
              <w:t xml:space="preserve"> evidencia de esa revisión, se expide orden de adquisición. </w:t>
            </w:r>
          </w:p>
        </w:tc>
      </w:tr>
      <w:tr w:rsidR="0081390C" w:rsidRPr="00CD13CD" w14:paraId="083A4F0A"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94E9F18"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7B48CFF9"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F6D4A7"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18976A95" w14:textId="77777777" w:rsidTr="007D5E85">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335F8456"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2649AE6" w14:textId="76FC3EE1"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81614C" w:rsidRPr="00CD13CD">
              <w:rPr>
                <w:rFonts w:ascii="Arial" w:eastAsia="Times New Roman" w:hAnsi="Arial" w:cs="Arial"/>
                <w:b/>
                <w:bCs/>
                <w:color w:val="000000"/>
                <w:sz w:val="16"/>
                <w:szCs w:val="16"/>
              </w:rPr>
              <w:t>04</w:t>
            </w:r>
          </w:p>
        </w:tc>
      </w:tr>
      <w:tr w:rsidR="0081390C" w:rsidRPr="00CD13CD" w14:paraId="5F7C2266" w14:textId="77777777" w:rsidTr="007D5E85">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03E0A7E1" w14:textId="77777777" w:rsidR="0081390C" w:rsidRPr="00CD13CD" w:rsidRDefault="0081390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5C951CBB" w14:textId="77777777" w:rsidR="0081390C" w:rsidRPr="00CD13CD" w:rsidRDefault="0081390C" w:rsidP="007D5E85">
            <w:pPr>
              <w:spacing w:before="0" w:after="0" w:line="240" w:lineRule="auto"/>
              <w:rPr>
                <w:rFonts w:ascii="Arial" w:eastAsia="Times New Roman" w:hAnsi="Arial" w:cs="Arial"/>
                <w:b/>
                <w:bCs/>
                <w:color w:val="000000"/>
                <w:sz w:val="16"/>
                <w:szCs w:val="16"/>
              </w:rPr>
            </w:pPr>
          </w:p>
        </w:tc>
      </w:tr>
      <w:tr w:rsidR="0081390C" w:rsidRPr="00CD13CD" w14:paraId="20B5E451"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36D555D" w14:textId="7C168BD6" w:rsidR="0081390C" w:rsidRPr="00CD13CD" w:rsidRDefault="0081390C" w:rsidP="007D5E85">
            <w:pPr>
              <w:spacing w:before="0" w:after="0" w:line="240" w:lineRule="auto"/>
              <w:rPr>
                <w:rFonts w:ascii="Arial" w:hAnsi="Arial" w:cs="Arial"/>
                <w:color w:val="000000"/>
              </w:rPr>
            </w:pPr>
            <w:r w:rsidRPr="00CD13CD">
              <w:rPr>
                <w:rFonts w:ascii="Arial" w:eastAsia="Times New Roman" w:hAnsi="Arial" w:cs="Arial"/>
                <w:bCs/>
                <w:color w:val="000000"/>
              </w:rPr>
              <w:t> </w:t>
            </w:r>
            <w:r w:rsidR="00A16527" w:rsidRPr="00CD13CD">
              <w:rPr>
                <w:rFonts w:ascii="Arial" w:eastAsia="Times New Roman" w:hAnsi="Arial" w:cs="Arial"/>
                <w:bCs/>
                <w:color w:val="000000"/>
              </w:rPr>
              <w:t>6.2.2 / 4.4</w:t>
            </w:r>
            <w:r w:rsidR="00234752" w:rsidRPr="00CD13CD">
              <w:rPr>
                <w:rFonts w:ascii="Arial" w:eastAsia="Times New Roman" w:hAnsi="Arial" w:cs="Arial"/>
                <w:bCs/>
                <w:color w:val="000000"/>
              </w:rPr>
              <w:t xml:space="preserve">.2 </w:t>
            </w:r>
            <w:r w:rsidR="00234752" w:rsidRPr="00CD13CD">
              <w:rPr>
                <w:rFonts w:ascii="Arial" w:hAnsi="Arial" w:cs="Arial"/>
                <w:color w:val="000000"/>
              </w:rPr>
              <w:t xml:space="preserve"> COMPETENCIAS, FORMACIÓN Y TOMA DE CONCIENCIA</w:t>
            </w:r>
          </w:p>
          <w:p w14:paraId="3840958C" w14:textId="2E9C79B4" w:rsidR="00234752" w:rsidRPr="00CD13CD" w:rsidRDefault="00141A0D" w:rsidP="007D5E85">
            <w:pPr>
              <w:spacing w:before="0" w:after="0" w:line="240" w:lineRule="auto"/>
              <w:rPr>
                <w:rFonts w:ascii="Arial" w:eastAsia="Times New Roman" w:hAnsi="Arial" w:cs="Arial"/>
                <w:bCs/>
                <w:color w:val="000000"/>
              </w:rPr>
            </w:pPr>
            <w:r w:rsidRPr="00CD13CD">
              <w:rPr>
                <w:rFonts w:ascii="Arial" w:hAnsi="Arial" w:cs="Arial"/>
                <w:color w:val="000000"/>
              </w:rPr>
              <w:t xml:space="preserve">Para verificación de socialización y participación en el sistema de gestión integral, se realizan entrevistas </w:t>
            </w:r>
            <w:proofErr w:type="gramStart"/>
            <w:r w:rsidRPr="00CD13CD">
              <w:rPr>
                <w:rFonts w:ascii="Arial" w:hAnsi="Arial" w:cs="Arial"/>
                <w:color w:val="000000"/>
              </w:rPr>
              <w:t>a el</w:t>
            </w:r>
            <w:proofErr w:type="gramEnd"/>
            <w:r w:rsidRPr="00CD13CD">
              <w:rPr>
                <w:rFonts w:ascii="Arial" w:hAnsi="Arial" w:cs="Arial"/>
                <w:color w:val="000000"/>
              </w:rPr>
              <w:t xml:space="preserve"> líder de proceso y funcionarios del mismo, en los cuales se evidencia debilidades en búsqueda, definición y aplicación de conceptos relativos al SIPLAG y qu</w:t>
            </w:r>
            <w:r w:rsidR="00144F8C" w:rsidRPr="00CD13CD">
              <w:rPr>
                <w:rFonts w:ascii="Arial" w:hAnsi="Arial" w:cs="Arial"/>
                <w:color w:val="000000"/>
              </w:rPr>
              <w:t xml:space="preserve">e son de consulta en </w:t>
            </w:r>
            <w:proofErr w:type="spellStart"/>
            <w:r w:rsidR="00144F8C" w:rsidRPr="00CD13CD">
              <w:rPr>
                <w:rFonts w:ascii="Arial" w:hAnsi="Arial" w:cs="Arial"/>
                <w:color w:val="000000"/>
              </w:rPr>
              <w:t>neogestión</w:t>
            </w:r>
            <w:proofErr w:type="spellEnd"/>
            <w:r w:rsidR="00144F8C" w:rsidRPr="00CD13CD">
              <w:rPr>
                <w:rFonts w:ascii="Arial" w:hAnsi="Arial" w:cs="Arial"/>
                <w:color w:val="000000"/>
              </w:rPr>
              <w:t xml:space="preserve">, se observa repetición del evento ya que había sido detectada en </w:t>
            </w:r>
            <w:r w:rsidR="00A1030C">
              <w:rPr>
                <w:rFonts w:ascii="Arial" w:hAnsi="Arial" w:cs="Arial"/>
                <w:color w:val="000000"/>
              </w:rPr>
              <w:t>Diagnóstico</w:t>
            </w:r>
            <w:r w:rsidR="00144F8C" w:rsidRPr="00CD13CD">
              <w:rPr>
                <w:rFonts w:ascii="Arial" w:hAnsi="Arial" w:cs="Arial"/>
                <w:color w:val="000000"/>
              </w:rPr>
              <w:t xml:space="preserve"> interna. </w:t>
            </w:r>
          </w:p>
        </w:tc>
      </w:tr>
      <w:tr w:rsidR="0081390C" w:rsidRPr="00CD13CD" w14:paraId="3AD4A6C9"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3A1CDF8" w14:textId="33551EA5" w:rsidR="0081390C" w:rsidRPr="00CD13CD" w:rsidRDefault="00144F8C"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8.5.2 / 4.5.3 ACCIONES CORRECTIVA </w:t>
            </w:r>
          </w:p>
          <w:p w14:paraId="3D1CD808" w14:textId="77777777" w:rsidR="00144F8C" w:rsidRPr="00CD13CD" w:rsidRDefault="00DD1EFA"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Se observan acciones correctivas No. 166, 167, 169 </w:t>
            </w:r>
          </w:p>
          <w:p w14:paraId="4752174F" w14:textId="5E0F0799" w:rsidR="00C43DFB" w:rsidRPr="00CD13CD" w:rsidRDefault="00ED4E3F"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1. </w:t>
            </w:r>
            <w:r w:rsidR="0067015F" w:rsidRPr="00CD13CD">
              <w:rPr>
                <w:rFonts w:ascii="Arial" w:eastAsia="Times New Roman" w:hAnsi="Arial" w:cs="Arial"/>
                <w:bCs/>
                <w:color w:val="000000"/>
              </w:rPr>
              <w:t xml:space="preserve">Se observa hallazgo de no conformidad No. 5 no cargada en </w:t>
            </w:r>
            <w:proofErr w:type="spellStart"/>
            <w:r w:rsidR="0067015F" w:rsidRPr="00CD13CD">
              <w:rPr>
                <w:rFonts w:ascii="Arial" w:eastAsia="Times New Roman" w:hAnsi="Arial" w:cs="Arial"/>
                <w:bCs/>
                <w:color w:val="000000"/>
              </w:rPr>
              <w:t>neogestión</w:t>
            </w:r>
            <w:proofErr w:type="spellEnd"/>
            <w:r w:rsidR="0067015F" w:rsidRPr="00CD13CD">
              <w:rPr>
                <w:rFonts w:ascii="Arial" w:eastAsia="Times New Roman" w:hAnsi="Arial" w:cs="Arial"/>
                <w:bCs/>
                <w:color w:val="000000"/>
              </w:rPr>
              <w:t xml:space="preserve">, </w:t>
            </w:r>
            <w:r w:rsidR="00DF5877" w:rsidRPr="00CD13CD">
              <w:rPr>
                <w:rFonts w:ascii="Arial" w:eastAsia="Times New Roman" w:hAnsi="Arial" w:cs="Arial"/>
                <w:bCs/>
                <w:color w:val="000000"/>
              </w:rPr>
              <w:t>la cual n</w:t>
            </w:r>
            <w:r w:rsidR="005D14A1" w:rsidRPr="00CD13CD">
              <w:rPr>
                <w:rFonts w:ascii="Arial" w:eastAsia="Times New Roman" w:hAnsi="Arial" w:cs="Arial"/>
                <w:bCs/>
                <w:color w:val="000000"/>
              </w:rPr>
              <w:t xml:space="preserve">o referencia el incumplimiento basado en un </w:t>
            </w:r>
            <w:r w:rsidR="00DF5877" w:rsidRPr="00CD13CD">
              <w:rPr>
                <w:rFonts w:ascii="Arial" w:eastAsia="Times New Roman" w:hAnsi="Arial" w:cs="Arial"/>
                <w:bCs/>
                <w:color w:val="000000"/>
              </w:rPr>
              <w:t xml:space="preserve">procedimiento o </w:t>
            </w:r>
            <w:r w:rsidR="005D14A1" w:rsidRPr="00CD13CD">
              <w:rPr>
                <w:rFonts w:ascii="Arial" w:eastAsia="Times New Roman" w:hAnsi="Arial" w:cs="Arial"/>
                <w:bCs/>
                <w:color w:val="000000"/>
              </w:rPr>
              <w:t xml:space="preserve">método </w:t>
            </w:r>
            <w:r w:rsidR="00E17873" w:rsidRPr="00CD13CD">
              <w:rPr>
                <w:rFonts w:ascii="Arial" w:eastAsia="Times New Roman" w:hAnsi="Arial" w:cs="Arial"/>
                <w:bCs/>
                <w:color w:val="000000"/>
              </w:rPr>
              <w:t>existente par</w:t>
            </w:r>
            <w:r w:rsidR="00DF5877" w:rsidRPr="00CD13CD">
              <w:rPr>
                <w:rFonts w:ascii="Arial" w:eastAsia="Times New Roman" w:hAnsi="Arial" w:cs="Arial"/>
                <w:bCs/>
                <w:color w:val="000000"/>
              </w:rPr>
              <w:t xml:space="preserve">a verificar </w:t>
            </w:r>
            <w:r w:rsidR="00186FDF" w:rsidRPr="00CD13CD">
              <w:rPr>
                <w:rFonts w:ascii="Arial" w:eastAsia="Times New Roman" w:hAnsi="Arial" w:cs="Arial"/>
                <w:bCs/>
                <w:color w:val="000000"/>
              </w:rPr>
              <w:t xml:space="preserve">el criterio incumplido, </w:t>
            </w:r>
            <w:r w:rsidR="00CD13CD" w:rsidRPr="00CD13CD">
              <w:rPr>
                <w:rFonts w:ascii="Arial" w:eastAsia="Times New Roman" w:hAnsi="Arial" w:cs="Arial"/>
                <w:bCs/>
                <w:color w:val="000000"/>
              </w:rPr>
              <w:t>así</w:t>
            </w:r>
            <w:r w:rsidR="00186FDF" w:rsidRPr="00CD13CD">
              <w:rPr>
                <w:rFonts w:ascii="Arial" w:eastAsia="Times New Roman" w:hAnsi="Arial" w:cs="Arial"/>
                <w:bCs/>
                <w:color w:val="000000"/>
              </w:rPr>
              <w:t xml:space="preserve"> mismo se comenta “registros requeridos  </w:t>
            </w:r>
            <w:r w:rsidR="00E17873" w:rsidRPr="00CD13CD">
              <w:rPr>
                <w:rFonts w:ascii="Arial" w:eastAsia="Times New Roman" w:hAnsi="Arial" w:cs="Arial"/>
                <w:bCs/>
                <w:color w:val="000000"/>
              </w:rPr>
              <w:t>para l</w:t>
            </w:r>
            <w:r w:rsidR="00186FDF" w:rsidRPr="00CD13CD">
              <w:rPr>
                <w:rFonts w:ascii="Arial" w:eastAsia="Times New Roman" w:hAnsi="Arial" w:cs="Arial"/>
                <w:bCs/>
                <w:color w:val="000000"/>
              </w:rPr>
              <w:t xml:space="preserve">a liquidación de los contratos” que no permiten verificar su diligenciamiento, </w:t>
            </w:r>
            <w:r w:rsidR="00C43DFB" w:rsidRPr="00CD13CD">
              <w:rPr>
                <w:rFonts w:ascii="Arial" w:eastAsia="Times New Roman" w:hAnsi="Arial" w:cs="Arial"/>
                <w:bCs/>
                <w:color w:val="000000"/>
              </w:rPr>
              <w:t>además plantean corrección en plan de acción lo cual no evita la repetición del evento y no asegura su eficacia.</w:t>
            </w:r>
          </w:p>
          <w:p w14:paraId="6597585D" w14:textId="77777777" w:rsidR="00153DB4" w:rsidRPr="00CD13CD" w:rsidRDefault="00ED4E3F"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2. </w:t>
            </w:r>
            <w:r w:rsidR="00E3009B" w:rsidRPr="00CD13CD">
              <w:rPr>
                <w:rFonts w:ascii="Arial" w:eastAsia="Times New Roman" w:hAnsi="Arial" w:cs="Arial"/>
                <w:bCs/>
                <w:color w:val="000000"/>
              </w:rPr>
              <w:t xml:space="preserve">Se observa No conformidad 166, </w:t>
            </w:r>
            <w:r w:rsidR="00A77CA7" w:rsidRPr="00CD13CD">
              <w:rPr>
                <w:rFonts w:ascii="Arial" w:eastAsia="Times New Roman" w:hAnsi="Arial" w:cs="Arial"/>
                <w:bCs/>
                <w:color w:val="000000"/>
              </w:rPr>
              <w:t xml:space="preserve">Se evidencia incumplimiento a procedimiento PR-1604-GCON-07 V. </w:t>
            </w:r>
            <w:r w:rsidR="005158B9" w:rsidRPr="00CD13CD">
              <w:rPr>
                <w:rFonts w:ascii="Arial" w:eastAsia="Times New Roman" w:hAnsi="Arial" w:cs="Arial"/>
                <w:bCs/>
                <w:color w:val="000000"/>
              </w:rPr>
              <w:t xml:space="preserve">1 de 20-jun-2014 donde se solicita realizar estudios previos en el numeral 6, </w:t>
            </w:r>
            <w:r w:rsidR="009875FA" w:rsidRPr="00CD13CD">
              <w:rPr>
                <w:rFonts w:ascii="Arial" w:eastAsia="Times New Roman" w:hAnsi="Arial" w:cs="Arial"/>
                <w:bCs/>
                <w:color w:val="000000"/>
              </w:rPr>
              <w:t xml:space="preserve"> y cita un decreto 1510 del 2013, el cual esta derogado por el decreto 1082 de 2015, </w:t>
            </w:r>
            <w:r w:rsidR="005158B9" w:rsidRPr="00CD13CD">
              <w:rPr>
                <w:rFonts w:ascii="Arial" w:eastAsia="Times New Roman" w:hAnsi="Arial" w:cs="Arial"/>
                <w:bCs/>
                <w:color w:val="000000"/>
              </w:rPr>
              <w:t xml:space="preserve">mas no se define que registro asociado </w:t>
            </w:r>
            <w:r w:rsidR="0072588F" w:rsidRPr="00CD13CD">
              <w:rPr>
                <w:rFonts w:ascii="Arial" w:eastAsia="Times New Roman" w:hAnsi="Arial" w:cs="Arial"/>
                <w:bCs/>
                <w:color w:val="000000"/>
              </w:rPr>
              <w:t xml:space="preserve">que </w:t>
            </w:r>
            <w:r w:rsidR="005158B9" w:rsidRPr="00CD13CD">
              <w:rPr>
                <w:rFonts w:ascii="Arial" w:eastAsia="Times New Roman" w:hAnsi="Arial" w:cs="Arial"/>
                <w:bCs/>
                <w:color w:val="000000"/>
              </w:rPr>
              <w:t>aplica; sin embargo la no conformidad</w:t>
            </w:r>
            <w:r w:rsidR="0072588F" w:rsidRPr="00CD13CD">
              <w:rPr>
                <w:rFonts w:ascii="Arial" w:eastAsia="Times New Roman" w:hAnsi="Arial" w:cs="Arial"/>
                <w:bCs/>
                <w:color w:val="000000"/>
              </w:rPr>
              <w:t xml:space="preserve"> no describe el origen del incumplimiento y la orienta a “control de registros” que no es el incumplimiento asociado- si no control de proceso, los </w:t>
            </w:r>
            <w:r w:rsidR="0072588F" w:rsidRPr="00CD13CD">
              <w:rPr>
                <w:rFonts w:ascii="Arial" w:eastAsia="Times New Roman" w:hAnsi="Arial" w:cs="Arial"/>
                <w:bCs/>
                <w:color w:val="000000"/>
              </w:rPr>
              <w:lastRenderedPageBreak/>
              <w:t xml:space="preserve">planes de acción son correcciones que no apuntan a la causa raíz. </w:t>
            </w:r>
            <w:r w:rsidR="005158B9" w:rsidRPr="00CD13CD">
              <w:rPr>
                <w:rFonts w:ascii="Arial" w:eastAsia="Times New Roman" w:hAnsi="Arial" w:cs="Arial"/>
                <w:bCs/>
                <w:color w:val="000000"/>
              </w:rPr>
              <w:t xml:space="preserve"> </w:t>
            </w:r>
          </w:p>
          <w:p w14:paraId="7A25DA0C" w14:textId="77777777" w:rsidR="00A21F17" w:rsidRPr="00CD13CD" w:rsidRDefault="00A21F17" w:rsidP="007D5E85">
            <w:pPr>
              <w:spacing w:before="0" w:after="0" w:line="240" w:lineRule="auto"/>
              <w:rPr>
                <w:rFonts w:ascii="Arial" w:eastAsia="Times New Roman" w:hAnsi="Arial" w:cs="Arial"/>
                <w:bCs/>
                <w:color w:val="000000"/>
              </w:rPr>
            </w:pPr>
          </w:p>
          <w:p w14:paraId="7D04C3B3" w14:textId="56A43C16" w:rsidR="00A21F17" w:rsidRPr="00CD13CD" w:rsidRDefault="00A21F17"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Lo anterior no presenta evidencia de análisis de causa, detección de la raíz y eficacia en la toma de acciones planteada siendo esta una desviación a lo requerido en el requisito 8.5.2 y 4.5.3 de las normas verificadas. </w:t>
            </w:r>
          </w:p>
        </w:tc>
      </w:tr>
      <w:tr w:rsidR="00721612" w:rsidRPr="00CD13CD" w14:paraId="0BFB4667"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1C8A44D" w14:textId="4953F15E" w:rsidR="00721612" w:rsidRPr="00CD13CD" w:rsidRDefault="00721612"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lastRenderedPageBreak/>
              <w:t>8.5.3 / 4.5.3 ACCIONES PREVENTIVAS</w:t>
            </w:r>
          </w:p>
          <w:p w14:paraId="3ADEAF63" w14:textId="43F5C3E2" w:rsidR="00721612" w:rsidRPr="00CD13CD" w:rsidRDefault="000E2DCF"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De acuerdo al procedimiento de acciones preventivas</w:t>
            </w:r>
            <w:r w:rsidR="00A05933" w:rsidRPr="00CD13CD">
              <w:rPr>
                <w:rFonts w:ascii="Arial" w:eastAsia="Times New Roman" w:hAnsi="Arial" w:cs="Arial"/>
                <w:bCs/>
                <w:color w:val="000000"/>
              </w:rPr>
              <w:t xml:space="preserve"> PR-1300-SIPG-05 V. 4 de 26-ago-2015, se observa </w:t>
            </w:r>
            <w:r w:rsidR="00A21F17" w:rsidRPr="00CD13CD">
              <w:rPr>
                <w:rFonts w:ascii="Arial" w:eastAsia="Times New Roman" w:hAnsi="Arial" w:cs="Arial"/>
                <w:bCs/>
                <w:color w:val="000000"/>
              </w:rPr>
              <w:t xml:space="preserve">varias </w:t>
            </w:r>
            <w:r w:rsidR="00A05933" w:rsidRPr="00CD13CD">
              <w:rPr>
                <w:rFonts w:ascii="Arial" w:eastAsia="Times New Roman" w:hAnsi="Arial" w:cs="Arial"/>
                <w:bCs/>
                <w:color w:val="000000"/>
              </w:rPr>
              <w:t>acciones en el proceso de contratación originadas por obs</w:t>
            </w:r>
            <w:r w:rsidR="00A21F17" w:rsidRPr="00CD13CD">
              <w:rPr>
                <w:rFonts w:ascii="Arial" w:eastAsia="Times New Roman" w:hAnsi="Arial" w:cs="Arial"/>
                <w:bCs/>
                <w:color w:val="000000"/>
              </w:rPr>
              <w:t xml:space="preserve">ervaciones de </w:t>
            </w:r>
            <w:r w:rsidR="00A1030C">
              <w:rPr>
                <w:rFonts w:ascii="Arial" w:eastAsia="Times New Roman" w:hAnsi="Arial" w:cs="Arial"/>
                <w:bCs/>
                <w:color w:val="000000"/>
              </w:rPr>
              <w:t>Diagnóstico</w:t>
            </w:r>
            <w:r w:rsidR="00A21F17" w:rsidRPr="00CD13CD">
              <w:rPr>
                <w:rFonts w:ascii="Arial" w:eastAsia="Times New Roman" w:hAnsi="Arial" w:cs="Arial"/>
                <w:bCs/>
                <w:color w:val="000000"/>
              </w:rPr>
              <w:t xml:space="preserve"> interna, </w:t>
            </w:r>
            <w:proofErr w:type="spellStart"/>
            <w:r w:rsidR="00A21F17" w:rsidRPr="00CD13CD">
              <w:rPr>
                <w:rFonts w:ascii="Arial" w:eastAsia="Times New Roman" w:hAnsi="Arial" w:cs="Arial"/>
                <w:bCs/>
                <w:color w:val="000000"/>
              </w:rPr>
              <w:t>mas</w:t>
            </w:r>
            <w:proofErr w:type="spellEnd"/>
            <w:r w:rsidR="00A21F17" w:rsidRPr="00CD13CD">
              <w:rPr>
                <w:rFonts w:ascii="Arial" w:eastAsia="Times New Roman" w:hAnsi="Arial" w:cs="Arial"/>
                <w:bCs/>
                <w:color w:val="000000"/>
              </w:rPr>
              <w:t xml:space="preserve"> en verificación </w:t>
            </w:r>
            <w:r w:rsidR="00A16527" w:rsidRPr="00CD13CD">
              <w:rPr>
                <w:rFonts w:ascii="Arial" w:eastAsia="Times New Roman" w:hAnsi="Arial" w:cs="Arial"/>
                <w:bCs/>
                <w:color w:val="000000"/>
              </w:rPr>
              <w:t xml:space="preserve">no se evidencia aplicación de métodos de análisis de causas y no se observa eficacia en el tratamiento. </w:t>
            </w:r>
          </w:p>
        </w:tc>
      </w:tr>
      <w:tr w:rsidR="0081390C" w:rsidRPr="00CD13CD" w14:paraId="60DC9D19"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03AE5E8" w14:textId="45B2589C" w:rsidR="00B54D19" w:rsidRPr="00CD13CD" w:rsidRDefault="00276D44" w:rsidP="007D5E85">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7.4 COMPRAS</w:t>
            </w:r>
          </w:p>
          <w:p w14:paraId="0C49BBC8" w14:textId="77777777" w:rsidR="00EA6CEA" w:rsidRPr="00CD13CD" w:rsidRDefault="00EA6CEA" w:rsidP="00EA6CEA">
            <w:pPr>
              <w:contextualSpacing/>
              <w:jc w:val="both"/>
              <w:rPr>
                <w:rFonts w:ascii="Arial" w:hAnsi="Arial" w:cs="Arial"/>
              </w:rPr>
            </w:pPr>
            <w:r w:rsidRPr="00CD13CD">
              <w:rPr>
                <w:rFonts w:ascii="Arial" w:hAnsi="Arial" w:cs="Arial"/>
              </w:rPr>
              <w:t xml:space="preserve">Aunque se conocen y se encuentran definidos por escrito los productos y los requisitos solicitados a los proveedores mediante contratos, no existe una selección de proveedores y no se encuentran definidos los criterios de selección, no se evidencia  evaluación de proveedores, ni criterios acorde a las necesidades de la organización. </w:t>
            </w:r>
          </w:p>
          <w:p w14:paraId="03B5978A" w14:textId="77777777" w:rsidR="00EA6CEA" w:rsidRPr="00CD13CD" w:rsidRDefault="00EA6CEA" w:rsidP="00EA6CEA">
            <w:pPr>
              <w:contextualSpacing/>
              <w:jc w:val="both"/>
              <w:rPr>
                <w:rFonts w:ascii="Arial" w:hAnsi="Arial" w:cs="Arial"/>
              </w:rPr>
            </w:pPr>
            <w:r w:rsidRPr="00CD13CD">
              <w:rPr>
                <w:rFonts w:ascii="Arial" w:hAnsi="Arial" w:cs="Arial"/>
              </w:rPr>
              <w:t>No se observan registros de las evidencias de cumplimiento de los criterios de selección y evaluación y reevaluación</w:t>
            </w:r>
          </w:p>
          <w:p w14:paraId="68833F3B" w14:textId="77777777" w:rsidR="00EA6CEA" w:rsidRPr="00CD13CD" w:rsidRDefault="00EA6CEA" w:rsidP="00EA6CEA">
            <w:pPr>
              <w:contextualSpacing/>
              <w:jc w:val="both"/>
              <w:rPr>
                <w:rFonts w:ascii="Arial" w:hAnsi="Arial" w:cs="Arial"/>
              </w:rPr>
            </w:pPr>
            <w:r w:rsidRPr="00CD13CD">
              <w:rPr>
                <w:rFonts w:ascii="Arial" w:hAnsi="Arial" w:cs="Arial"/>
              </w:rPr>
              <w:t>No se observa definida una metodología adecuada para inspección de los productos comprados, ni las responsabilidades para la inspección de los productos comprados</w:t>
            </w:r>
          </w:p>
          <w:p w14:paraId="0B0F3122" w14:textId="66B4EB43" w:rsidR="00276D44" w:rsidRPr="00CD13CD" w:rsidRDefault="00EA6CEA" w:rsidP="00A52208">
            <w:pPr>
              <w:contextualSpacing/>
              <w:jc w:val="both"/>
              <w:rPr>
                <w:rFonts w:ascii="Arial" w:eastAsia="Times New Roman" w:hAnsi="Arial" w:cs="Arial"/>
                <w:bCs/>
                <w:color w:val="000000"/>
              </w:rPr>
            </w:pPr>
            <w:r w:rsidRPr="00CD13CD">
              <w:rPr>
                <w:rFonts w:ascii="Arial" w:hAnsi="Arial" w:cs="Arial"/>
              </w:rPr>
              <w:t>No se observan registros de las inspecciones conformes a la metodología definida.</w:t>
            </w:r>
            <w:r w:rsidR="00A52208" w:rsidRPr="00CD13CD">
              <w:rPr>
                <w:rFonts w:ascii="Arial" w:eastAsia="Times New Roman" w:hAnsi="Arial" w:cs="Arial"/>
                <w:bCs/>
                <w:color w:val="000000"/>
              </w:rPr>
              <w:t xml:space="preserve"> </w:t>
            </w:r>
          </w:p>
        </w:tc>
      </w:tr>
      <w:tr w:rsidR="0081390C" w:rsidRPr="00CD13CD" w14:paraId="349BB34D" w14:textId="77777777" w:rsidTr="007D5E85">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0A83A752" w14:textId="77777777" w:rsidR="0081390C" w:rsidRPr="00CD13CD" w:rsidRDefault="0081390C" w:rsidP="007D5E85">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77B6A317" w14:textId="77777777" w:rsidR="0081390C" w:rsidRPr="00CD13CD" w:rsidRDefault="0081390C" w:rsidP="007D5E85">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586809F9" w14:textId="77777777" w:rsidR="007D5E85" w:rsidRPr="00CD13CD" w:rsidRDefault="007D5E85" w:rsidP="009D1877">
      <w:pPr>
        <w:tabs>
          <w:tab w:val="left" w:pos="7373"/>
        </w:tabs>
        <w:rPr>
          <w:rFonts w:ascii="Arial" w:hAnsi="Arial" w:cs="Arial"/>
          <w:b/>
        </w:rPr>
      </w:pPr>
    </w:p>
    <w:p w14:paraId="48612DEF" w14:textId="77777777" w:rsidR="007D5E85" w:rsidRPr="00CD13CD" w:rsidRDefault="007D5E85" w:rsidP="009D1877">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7D5E85" w:rsidRPr="00CD13CD" w14:paraId="6E30781C" w14:textId="77777777" w:rsidTr="007D5E85">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7FAC201C" w14:textId="77777777" w:rsidR="007D5E85" w:rsidRPr="00CD13CD" w:rsidRDefault="007D5E85" w:rsidP="007D5E85">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58CE7B" w14:textId="196823AE" w:rsidR="007D5E85" w:rsidRPr="00CD13CD" w:rsidRDefault="007D5E85" w:rsidP="007D5E85">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001-14</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2EF60559"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37F7CE" w14:textId="77777777" w:rsidR="007D5E85" w:rsidRPr="00CD13CD" w:rsidRDefault="007D5E85" w:rsidP="007D5E85">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112A76D3" w14:textId="77777777" w:rsidR="007D5E85" w:rsidRPr="00CD13CD" w:rsidRDefault="007D5E85"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51D4017" w14:textId="0989E6D9" w:rsidR="007D5E85" w:rsidRPr="00CD13CD" w:rsidRDefault="00670443" w:rsidP="007D5E85">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CONTROL DISCIPLINARIO</w:t>
            </w:r>
          </w:p>
        </w:tc>
      </w:tr>
      <w:tr w:rsidR="007D5E85" w:rsidRPr="00CD13CD" w14:paraId="769299ED"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547CCE7F" w14:textId="4668989B" w:rsidR="007D5E85" w:rsidRPr="00CD13CD" w:rsidRDefault="00A1030C" w:rsidP="007D5E85">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7D5E85"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530AAF95"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5BFED1FA"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59CA3E68"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EC90CC6"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41FBDE79"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r>
      <w:tr w:rsidR="007D5E85" w:rsidRPr="00CD13CD" w14:paraId="6B7E947D" w14:textId="77777777" w:rsidTr="007D5E85">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71280E5C" w14:textId="77777777" w:rsidR="007D5E85" w:rsidRPr="00CD13CD" w:rsidRDefault="007D5E85" w:rsidP="007D5E85">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28BBC39A"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464BBF3D"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62F46E42"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5636D7C8" w14:textId="77777777" w:rsidR="007D5E85" w:rsidRPr="00CD13CD" w:rsidRDefault="007D5E85" w:rsidP="007D5E85">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1100EC86"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r>
      <w:tr w:rsidR="0081390C" w:rsidRPr="00CD13CD" w14:paraId="5B17F166"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72136802"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8A0471" w14:textId="77777777" w:rsidR="0081390C" w:rsidRPr="00CD13CD" w:rsidRDefault="0081390C" w:rsidP="007D5E85">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62D95CA8" w14:textId="77777777" w:rsidR="0081390C" w:rsidRPr="00CD13CD" w:rsidRDefault="0081390C"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7C491BE" w14:textId="7EF2A83E" w:rsidR="0081390C" w:rsidRPr="00CD13CD" w:rsidRDefault="0081390C" w:rsidP="007D5E85">
            <w:pPr>
              <w:spacing w:before="0" w:after="0" w:line="240" w:lineRule="auto"/>
              <w:jc w:val="both"/>
              <w:rPr>
                <w:rFonts w:ascii="Arial" w:eastAsia="Times New Roman" w:hAnsi="Arial" w:cs="Arial"/>
                <w:sz w:val="16"/>
                <w:szCs w:val="16"/>
              </w:rPr>
            </w:pPr>
            <w:r w:rsidRPr="00CD13CD">
              <w:rPr>
                <w:rFonts w:ascii="Arial" w:hAnsi="Arial" w:cs="Arial"/>
                <w:sz w:val="16"/>
                <w:szCs w:val="16"/>
              </w:rPr>
              <w:t>ELEONORA  SERNA – Control Disciplinario,</w:t>
            </w:r>
          </w:p>
        </w:tc>
      </w:tr>
      <w:tr w:rsidR="007D5E85" w:rsidRPr="00CD13CD" w14:paraId="4297AFA9" w14:textId="77777777" w:rsidTr="007D5E85">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094CBEB" w14:textId="77777777" w:rsidR="007D5E85" w:rsidRPr="00CD13CD" w:rsidRDefault="007D5E85"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275FC57F"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20286BC9" w14:textId="77777777" w:rsidR="007D5E85" w:rsidRPr="00CD13CD" w:rsidRDefault="007D5E85" w:rsidP="007D5E85">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49BBBEE8" w14:textId="77777777" w:rsidR="007D5E85" w:rsidRPr="00CD13CD" w:rsidRDefault="007D5E85" w:rsidP="007D5E85">
            <w:pPr>
              <w:spacing w:before="0" w:after="0" w:line="240" w:lineRule="auto"/>
              <w:rPr>
                <w:rFonts w:ascii="Arial" w:eastAsia="Times New Roman" w:hAnsi="Arial" w:cs="Arial"/>
                <w:color w:val="FFFFFF" w:themeColor="background1"/>
                <w:sz w:val="16"/>
                <w:szCs w:val="16"/>
              </w:rPr>
            </w:pPr>
          </w:p>
        </w:tc>
      </w:tr>
      <w:tr w:rsidR="007D5E85" w:rsidRPr="00CD13CD" w14:paraId="59E1A909" w14:textId="77777777" w:rsidTr="007D5E85">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503AB704"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778BFF5F" w14:textId="77777777" w:rsidR="007D5E85" w:rsidRPr="00CD13CD" w:rsidRDefault="007D5E85" w:rsidP="007D5E85">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50D0E76E"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794B53FA" w14:textId="77777777" w:rsidR="007D5E85" w:rsidRPr="00CD13CD" w:rsidRDefault="007D5E85" w:rsidP="007D5E85">
            <w:pPr>
              <w:spacing w:before="0" w:after="0" w:line="240" w:lineRule="auto"/>
              <w:rPr>
                <w:rFonts w:ascii="Arial" w:eastAsia="Times New Roman" w:hAnsi="Arial" w:cs="Arial"/>
                <w:color w:val="000000"/>
                <w:sz w:val="16"/>
                <w:szCs w:val="16"/>
              </w:rPr>
            </w:pPr>
          </w:p>
        </w:tc>
      </w:tr>
      <w:tr w:rsidR="007D5E85" w:rsidRPr="00CD13CD" w14:paraId="235AE34F" w14:textId="77777777" w:rsidTr="007D5E85">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411EAAFE"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50929B41" w14:textId="77777777"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7D5E85" w:rsidRPr="00CD13CD" w14:paraId="6215336C" w14:textId="77777777" w:rsidTr="007D5E85">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CF073E" w14:textId="7AE50649" w:rsidR="007D5E85" w:rsidRPr="00CD13CD" w:rsidRDefault="007D5E85" w:rsidP="007D5E85">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r w:rsidR="00D05079" w:rsidRPr="00CD13CD">
              <w:rPr>
                <w:rFonts w:ascii="Arial" w:eastAsia="Times New Roman" w:hAnsi="Arial" w:cs="Arial"/>
                <w:b/>
                <w:bCs/>
                <w:color w:val="000000"/>
                <w:sz w:val="16"/>
                <w:szCs w:val="16"/>
              </w:rPr>
              <w:t>Procedimientos del proceso</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5155C28B" w14:textId="3F2F2504" w:rsidR="007D5E85" w:rsidRPr="00CD13CD" w:rsidRDefault="00D05079" w:rsidP="007D5E85">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xml:space="preserve">Ver matriz </w:t>
            </w:r>
            <w:r w:rsidR="007D5E85" w:rsidRPr="00CD13CD">
              <w:rPr>
                <w:rFonts w:ascii="Arial" w:eastAsia="Times New Roman" w:hAnsi="Arial" w:cs="Arial"/>
                <w:color w:val="000000"/>
                <w:sz w:val="16"/>
                <w:szCs w:val="16"/>
              </w:rPr>
              <w:t> </w:t>
            </w:r>
          </w:p>
        </w:tc>
      </w:tr>
      <w:tr w:rsidR="007D5E85" w:rsidRPr="00CD13CD" w14:paraId="771A9349" w14:textId="77777777" w:rsidTr="007D5E85">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6262A9C6"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7E17EE36"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7D5E85" w:rsidRPr="00CD13CD" w14:paraId="1559CF61" w14:textId="77777777" w:rsidTr="007D5E85">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51915985"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502422D9" w14:textId="668DFF35"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921F92" w:rsidRPr="00CD13CD">
              <w:rPr>
                <w:rFonts w:ascii="Arial" w:eastAsia="Times New Roman" w:hAnsi="Arial" w:cs="Arial"/>
                <w:b/>
                <w:bCs/>
                <w:color w:val="000000"/>
                <w:sz w:val="16"/>
                <w:szCs w:val="16"/>
              </w:rPr>
              <w:t>02</w:t>
            </w:r>
          </w:p>
        </w:tc>
      </w:tr>
      <w:tr w:rsidR="007D5E85" w:rsidRPr="00CD13CD" w14:paraId="0048DCCC"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23E2571" w14:textId="30C1EE9B" w:rsidR="00E31756" w:rsidRPr="00CD13CD" w:rsidRDefault="00D05079" w:rsidP="00085E75">
            <w:pPr>
              <w:contextualSpacing/>
              <w:rPr>
                <w:rFonts w:ascii="Arial" w:hAnsi="Arial" w:cs="Arial"/>
                <w:color w:val="000000"/>
              </w:rPr>
            </w:pPr>
            <w:r w:rsidRPr="00CD13CD">
              <w:rPr>
                <w:rFonts w:ascii="Arial" w:eastAsia="Times New Roman" w:hAnsi="Arial" w:cs="Arial"/>
                <w:bCs/>
                <w:color w:val="000000"/>
              </w:rPr>
              <w:t>Dentro del proceso se cu</w:t>
            </w:r>
            <w:r w:rsidR="00085E75" w:rsidRPr="00CD13CD">
              <w:rPr>
                <w:rFonts w:ascii="Arial" w:eastAsia="Times New Roman" w:hAnsi="Arial" w:cs="Arial"/>
                <w:bCs/>
                <w:color w:val="000000"/>
              </w:rPr>
              <w:t xml:space="preserve">enta con indicadores de gestión de los cuales en el momento se evidencia cumplimiento y se observa un análisis pertinente a los requerimientos del proceso </w:t>
            </w:r>
          </w:p>
          <w:p w14:paraId="17D3CD54" w14:textId="3A0B8563" w:rsidR="00E31756" w:rsidRPr="00CD13CD" w:rsidRDefault="00E31756" w:rsidP="00E31756">
            <w:pPr>
              <w:contextualSpacing/>
              <w:rPr>
                <w:rFonts w:ascii="Arial" w:hAnsi="Arial" w:cs="Arial"/>
                <w:color w:val="000000"/>
              </w:rPr>
            </w:pPr>
            <w:r w:rsidRPr="00CD13CD">
              <w:rPr>
                <w:rFonts w:ascii="Arial" w:hAnsi="Arial" w:cs="Arial"/>
                <w:color w:val="000000"/>
              </w:rPr>
              <w:t>1. Procesos disciplinarios dentro del plazo / total procesos en curso, frecuencia semestral, meta 100%, 2015 tramitados 16 /16, cumplimiento. Ok</w:t>
            </w:r>
          </w:p>
          <w:p w14:paraId="3378BD86" w14:textId="77777777" w:rsidR="00E31756" w:rsidRPr="00CD13CD" w:rsidRDefault="00E31756" w:rsidP="00E31756">
            <w:pPr>
              <w:contextualSpacing/>
              <w:rPr>
                <w:rFonts w:ascii="Arial" w:hAnsi="Arial" w:cs="Arial"/>
                <w:color w:val="000000"/>
              </w:rPr>
            </w:pPr>
            <w:r w:rsidRPr="00CD13CD">
              <w:rPr>
                <w:rFonts w:ascii="Arial" w:hAnsi="Arial" w:cs="Arial"/>
                <w:color w:val="000000"/>
              </w:rPr>
              <w:t xml:space="preserve">2. Oportunidad en el </w:t>
            </w:r>
            <w:proofErr w:type="spellStart"/>
            <w:r w:rsidRPr="00CD13CD">
              <w:rPr>
                <w:rFonts w:ascii="Arial" w:hAnsi="Arial" w:cs="Arial"/>
                <w:color w:val="000000"/>
              </w:rPr>
              <w:t>tramite</w:t>
            </w:r>
            <w:proofErr w:type="spellEnd"/>
            <w:r w:rsidRPr="00CD13CD">
              <w:rPr>
                <w:rFonts w:ascii="Arial" w:hAnsi="Arial" w:cs="Arial"/>
                <w:color w:val="000000"/>
              </w:rPr>
              <w:t xml:space="preserve"> de quejas oficios </w:t>
            </w:r>
            <w:proofErr w:type="spellStart"/>
            <w:r w:rsidRPr="00CD13CD">
              <w:rPr>
                <w:rFonts w:ascii="Arial" w:hAnsi="Arial" w:cs="Arial"/>
                <w:color w:val="000000"/>
              </w:rPr>
              <w:t>y</w:t>
            </w:r>
            <w:proofErr w:type="spellEnd"/>
            <w:r w:rsidRPr="00CD13CD">
              <w:rPr>
                <w:rFonts w:ascii="Arial" w:hAnsi="Arial" w:cs="Arial"/>
                <w:color w:val="000000"/>
              </w:rPr>
              <w:t xml:space="preserve"> informes oportunamente/total en el periodo, meta: </w:t>
            </w:r>
            <w:r w:rsidRPr="00CD13CD">
              <w:rPr>
                <w:rFonts w:ascii="Arial" w:hAnsi="Arial" w:cs="Arial"/>
                <w:color w:val="000000"/>
              </w:rPr>
              <w:lastRenderedPageBreak/>
              <w:t>100%, frecuencia semestral, 1 queja 2015: cumplida.</w:t>
            </w:r>
          </w:p>
          <w:p w14:paraId="317568F9" w14:textId="77777777" w:rsidR="007D5E85" w:rsidRPr="00CD13CD" w:rsidRDefault="007D5E85" w:rsidP="007D5E85">
            <w:pPr>
              <w:spacing w:before="0" w:after="0" w:line="240" w:lineRule="auto"/>
              <w:contextualSpacing/>
              <w:rPr>
                <w:rFonts w:ascii="Arial" w:eastAsia="Times New Roman" w:hAnsi="Arial" w:cs="Arial"/>
                <w:bCs/>
                <w:color w:val="000000"/>
              </w:rPr>
            </w:pPr>
          </w:p>
        </w:tc>
      </w:tr>
      <w:tr w:rsidR="007D5E85" w:rsidRPr="00CD13CD" w14:paraId="0BC02FEE"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64B2467" w14:textId="0CBE1F71" w:rsidR="007D5E85" w:rsidRPr="00CD13CD" w:rsidRDefault="007F2734" w:rsidP="0006128C">
            <w:pPr>
              <w:contextualSpacing/>
              <w:rPr>
                <w:rFonts w:ascii="Arial" w:hAnsi="Arial" w:cs="Arial"/>
                <w:color w:val="000000"/>
              </w:rPr>
            </w:pPr>
            <w:r w:rsidRPr="00CD13CD">
              <w:rPr>
                <w:rFonts w:ascii="Arial" w:hAnsi="Arial" w:cs="Arial"/>
                <w:color w:val="000000"/>
              </w:rPr>
              <w:lastRenderedPageBreak/>
              <w:t xml:space="preserve">Se evidencia acción de mejora tramitado en el proceso </w:t>
            </w:r>
            <w:r w:rsidR="0006128C" w:rsidRPr="00CD13CD">
              <w:rPr>
                <w:rFonts w:ascii="Arial" w:hAnsi="Arial" w:cs="Arial"/>
                <w:color w:val="000000"/>
              </w:rPr>
              <w:t xml:space="preserve"> en optimización de formatos con control disciplinario.</w:t>
            </w:r>
          </w:p>
        </w:tc>
      </w:tr>
      <w:tr w:rsidR="007D5E85" w:rsidRPr="00CD13CD" w14:paraId="4470731C" w14:textId="77777777" w:rsidTr="007D5E85">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3F91C6A" w14:textId="58E0EBCF" w:rsidR="007D5E85" w:rsidRPr="00CD13CD" w:rsidRDefault="007D5E85" w:rsidP="007D5E85">
            <w:pPr>
              <w:spacing w:before="0" w:after="0" w:line="240" w:lineRule="auto"/>
              <w:rPr>
                <w:rFonts w:ascii="Arial" w:eastAsia="Times New Roman" w:hAnsi="Arial" w:cs="Arial"/>
                <w:b/>
                <w:bCs/>
                <w:color w:val="000000"/>
                <w:sz w:val="16"/>
                <w:szCs w:val="16"/>
              </w:rPr>
            </w:pP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26C3E68D" w14:textId="70846EBA"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921F92" w:rsidRPr="00CD13CD">
              <w:rPr>
                <w:rFonts w:ascii="Arial" w:eastAsia="Times New Roman" w:hAnsi="Arial" w:cs="Arial"/>
                <w:b/>
                <w:bCs/>
                <w:color w:val="000000"/>
                <w:sz w:val="16"/>
                <w:szCs w:val="16"/>
              </w:rPr>
              <w:t xml:space="preserve"> 03</w:t>
            </w:r>
          </w:p>
        </w:tc>
      </w:tr>
      <w:tr w:rsidR="007D5E85" w:rsidRPr="00CD13CD" w14:paraId="094C9D81" w14:textId="77777777" w:rsidTr="007D5E85">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28FCC261" w14:textId="2C34E902" w:rsidR="007D5E85" w:rsidRPr="00CD13CD" w:rsidRDefault="0006128C"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w:t>
            </w:r>
            <w:r w:rsidR="007D5E85" w:rsidRPr="00CD13CD">
              <w:rPr>
                <w:rFonts w:ascii="Arial" w:eastAsia="Times New Roman" w:hAnsi="Arial" w:cs="Arial"/>
                <w:b/>
                <w:bCs/>
                <w:color w:val="000000"/>
                <w:sz w:val="16"/>
                <w:szCs w:val="16"/>
              </w:rPr>
              <w:t>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03B9C87A" w14:textId="77777777" w:rsidR="007D5E85" w:rsidRPr="00CD13CD" w:rsidRDefault="007D5E85" w:rsidP="007D5E85">
            <w:pPr>
              <w:spacing w:before="0" w:after="0" w:line="240" w:lineRule="auto"/>
              <w:rPr>
                <w:rFonts w:ascii="Arial" w:eastAsia="Times New Roman" w:hAnsi="Arial" w:cs="Arial"/>
                <w:b/>
                <w:bCs/>
                <w:color w:val="000000"/>
                <w:sz w:val="16"/>
                <w:szCs w:val="16"/>
              </w:rPr>
            </w:pPr>
          </w:p>
        </w:tc>
      </w:tr>
      <w:tr w:rsidR="007D5E85" w:rsidRPr="00CD13CD" w14:paraId="3A08053B"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B4325A5" w14:textId="5AE0EB30" w:rsidR="007D5E85" w:rsidRPr="00CD13CD" w:rsidRDefault="007D5E85" w:rsidP="00C848AD">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w:t>
            </w:r>
            <w:r w:rsidR="00850EFE" w:rsidRPr="00CD13CD">
              <w:rPr>
                <w:rFonts w:ascii="Arial" w:eastAsia="Times New Roman" w:hAnsi="Arial" w:cs="Arial"/>
                <w:bCs/>
                <w:color w:val="000000"/>
              </w:rPr>
              <w:t xml:space="preserve">Se observa la </w:t>
            </w:r>
            <w:r w:rsidR="00DE283E" w:rsidRPr="00CD13CD">
              <w:rPr>
                <w:rFonts w:ascii="Arial" w:eastAsia="Times New Roman" w:hAnsi="Arial" w:cs="Arial"/>
                <w:bCs/>
                <w:color w:val="000000"/>
              </w:rPr>
              <w:t xml:space="preserve">Caracterización de procesos por mejorar se </w:t>
            </w:r>
            <w:r w:rsidR="00C848AD" w:rsidRPr="00CD13CD">
              <w:rPr>
                <w:rFonts w:ascii="Arial" w:eastAsia="Times New Roman" w:hAnsi="Arial" w:cs="Arial"/>
                <w:bCs/>
                <w:color w:val="000000"/>
              </w:rPr>
              <w:t xml:space="preserve"> escaneo en diferentes posiciones lo que dificulta su lectura </w:t>
            </w:r>
          </w:p>
        </w:tc>
      </w:tr>
      <w:tr w:rsidR="007D5E85" w:rsidRPr="00CD13CD" w14:paraId="6086713F"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583F35E" w14:textId="7F34EA79" w:rsidR="00964752" w:rsidRPr="00CD13CD" w:rsidRDefault="00964752" w:rsidP="00964752">
            <w:pPr>
              <w:rPr>
                <w:rFonts w:ascii="Arial" w:hAnsi="Arial" w:cs="Arial"/>
                <w:color w:val="000000"/>
              </w:rPr>
            </w:pPr>
            <w:r w:rsidRPr="00CD13CD">
              <w:rPr>
                <w:rFonts w:ascii="Arial" w:hAnsi="Arial" w:cs="Arial"/>
                <w:color w:val="000000"/>
              </w:rPr>
              <w:t xml:space="preserve">Existen condiciones </w:t>
            </w:r>
            <w:proofErr w:type="spellStart"/>
            <w:r w:rsidRPr="00CD13CD">
              <w:rPr>
                <w:rFonts w:ascii="Arial" w:hAnsi="Arial" w:cs="Arial"/>
                <w:color w:val="000000"/>
              </w:rPr>
              <w:t>especificas</w:t>
            </w:r>
            <w:proofErr w:type="spellEnd"/>
            <w:r w:rsidRPr="00CD13CD">
              <w:rPr>
                <w:rFonts w:ascii="Arial" w:hAnsi="Arial" w:cs="Arial"/>
                <w:color w:val="000000"/>
              </w:rPr>
              <w:t xml:space="preserve"> de trabajo, y se encuentran definidas</w:t>
            </w:r>
          </w:p>
          <w:p w14:paraId="60BD7D8D" w14:textId="49DCBF35" w:rsidR="007D5E85" w:rsidRPr="00CD13CD" w:rsidRDefault="00850EFE" w:rsidP="00850EFE">
            <w:pPr>
              <w:spacing w:before="0" w:after="0" w:line="240" w:lineRule="auto"/>
              <w:rPr>
                <w:rFonts w:ascii="Arial" w:eastAsia="Times New Roman" w:hAnsi="Arial" w:cs="Arial"/>
                <w:bCs/>
                <w:color w:val="000000"/>
              </w:rPr>
            </w:pPr>
            <w:r w:rsidRPr="00CD13CD">
              <w:rPr>
                <w:rFonts w:ascii="Arial" w:hAnsi="Arial" w:cs="Arial"/>
                <w:color w:val="000000"/>
              </w:rPr>
              <w:t>Aunque se conocen y se identifican p</w:t>
            </w:r>
            <w:r w:rsidR="00964752" w:rsidRPr="00CD13CD">
              <w:rPr>
                <w:rFonts w:ascii="Arial" w:hAnsi="Arial" w:cs="Arial"/>
                <w:color w:val="000000"/>
              </w:rPr>
              <w:t xml:space="preserve">eligros: lesiones por </w:t>
            </w:r>
            <w:r w:rsidR="004C4689" w:rsidRPr="00CD13CD">
              <w:rPr>
                <w:rFonts w:ascii="Arial" w:hAnsi="Arial" w:cs="Arial"/>
                <w:color w:val="000000"/>
              </w:rPr>
              <w:t>caída</w:t>
            </w:r>
            <w:r w:rsidR="00964752" w:rsidRPr="00CD13CD">
              <w:rPr>
                <w:rFonts w:ascii="Arial" w:hAnsi="Arial" w:cs="Arial"/>
                <w:color w:val="000000"/>
              </w:rPr>
              <w:t xml:space="preserve"> de objetos,</w:t>
            </w:r>
            <w:r w:rsidRPr="00CD13CD">
              <w:rPr>
                <w:rFonts w:ascii="Arial" w:hAnsi="Arial" w:cs="Arial"/>
                <w:color w:val="000000"/>
              </w:rPr>
              <w:t xml:space="preserve"> la </w:t>
            </w:r>
            <w:r w:rsidR="00964752" w:rsidRPr="00CD13CD">
              <w:rPr>
                <w:rFonts w:ascii="Arial" w:hAnsi="Arial" w:cs="Arial"/>
                <w:color w:val="000000"/>
              </w:rPr>
              <w:t xml:space="preserve"> responsabilidad </w:t>
            </w:r>
            <w:r w:rsidRPr="00CD13CD">
              <w:rPr>
                <w:rFonts w:ascii="Arial" w:hAnsi="Arial" w:cs="Arial"/>
                <w:color w:val="000000"/>
              </w:rPr>
              <w:t xml:space="preserve">de </w:t>
            </w:r>
            <w:r w:rsidR="00964752" w:rsidRPr="00CD13CD">
              <w:rPr>
                <w:rFonts w:ascii="Arial" w:hAnsi="Arial" w:cs="Arial"/>
                <w:color w:val="000000"/>
              </w:rPr>
              <w:t>reportar novedad, no se puede acceder a la tarjeta ICAI.</w:t>
            </w:r>
          </w:p>
        </w:tc>
      </w:tr>
      <w:tr w:rsidR="007D5E85" w:rsidRPr="00CD13CD" w14:paraId="1F91BA32"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12C9804" w14:textId="4FEA395E" w:rsidR="00F32F3F" w:rsidRPr="00CD13CD" w:rsidRDefault="00131DD8" w:rsidP="00F32F3F">
            <w:pPr>
              <w:contextualSpacing/>
              <w:rPr>
                <w:rFonts w:ascii="Arial" w:hAnsi="Arial" w:cs="Arial"/>
                <w:color w:val="000000"/>
              </w:rPr>
            </w:pPr>
            <w:r w:rsidRPr="00CD13CD">
              <w:rPr>
                <w:rFonts w:ascii="Arial" w:eastAsia="Times New Roman" w:hAnsi="Arial" w:cs="Arial"/>
                <w:bCs/>
                <w:color w:val="000000"/>
              </w:rPr>
              <w:t xml:space="preserve">En verificación de cumplimiento </w:t>
            </w:r>
            <w:r w:rsidR="0069169D" w:rsidRPr="00CD13CD">
              <w:rPr>
                <w:rFonts w:ascii="Arial" w:eastAsia="Times New Roman" w:hAnsi="Arial" w:cs="Arial"/>
                <w:bCs/>
                <w:color w:val="000000"/>
              </w:rPr>
              <w:t xml:space="preserve">del </w:t>
            </w:r>
            <w:r w:rsidR="00F32F3F" w:rsidRPr="00CD13CD">
              <w:rPr>
                <w:rFonts w:ascii="Arial" w:hAnsi="Arial" w:cs="Arial"/>
                <w:color w:val="000000"/>
              </w:rPr>
              <w:t>procedimiento Ordinario disciplinario</w:t>
            </w:r>
            <w:r w:rsidR="00DE038D" w:rsidRPr="00CD13CD">
              <w:rPr>
                <w:rFonts w:ascii="Arial" w:hAnsi="Arial" w:cs="Arial"/>
                <w:color w:val="000000"/>
              </w:rPr>
              <w:t xml:space="preserve"> se observa:</w:t>
            </w:r>
            <w:r w:rsidR="00F32F3F" w:rsidRPr="00CD13CD">
              <w:rPr>
                <w:rFonts w:ascii="Arial" w:hAnsi="Arial" w:cs="Arial"/>
                <w:color w:val="000000"/>
              </w:rPr>
              <w:t xml:space="preserve"> </w:t>
            </w:r>
          </w:p>
          <w:p w14:paraId="26D08049" w14:textId="110C65A8" w:rsidR="00F32F3F" w:rsidRPr="00CD13CD" w:rsidRDefault="00F32F3F" w:rsidP="00F32F3F">
            <w:pPr>
              <w:spacing w:before="0" w:after="0" w:line="240" w:lineRule="auto"/>
              <w:contextualSpacing/>
              <w:rPr>
                <w:rFonts w:ascii="Arial" w:hAnsi="Arial" w:cs="Arial"/>
                <w:color w:val="000000"/>
              </w:rPr>
            </w:pPr>
            <w:r w:rsidRPr="00CD13CD">
              <w:rPr>
                <w:rFonts w:ascii="Arial" w:hAnsi="Arial" w:cs="Arial"/>
                <w:color w:val="000000"/>
              </w:rPr>
              <w:t xml:space="preserve">1. Radicado de dependencia, manual en correspondencia de secretaria general. Se lleva reporte de datos temporal en </w:t>
            </w:r>
            <w:r w:rsidR="004C4689" w:rsidRPr="00CD13CD">
              <w:rPr>
                <w:rFonts w:ascii="Arial" w:hAnsi="Arial" w:cs="Arial"/>
                <w:color w:val="000000"/>
              </w:rPr>
              <w:t>Excel</w:t>
            </w:r>
            <w:r w:rsidRPr="00CD13CD">
              <w:rPr>
                <w:rFonts w:ascii="Arial" w:hAnsi="Arial" w:cs="Arial"/>
                <w:color w:val="000000"/>
              </w:rPr>
              <w:t xml:space="preserve">, que no registra fechas en algunos y no tiene formato controlado. </w:t>
            </w:r>
          </w:p>
          <w:p w14:paraId="27D643A7" w14:textId="77777777" w:rsidR="00F32F3F" w:rsidRPr="00CD13CD" w:rsidRDefault="00F32F3F" w:rsidP="00F32F3F">
            <w:pPr>
              <w:spacing w:before="0" w:after="0" w:line="240" w:lineRule="auto"/>
              <w:contextualSpacing/>
              <w:rPr>
                <w:rFonts w:ascii="Arial" w:hAnsi="Arial" w:cs="Arial"/>
                <w:color w:val="000000"/>
              </w:rPr>
            </w:pPr>
          </w:p>
          <w:p w14:paraId="61EE21AA" w14:textId="15BE64D5" w:rsidR="00F32F3F" w:rsidRPr="00CD13CD" w:rsidRDefault="00F32F3F" w:rsidP="00F32F3F">
            <w:pPr>
              <w:spacing w:before="0" w:after="0" w:line="240" w:lineRule="auto"/>
              <w:contextualSpacing/>
              <w:rPr>
                <w:rFonts w:ascii="Arial" w:hAnsi="Arial" w:cs="Arial"/>
                <w:color w:val="000000"/>
              </w:rPr>
            </w:pPr>
            <w:r w:rsidRPr="00CD13CD">
              <w:rPr>
                <w:rFonts w:ascii="Arial" w:hAnsi="Arial" w:cs="Arial"/>
                <w:color w:val="000000"/>
              </w:rPr>
              <w:t xml:space="preserve">2. Definir si aplica auto </w:t>
            </w:r>
            <w:r w:rsidR="004C4689" w:rsidRPr="00CD13CD">
              <w:rPr>
                <w:rFonts w:ascii="Arial" w:hAnsi="Arial" w:cs="Arial"/>
                <w:color w:val="000000"/>
              </w:rPr>
              <w:t>inhibitorio</w:t>
            </w:r>
            <w:r w:rsidRPr="00CD13CD">
              <w:rPr>
                <w:rFonts w:ascii="Arial" w:hAnsi="Arial" w:cs="Arial"/>
                <w:color w:val="000000"/>
              </w:rPr>
              <w:t xml:space="preserve">, </w:t>
            </w:r>
            <w:r w:rsidR="004C4689" w:rsidRPr="00CD13CD">
              <w:rPr>
                <w:rFonts w:ascii="Arial" w:hAnsi="Arial" w:cs="Arial"/>
                <w:color w:val="000000"/>
              </w:rPr>
              <w:t>competencia</w:t>
            </w:r>
            <w:r w:rsidRPr="00CD13CD">
              <w:rPr>
                <w:rFonts w:ascii="Arial" w:hAnsi="Arial" w:cs="Arial"/>
                <w:color w:val="000000"/>
              </w:rPr>
              <w:t xml:space="preserve"> del proceso, Ley 734 de 2002. (</w:t>
            </w:r>
            <w:proofErr w:type="gramStart"/>
            <w:r w:rsidRPr="00CD13CD">
              <w:rPr>
                <w:rFonts w:ascii="Arial" w:hAnsi="Arial" w:cs="Arial"/>
                <w:color w:val="000000"/>
              </w:rPr>
              <w:t>no</w:t>
            </w:r>
            <w:proofErr w:type="gramEnd"/>
            <w:r w:rsidRPr="00CD13CD">
              <w:rPr>
                <w:rFonts w:ascii="Arial" w:hAnsi="Arial" w:cs="Arial"/>
                <w:color w:val="000000"/>
              </w:rPr>
              <w:t xml:space="preserve"> se describe en el procedimientos). </w:t>
            </w:r>
          </w:p>
          <w:p w14:paraId="20B374BA" w14:textId="078E5D9A" w:rsidR="007D5E85" w:rsidRPr="00CD13CD" w:rsidRDefault="00F32F3F" w:rsidP="00F32F3F">
            <w:pPr>
              <w:spacing w:before="0" w:after="0" w:line="240" w:lineRule="auto"/>
              <w:contextualSpacing/>
              <w:rPr>
                <w:rFonts w:ascii="Arial" w:eastAsia="Times New Roman" w:hAnsi="Arial" w:cs="Arial"/>
                <w:bCs/>
                <w:color w:val="000000"/>
              </w:rPr>
            </w:pPr>
            <w:r w:rsidRPr="00CD13CD">
              <w:rPr>
                <w:rFonts w:ascii="Arial" w:hAnsi="Arial" w:cs="Arial"/>
                <w:color w:val="000000"/>
              </w:rPr>
              <w:t>3. Comunicación, se genera  notificación al funcionario.</w:t>
            </w:r>
          </w:p>
        </w:tc>
      </w:tr>
      <w:tr w:rsidR="007D5E85" w:rsidRPr="00CD13CD" w14:paraId="4470575A" w14:textId="77777777" w:rsidTr="007D5E85">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34A0D39A"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18E280B5" w14:textId="2398CF42"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921F92" w:rsidRPr="00CD13CD">
              <w:rPr>
                <w:rFonts w:ascii="Arial" w:eastAsia="Times New Roman" w:hAnsi="Arial" w:cs="Arial"/>
                <w:b/>
                <w:bCs/>
                <w:color w:val="000000"/>
                <w:sz w:val="16"/>
                <w:szCs w:val="16"/>
              </w:rPr>
              <w:t>01</w:t>
            </w:r>
          </w:p>
        </w:tc>
      </w:tr>
      <w:tr w:rsidR="007D5E85" w:rsidRPr="00CD13CD" w14:paraId="006B2EE9" w14:textId="77777777" w:rsidTr="007D5E85">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24D3E8FF"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709E352F" w14:textId="77777777" w:rsidR="007D5E85" w:rsidRPr="00CD13CD" w:rsidRDefault="007D5E85" w:rsidP="007D5E85">
            <w:pPr>
              <w:spacing w:before="0" w:after="0" w:line="240" w:lineRule="auto"/>
              <w:rPr>
                <w:rFonts w:ascii="Arial" w:eastAsia="Times New Roman" w:hAnsi="Arial" w:cs="Arial"/>
                <w:b/>
                <w:bCs/>
                <w:color w:val="000000"/>
                <w:sz w:val="16"/>
                <w:szCs w:val="16"/>
              </w:rPr>
            </w:pPr>
          </w:p>
        </w:tc>
      </w:tr>
      <w:tr w:rsidR="007D5E85" w:rsidRPr="00CD13CD" w14:paraId="518D965A"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CBB8CB7" w14:textId="6D09BEC0" w:rsidR="00DE038D" w:rsidRPr="00CD13CD" w:rsidRDefault="00DE038D" w:rsidP="007D5E85">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8.5.2 / 4.5.3 </w:t>
            </w:r>
            <w:r w:rsidR="00CD13CD" w:rsidRPr="00CD13CD">
              <w:rPr>
                <w:rFonts w:ascii="Arial" w:eastAsia="Times New Roman" w:hAnsi="Arial" w:cs="Arial"/>
                <w:bCs/>
                <w:color w:val="000000"/>
              </w:rPr>
              <w:t>ACCIÓN</w:t>
            </w:r>
            <w:r w:rsidRPr="00CD13CD">
              <w:rPr>
                <w:rFonts w:ascii="Arial" w:eastAsia="Times New Roman" w:hAnsi="Arial" w:cs="Arial"/>
                <w:bCs/>
                <w:color w:val="000000"/>
              </w:rPr>
              <w:t xml:space="preserve"> CORRECTIVA </w:t>
            </w:r>
          </w:p>
          <w:p w14:paraId="2AF3443D" w14:textId="35B3548A" w:rsidR="007D5E85" w:rsidRPr="00CD13CD" w:rsidRDefault="00366F3C" w:rsidP="007D5E85">
            <w:pPr>
              <w:spacing w:before="0" w:after="0" w:line="240" w:lineRule="auto"/>
              <w:rPr>
                <w:rFonts w:ascii="Arial" w:eastAsia="Times New Roman" w:hAnsi="Arial" w:cs="Arial"/>
                <w:bCs/>
                <w:color w:val="000000"/>
              </w:rPr>
            </w:pPr>
            <w:r w:rsidRPr="00CD13CD">
              <w:rPr>
                <w:rFonts w:ascii="Arial" w:hAnsi="Arial" w:cs="Arial"/>
                <w:color w:val="000000"/>
              </w:rPr>
              <w:t xml:space="preserve">Se evidencia acción correctiva basada en </w:t>
            </w:r>
            <w:r w:rsidR="00A1030C">
              <w:rPr>
                <w:rFonts w:ascii="Arial" w:hAnsi="Arial" w:cs="Arial"/>
                <w:color w:val="000000"/>
              </w:rPr>
              <w:t>Diagnóstico</w:t>
            </w:r>
            <w:r w:rsidRPr="00CD13CD">
              <w:rPr>
                <w:rFonts w:ascii="Arial" w:hAnsi="Arial" w:cs="Arial"/>
                <w:color w:val="000000"/>
              </w:rPr>
              <w:t xml:space="preserve"> interna por Retención documental, </w:t>
            </w:r>
            <w:proofErr w:type="spellStart"/>
            <w:r w:rsidRPr="00CD13CD">
              <w:rPr>
                <w:rFonts w:ascii="Arial" w:hAnsi="Arial" w:cs="Arial"/>
                <w:color w:val="000000"/>
              </w:rPr>
              <w:t>Siplag</w:t>
            </w:r>
            <w:proofErr w:type="spellEnd"/>
            <w:r w:rsidRPr="00CD13CD">
              <w:rPr>
                <w:rFonts w:ascii="Arial" w:hAnsi="Arial" w:cs="Arial"/>
                <w:color w:val="000000"/>
              </w:rPr>
              <w:t xml:space="preserve"> contratación para control documental</w:t>
            </w:r>
            <w:r w:rsidR="00DE038D" w:rsidRPr="00CD13CD">
              <w:rPr>
                <w:rFonts w:ascii="Arial" w:hAnsi="Arial" w:cs="Arial"/>
                <w:color w:val="000000"/>
              </w:rPr>
              <w:t xml:space="preserve">, que define correcciones y no acciones definitivas que eviten la repetición del evento. </w:t>
            </w:r>
          </w:p>
        </w:tc>
      </w:tr>
      <w:tr w:rsidR="007D5E85" w:rsidRPr="00CD13CD" w14:paraId="56B9E967"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FCDD6E5" w14:textId="53F70A2B" w:rsidR="007D5E85" w:rsidRPr="00CD13CD" w:rsidRDefault="007D5E85" w:rsidP="007D5E85">
            <w:pPr>
              <w:spacing w:before="0" w:after="0" w:line="240" w:lineRule="auto"/>
              <w:rPr>
                <w:rFonts w:ascii="Arial" w:eastAsia="Times New Roman" w:hAnsi="Arial" w:cs="Arial"/>
                <w:b/>
                <w:bCs/>
                <w:color w:val="000000"/>
                <w:sz w:val="16"/>
                <w:szCs w:val="16"/>
              </w:rPr>
            </w:pPr>
          </w:p>
        </w:tc>
      </w:tr>
      <w:tr w:rsidR="007D5E85" w:rsidRPr="00CD13CD" w14:paraId="5B2F7D9B" w14:textId="77777777" w:rsidTr="007D5E85">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53C08EF" w14:textId="77777777" w:rsidR="007D5E85" w:rsidRPr="00CD13CD" w:rsidRDefault="007D5E85" w:rsidP="007D5E85">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7D5E85" w:rsidRPr="00CD13CD" w14:paraId="0409DFF2" w14:textId="77777777" w:rsidTr="007D5E85">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47F299C5" w14:textId="77777777" w:rsidR="007D5E85" w:rsidRPr="00CD13CD" w:rsidRDefault="007D5E85" w:rsidP="007D5E85">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4101FB13" w14:textId="77777777" w:rsidR="007D5E85" w:rsidRPr="00CD13CD" w:rsidRDefault="007D5E85" w:rsidP="007D5E85">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6D3248E7" w14:textId="77777777" w:rsidR="00087202" w:rsidRPr="00CD13CD" w:rsidRDefault="00087202" w:rsidP="00CD3724">
      <w:pPr>
        <w:tabs>
          <w:tab w:val="left" w:pos="7373"/>
        </w:tabs>
        <w:rPr>
          <w:rFonts w:ascii="Arial" w:hAnsi="Arial" w:cs="Arial"/>
          <w:b/>
        </w:rPr>
      </w:pPr>
    </w:p>
    <w:p w14:paraId="3D23C166" w14:textId="77777777" w:rsidR="00087202" w:rsidRPr="00CD13CD" w:rsidRDefault="00087202" w:rsidP="00CD3724">
      <w:pPr>
        <w:tabs>
          <w:tab w:val="left" w:pos="7373"/>
        </w:tabs>
        <w:rPr>
          <w:rFonts w:ascii="Arial" w:hAnsi="Arial" w:cs="Arial"/>
          <w:b/>
        </w:rPr>
      </w:pPr>
    </w:p>
    <w:p w14:paraId="3853C9DB" w14:textId="77777777" w:rsidR="00921F92" w:rsidRPr="00CD13CD" w:rsidRDefault="00921F92" w:rsidP="00CD3724">
      <w:pPr>
        <w:tabs>
          <w:tab w:val="left" w:pos="7373"/>
        </w:tabs>
        <w:rPr>
          <w:rFonts w:ascii="Arial" w:hAnsi="Arial" w:cs="Arial"/>
          <w:b/>
        </w:rPr>
      </w:pPr>
    </w:p>
    <w:p w14:paraId="017396DA" w14:textId="77777777" w:rsidR="00921F92" w:rsidRPr="00CD13CD" w:rsidRDefault="00921F92" w:rsidP="00CD3724">
      <w:pPr>
        <w:tabs>
          <w:tab w:val="left" w:pos="7373"/>
        </w:tabs>
        <w:rPr>
          <w:rFonts w:ascii="Arial" w:hAnsi="Arial" w:cs="Arial"/>
          <w:b/>
        </w:rPr>
      </w:pPr>
    </w:p>
    <w:p w14:paraId="4A6ED6D4" w14:textId="77777777" w:rsidR="00921F92" w:rsidRPr="00CD13CD" w:rsidRDefault="00921F92" w:rsidP="00CD3724">
      <w:pPr>
        <w:tabs>
          <w:tab w:val="left" w:pos="7373"/>
        </w:tabs>
        <w:rPr>
          <w:rFonts w:ascii="Arial" w:hAnsi="Arial" w:cs="Arial"/>
          <w:b/>
        </w:rPr>
      </w:pPr>
    </w:p>
    <w:p w14:paraId="19344E3F" w14:textId="77777777" w:rsidR="00921F92" w:rsidRPr="00CD13CD" w:rsidRDefault="00921F92" w:rsidP="00CD3724">
      <w:pPr>
        <w:tabs>
          <w:tab w:val="left" w:pos="7373"/>
        </w:tabs>
        <w:rPr>
          <w:rFonts w:ascii="Arial" w:hAnsi="Arial" w:cs="Arial"/>
          <w:b/>
        </w:rPr>
      </w:pPr>
    </w:p>
    <w:p w14:paraId="1FBF4D15" w14:textId="77777777" w:rsidR="00087202" w:rsidRPr="00CD13CD" w:rsidRDefault="00087202"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E43FD6" w:rsidRPr="00CD13CD" w14:paraId="79C328A7" w14:textId="77777777" w:rsidTr="00E43FD6">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3DF87018" w14:textId="77777777" w:rsidR="00E43FD6" w:rsidRPr="00CD13CD" w:rsidRDefault="00E43FD6" w:rsidP="00E43FD6">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F11DD5" w14:textId="36DDFE2B" w:rsidR="00E43FD6" w:rsidRPr="00CD13CD" w:rsidRDefault="00E43FD6" w:rsidP="00E43FD6">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001-15</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031281C6" w14:textId="77777777" w:rsidR="00E43FD6" w:rsidRPr="00CD13CD" w:rsidRDefault="00E43FD6"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09331C" w14:textId="77777777" w:rsidR="00E43FD6" w:rsidRPr="00CD13CD" w:rsidRDefault="00E43FD6" w:rsidP="00E43FD6">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13FAC37F" w14:textId="77777777" w:rsidR="00E43FD6" w:rsidRPr="00CD13CD" w:rsidRDefault="00E43FD6"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2A8F2B" w14:textId="15402984" w:rsidR="00E43FD6" w:rsidRPr="00CD13CD" w:rsidRDefault="00670443" w:rsidP="00E43FD6">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TALENTO HUMANO</w:t>
            </w:r>
          </w:p>
        </w:tc>
      </w:tr>
      <w:tr w:rsidR="00E43FD6" w:rsidRPr="00CD13CD" w14:paraId="3141E1AB"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EFB8C2C" w14:textId="3BBF10FE" w:rsidR="00E43FD6" w:rsidRPr="00CD13CD" w:rsidRDefault="00A1030C" w:rsidP="00E43FD6">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E43FD6"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233D576B"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034F58C6"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160D608D"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1A3DB2AE"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4BFC8332"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r>
      <w:tr w:rsidR="00E43FD6" w:rsidRPr="00CD13CD" w14:paraId="35B3DB2D" w14:textId="77777777" w:rsidTr="00E43FD6">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77B220E" w14:textId="77777777" w:rsidR="00E43FD6" w:rsidRPr="00CD13CD" w:rsidRDefault="00E43FD6" w:rsidP="00E43FD6">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59D6511F"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0DF2EA88"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3B1C15D5"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F7E6F96"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708B93D9"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r>
      <w:tr w:rsidR="0081390C" w:rsidRPr="00CD13CD" w14:paraId="58C2F620"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FEC2430"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353349" w14:textId="77777777" w:rsidR="0081390C" w:rsidRPr="00CD13CD" w:rsidRDefault="0081390C" w:rsidP="00E43FD6">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60FD35EF"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D0AF76D" w14:textId="64744FC7" w:rsidR="0081390C" w:rsidRPr="00CD13CD" w:rsidRDefault="0081390C" w:rsidP="00E43FD6">
            <w:pPr>
              <w:spacing w:before="0" w:after="0" w:line="240" w:lineRule="auto"/>
              <w:jc w:val="both"/>
              <w:rPr>
                <w:rFonts w:ascii="Arial" w:eastAsia="Times New Roman" w:hAnsi="Arial" w:cs="Arial"/>
                <w:sz w:val="16"/>
                <w:szCs w:val="16"/>
              </w:rPr>
            </w:pPr>
            <w:r w:rsidRPr="00CD13CD">
              <w:rPr>
                <w:rFonts w:ascii="Arial" w:hAnsi="Arial" w:cs="Arial"/>
                <w:sz w:val="16"/>
                <w:szCs w:val="16"/>
              </w:rPr>
              <w:t>LAURA AMADO – Grupo Gestión Talento Humano</w:t>
            </w:r>
          </w:p>
        </w:tc>
      </w:tr>
      <w:tr w:rsidR="0081390C" w:rsidRPr="00CD13CD" w14:paraId="1B0ADB78"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A690842"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3A6EB5A0" w14:textId="77777777" w:rsidR="0081390C" w:rsidRPr="00CD13CD" w:rsidRDefault="0081390C" w:rsidP="00E43FD6">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443A994F"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171851E7" w14:textId="77777777" w:rsidR="0081390C" w:rsidRPr="00CD13CD" w:rsidRDefault="0081390C" w:rsidP="00E43FD6">
            <w:pPr>
              <w:spacing w:before="0" w:after="0" w:line="240" w:lineRule="auto"/>
              <w:rPr>
                <w:rFonts w:ascii="Arial" w:eastAsia="Times New Roman" w:hAnsi="Arial" w:cs="Arial"/>
                <w:color w:val="FFFFFF" w:themeColor="background1"/>
                <w:sz w:val="16"/>
                <w:szCs w:val="16"/>
              </w:rPr>
            </w:pPr>
          </w:p>
        </w:tc>
      </w:tr>
      <w:tr w:rsidR="0081390C" w:rsidRPr="00CD13CD" w14:paraId="12C3CC49" w14:textId="77777777" w:rsidTr="00E43FD6">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0A924830"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28E818C1" w14:textId="77777777" w:rsidR="0081390C" w:rsidRPr="00CD13CD" w:rsidRDefault="0081390C" w:rsidP="00E43FD6">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6B0A6A3E"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099ACD54" w14:textId="77777777" w:rsidR="0081390C" w:rsidRPr="00CD13CD" w:rsidRDefault="0081390C" w:rsidP="00E43FD6">
            <w:pPr>
              <w:spacing w:before="0" w:after="0" w:line="240" w:lineRule="auto"/>
              <w:rPr>
                <w:rFonts w:ascii="Arial" w:eastAsia="Times New Roman" w:hAnsi="Arial" w:cs="Arial"/>
                <w:color w:val="000000"/>
                <w:sz w:val="16"/>
                <w:szCs w:val="16"/>
              </w:rPr>
            </w:pPr>
          </w:p>
        </w:tc>
      </w:tr>
      <w:tr w:rsidR="0081390C" w:rsidRPr="00CD13CD" w14:paraId="5CA753C7" w14:textId="77777777" w:rsidTr="00E43FD6">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7C80CBE8"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741B76BE"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81390C" w:rsidRPr="00CD13CD" w14:paraId="54F5404C" w14:textId="77777777" w:rsidTr="00E43FD6">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45E3C5" w14:textId="71CF6617" w:rsidR="0081390C" w:rsidRPr="00CD13CD" w:rsidRDefault="002829C5" w:rsidP="002829C5">
            <w:pPr>
              <w:rPr>
                <w:rFonts w:ascii="Arial" w:hAnsi="Arial" w:cs="Arial"/>
                <w:color w:val="000000"/>
                <w:sz w:val="20"/>
                <w:szCs w:val="20"/>
              </w:rPr>
            </w:pPr>
            <w:r w:rsidRPr="00CD13CD">
              <w:rPr>
                <w:rFonts w:ascii="Arial" w:hAnsi="Arial" w:cs="Arial"/>
                <w:color w:val="000000"/>
                <w:sz w:val="20"/>
                <w:szCs w:val="20"/>
              </w:rPr>
              <w:t xml:space="preserve">Caracterización de proceso c-1601-GTH-01 V.1 de 14-mar-2014.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063FB451" w14:textId="42A0FD59" w:rsidR="0081390C" w:rsidRPr="00CD13CD" w:rsidRDefault="0081390C" w:rsidP="00E43FD6">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r w:rsidR="00073CBB" w:rsidRPr="00CD13CD">
              <w:rPr>
                <w:rFonts w:ascii="Arial" w:eastAsia="Times New Roman" w:hAnsi="Arial" w:cs="Arial"/>
                <w:color w:val="000000"/>
                <w:sz w:val="16"/>
                <w:szCs w:val="16"/>
              </w:rPr>
              <w:t>Ver matriz</w:t>
            </w:r>
          </w:p>
        </w:tc>
      </w:tr>
      <w:tr w:rsidR="0081390C" w:rsidRPr="00CD13CD" w14:paraId="62D768B6" w14:textId="77777777" w:rsidTr="00E43FD6">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5FB0784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10031F60"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037A8414" w14:textId="77777777" w:rsidTr="00E43FD6">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7CD8E8DA"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869F220" w14:textId="06AA93EB"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921F92" w:rsidRPr="00CD13CD">
              <w:rPr>
                <w:rFonts w:ascii="Arial" w:eastAsia="Times New Roman" w:hAnsi="Arial" w:cs="Arial"/>
                <w:b/>
                <w:bCs/>
                <w:color w:val="000000"/>
                <w:sz w:val="16"/>
                <w:szCs w:val="16"/>
              </w:rPr>
              <w:t>04</w:t>
            </w:r>
          </w:p>
        </w:tc>
      </w:tr>
      <w:tr w:rsidR="0081390C" w:rsidRPr="00CD13CD" w14:paraId="6FF42CED"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6BA8B0C" w14:textId="2070CA7F" w:rsidR="006D295B" w:rsidRPr="00CD13CD" w:rsidRDefault="006D295B" w:rsidP="006D295B">
            <w:pPr>
              <w:shd w:val="clear" w:color="auto" w:fill="FFFFFF"/>
              <w:spacing w:before="0" w:after="0" w:line="240" w:lineRule="auto"/>
              <w:contextualSpacing/>
              <w:jc w:val="both"/>
              <w:rPr>
                <w:rFonts w:ascii="Arial" w:eastAsia="Times New Roman" w:hAnsi="Arial" w:cs="Arial"/>
                <w:color w:val="222222"/>
                <w:lang w:eastAsia="es-CO"/>
              </w:rPr>
            </w:pPr>
            <w:r w:rsidRPr="00CD13CD">
              <w:rPr>
                <w:rFonts w:ascii="Arial" w:eastAsia="Times New Roman" w:hAnsi="Arial" w:cs="Arial"/>
                <w:color w:val="222222"/>
                <w:lang w:eastAsia="es-CO"/>
              </w:rPr>
              <w:t>Se observa Comité Paritario de Segurida</w:t>
            </w:r>
            <w:r w:rsidR="00CD13CD">
              <w:rPr>
                <w:rFonts w:ascii="Arial" w:eastAsia="Times New Roman" w:hAnsi="Arial" w:cs="Arial"/>
                <w:color w:val="222222"/>
                <w:lang w:eastAsia="es-CO"/>
              </w:rPr>
              <w:t>d y Salud en el Trabajo – COPAST</w:t>
            </w:r>
            <w:r w:rsidRPr="00CD13CD">
              <w:rPr>
                <w:rFonts w:ascii="Arial" w:eastAsia="Times New Roman" w:hAnsi="Arial" w:cs="Arial"/>
                <w:color w:val="222222"/>
                <w:lang w:eastAsia="es-CO"/>
              </w:rPr>
              <w:t xml:space="preserve">- busca velar por la seguridad y salud laborar, siendo componente y apoyo fundamental del SG-SST (Sistema de Gestión de Seguridad y Salud en el Trabajo) </w:t>
            </w:r>
          </w:p>
          <w:p w14:paraId="0E29AD90" w14:textId="7631DEF1" w:rsidR="0081390C" w:rsidRPr="00CD13CD" w:rsidRDefault="008B70D6" w:rsidP="00983F48">
            <w:pPr>
              <w:shd w:val="clear" w:color="auto" w:fill="FFFFFF"/>
              <w:spacing w:before="0" w:after="0" w:line="240" w:lineRule="auto"/>
              <w:contextualSpacing/>
              <w:jc w:val="both"/>
              <w:rPr>
                <w:rFonts w:ascii="Arial" w:eastAsia="Times New Roman" w:hAnsi="Arial" w:cs="Arial"/>
                <w:b/>
                <w:color w:val="222222"/>
                <w:lang w:eastAsia="es-CO"/>
              </w:rPr>
            </w:pPr>
            <w:r w:rsidRPr="00CD13CD">
              <w:rPr>
                <w:rFonts w:ascii="Arial" w:eastAsia="Times New Roman" w:hAnsi="Arial" w:cs="Arial"/>
                <w:color w:val="222222"/>
                <w:lang w:eastAsia="es-CO"/>
              </w:rPr>
              <w:t xml:space="preserve">Integrantes: </w:t>
            </w:r>
            <w:r w:rsidR="006D295B" w:rsidRPr="00CD13CD">
              <w:rPr>
                <w:rFonts w:ascii="Arial" w:eastAsia="Times New Roman" w:hAnsi="Arial" w:cs="Arial"/>
                <w:color w:val="222222"/>
                <w:lang w:eastAsia="es-CO"/>
              </w:rPr>
              <w:t xml:space="preserve">Dr. Carlos Iván Márquez Pérez – Ing. </w:t>
            </w:r>
            <w:proofErr w:type="spellStart"/>
            <w:r w:rsidR="006D295B" w:rsidRPr="00CD13CD">
              <w:rPr>
                <w:rFonts w:ascii="Arial" w:eastAsia="Times New Roman" w:hAnsi="Arial" w:cs="Arial"/>
                <w:color w:val="222222"/>
                <w:lang w:eastAsia="es-CO"/>
              </w:rPr>
              <w:t>Yacir</w:t>
            </w:r>
            <w:proofErr w:type="spellEnd"/>
            <w:r w:rsidR="006D295B" w:rsidRPr="00CD13CD">
              <w:rPr>
                <w:rFonts w:ascii="Arial" w:eastAsia="Times New Roman" w:hAnsi="Arial" w:cs="Arial"/>
                <w:color w:val="222222"/>
                <w:lang w:eastAsia="es-CO"/>
              </w:rPr>
              <w:t xml:space="preserve"> Ramírez – Adriana Rodríguez – Lorena Cárdenas –Lina Hernández – Tatiana Laverde – Magda González.</w:t>
            </w:r>
          </w:p>
        </w:tc>
      </w:tr>
      <w:tr w:rsidR="0081390C" w:rsidRPr="00CD13CD" w14:paraId="29FC6FC4"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138C25D" w14:textId="69854233" w:rsidR="00526D90" w:rsidRPr="00CD13CD" w:rsidRDefault="00526D90" w:rsidP="00526D90">
            <w:pPr>
              <w:spacing w:before="100" w:beforeAutospacing="1" w:after="100" w:afterAutospacing="1" w:line="240" w:lineRule="auto"/>
              <w:contextualSpacing/>
              <w:rPr>
                <w:rFonts w:ascii="Arial" w:eastAsia="Times New Roman" w:hAnsi="Arial" w:cs="Arial"/>
                <w:bCs/>
                <w:color w:val="000000"/>
              </w:rPr>
            </w:pPr>
            <w:r w:rsidRPr="00CD13CD">
              <w:rPr>
                <w:rFonts w:ascii="Arial" w:eastAsia="Times New Roman" w:hAnsi="Arial" w:cs="Arial"/>
                <w:bCs/>
                <w:color w:val="000000"/>
              </w:rPr>
              <w:t xml:space="preserve">Se evidencia ejecución de actividades como </w:t>
            </w:r>
          </w:p>
          <w:p w14:paraId="5D6F61C7" w14:textId="3E41054C" w:rsidR="00041C57" w:rsidRPr="00CD13CD" w:rsidRDefault="00041C57" w:rsidP="00526D90">
            <w:pPr>
              <w:spacing w:before="100" w:beforeAutospacing="1" w:after="100" w:afterAutospacing="1" w:line="240" w:lineRule="auto"/>
              <w:ind w:left="360"/>
              <w:contextualSpacing/>
              <w:rPr>
                <w:rFonts w:ascii="Arial" w:hAnsi="Arial" w:cs="Arial"/>
              </w:rPr>
            </w:pPr>
            <w:r w:rsidRPr="00CD13CD">
              <w:rPr>
                <w:rFonts w:ascii="Arial" w:hAnsi="Arial" w:cs="Arial"/>
              </w:rPr>
              <w:sym w:font="Symbol" w:char="F02D"/>
            </w:r>
            <w:r w:rsidRPr="00CD13CD">
              <w:rPr>
                <w:rFonts w:ascii="Arial" w:hAnsi="Arial" w:cs="Arial"/>
              </w:rPr>
              <w:t></w:t>
            </w:r>
            <w:r w:rsidRPr="00CD13CD">
              <w:rPr>
                <w:rFonts w:ascii="Arial" w:hAnsi="Arial" w:cs="Arial"/>
              </w:rPr>
              <w:t></w:t>
            </w:r>
            <w:r w:rsidR="00A5530C" w:rsidRPr="00CD13CD">
              <w:rPr>
                <w:rFonts w:ascii="Arial" w:hAnsi="Arial" w:cs="Arial"/>
              </w:rPr>
              <w:t>Inspección</w:t>
            </w:r>
            <w:r w:rsidRPr="00CD13CD">
              <w:rPr>
                <w:rFonts w:ascii="Arial" w:hAnsi="Arial" w:cs="Arial"/>
              </w:rPr>
              <w:t xml:space="preserve"> de orden y aseo. </w:t>
            </w:r>
          </w:p>
          <w:p w14:paraId="1506F918" w14:textId="77777777" w:rsidR="00041C57" w:rsidRPr="00CD13CD" w:rsidRDefault="00041C57" w:rsidP="00526D90">
            <w:pPr>
              <w:spacing w:before="100" w:beforeAutospacing="1" w:after="100" w:afterAutospacing="1" w:line="240" w:lineRule="auto"/>
              <w:ind w:left="360"/>
              <w:contextualSpacing/>
              <w:rPr>
                <w:rFonts w:ascii="Arial" w:hAnsi="Arial" w:cs="Arial"/>
              </w:rPr>
            </w:pPr>
            <w:r w:rsidRPr="00CD13CD">
              <w:rPr>
                <w:rFonts w:ascii="Arial" w:hAnsi="Arial" w:cs="Arial"/>
              </w:rPr>
              <w:sym w:font="Symbol" w:char="F02D"/>
            </w:r>
            <w:r w:rsidRPr="00CD13CD">
              <w:rPr>
                <w:rFonts w:ascii="Arial" w:hAnsi="Arial" w:cs="Arial"/>
              </w:rPr>
              <w:t></w:t>
            </w:r>
            <w:r w:rsidRPr="00CD13CD">
              <w:rPr>
                <w:rFonts w:ascii="Arial" w:hAnsi="Arial" w:cs="Arial"/>
              </w:rPr>
              <w:t xml:space="preserve">Instalaciones locativas. </w:t>
            </w:r>
          </w:p>
          <w:p w14:paraId="3C286C8E" w14:textId="77777777" w:rsidR="00041C57" w:rsidRPr="00CD13CD" w:rsidRDefault="00041C57" w:rsidP="00526D90">
            <w:pPr>
              <w:spacing w:before="100" w:beforeAutospacing="1" w:after="100" w:afterAutospacing="1" w:line="240" w:lineRule="auto"/>
              <w:ind w:left="360"/>
              <w:contextualSpacing/>
              <w:rPr>
                <w:rFonts w:ascii="Arial" w:hAnsi="Arial" w:cs="Arial"/>
              </w:rPr>
            </w:pPr>
            <w:r w:rsidRPr="00CD13CD">
              <w:rPr>
                <w:rFonts w:ascii="Arial" w:hAnsi="Arial" w:cs="Arial"/>
              </w:rPr>
              <w:sym w:font="Symbol" w:char="F02D"/>
            </w:r>
            <w:r w:rsidRPr="00CD13CD">
              <w:rPr>
                <w:rFonts w:ascii="Arial" w:hAnsi="Arial" w:cs="Arial"/>
              </w:rPr>
              <w:t></w:t>
            </w:r>
            <w:r w:rsidRPr="00CD13CD">
              <w:rPr>
                <w:rFonts w:ascii="Arial" w:hAnsi="Arial" w:cs="Arial"/>
              </w:rPr>
              <w:t xml:space="preserve">Extintor </w:t>
            </w:r>
          </w:p>
          <w:p w14:paraId="75D94D8A" w14:textId="58A047CC" w:rsidR="00041C57" w:rsidRPr="00CD13CD" w:rsidRDefault="00041C57" w:rsidP="00526D90">
            <w:pPr>
              <w:spacing w:before="100" w:beforeAutospacing="1" w:after="100" w:afterAutospacing="1" w:line="240" w:lineRule="auto"/>
              <w:ind w:left="360"/>
              <w:contextualSpacing/>
              <w:rPr>
                <w:rFonts w:ascii="Arial" w:hAnsi="Arial" w:cs="Arial"/>
              </w:rPr>
            </w:pPr>
            <w:r w:rsidRPr="00CD13CD">
              <w:rPr>
                <w:rFonts w:ascii="Arial" w:hAnsi="Arial" w:cs="Arial"/>
              </w:rPr>
              <w:sym w:font="Symbol" w:char="F02D"/>
            </w:r>
            <w:r w:rsidRPr="00CD13CD">
              <w:rPr>
                <w:rFonts w:ascii="Arial" w:hAnsi="Arial" w:cs="Arial"/>
              </w:rPr>
              <w:t></w:t>
            </w:r>
            <w:r w:rsidRPr="00CD13CD">
              <w:rPr>
                <w:rFonts w:ascii="Arial" w:hAnsi="Arial" w:cs="Arial"/>
              </w:rPr>
              <w:t></w:t>
            </w:r>
            <w:r w:rsidR="004C4689" w:rsidRPr="00CD13CD">
              <w:rPr>
                <w:rFonts w:ascii="Arial" w:hAnsi="Arial" w:cs="Arial"/>
              </w:rPr>
              <w:t>Botiquín</w:t>
            </w:r>
            <w:r w:rsidRPr="00CD13CD">
              <w:rPr>
                <w:rFonts w:ascii="Arial" w:hAnsi="Arial" w:cs="Arial"/>
              </w:rPr>
              <w:t xml:space="preserve">. </w:t>
            </w:r>
          </w:p>
          <w:p w14:paraId="056C621C" w14:textId="7A6598C9" w:rsidR="0081390C" w:rsidRPr="00CD13CD" w:rsidRDefault="00041C57" w:rsidP="008B70D6">
            <w:pPr>
              <w:spacing w:before="100" w:beforeAutospacing="1" w:after="100" w:afterAutospacing="1" w:line="240" w:lineRule="auto"/>
              <w:ind w:left="360"/>
              <w:contextualSpacing/>
              <w:rPr>
                <w:rFonts w:ascii="Arial" w:hAnsi="Arial" w:cs="Arial"/>
              </w:rPr>
            </w:pPr>
            <w:r w:rsidRPr="00CD13CD">
              <w:rPr>
                <w:rFonts w:ascii="Arial" w:hAnsi="Arial" w:cs="Arial"/>
              </w:rPr>
              <w:sym w:font="Symbol" w:char="F02D"/>
            </w:r>
            <w:r w:rsidRPr="00CD13CD">
              <w:rPr>
                <w:rFonts w:ascii="Arial" w:hAnsi="Arial" w:cs="Arial"/>
              </w:rPr>
              <w:t></w:t>
            </w:r>
            <w:r w:rsidRPr="00CD13CD">
              <w:rPr>
                <w:rFonts w:ascii="Arial" w:hAnsi="Arial" w:cs="Arial"/>
              </w:rPr>
              <w:t></w:t>
            </w:r>
            <w:r w:rsidR="00A5530C" w:rsidRPr="00CD13CD">
              <w:rPr>
                <w:rFonts w:ascii="Arial" w:hAnsi="Arial" w:cs="Arial"/>
              </w:rPr>
              <w:t>Inspección</w:t>
            </w:r>
            <w:r w:rsidR="008B70D6" w:rsidRPr="00CD13CD">
              <w:rPr>
                <w:rFonts w:ascii="Arial" w:hAnsi="Arial" w:cs="Arial"/>
              </w:rPr>
              <w:t xml:space="preserve"> ambiental.</w:t>
            </w:r>
          </w:p>
        </w:tc>
      </w:tr>
      <w:tr w:rsidR="0081390C" w:rsidRPr="00CD13CD" w14:paraId="5FDCA363"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4587065" w14:textId="63D7518F" w:rsidR="00670E26" w:rsidRPr="00CD13CD" w:rsidRDefault="007C7E10" w:rsidP="00FD625F">
            <w:pPr>
              <w:contextualSpacing/>
              <w:rPr>
                <w:rFonts w:ascii="Arial" w:hAnsi="Arial" w:cs="Arial"/>
              </w:rPr>
            </w:pPr>
            <w:r w:rsidRPr="00CD13CD">
              <w:rPr>
                <w:rFonts w:ascii="Arial" w:hAnsi="Arial" w:cs="Arial"/>
              </w:rPr>
              <w:t>Existen instrucciones  de trabajo se encuentran disponibles en los puestos de uso y están actualizadas</w:t>
            </w:r>
            <w:r w:rsidR="00FD625F" w:rsidRPr="00CD13CD">
              <w:rPr>
                <w:rFonts w:ascii="Arial" w:hAnsi="Arial" w:cs="Arial"/>
              </w:rPr>
              <w:t>.</w:t>
            </w:r>
          </w:p>
        </w:tc>
      </w:tr>
      <w:tr w:rsidR="00670E26" w:rsidRPr="00CD13CD" w14:paraId="7F7D4A84"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49AC1EA" w14:textId="77777777" w:rsidR="00670E26" w:rsidRPr="00CD13CD" w:rsidRDefault="00670E26" w:rsidP="00670E26">
            <w:pPr>
              <w:spacing w:before="0" w:after="0" w:line="240" w:lineRule="auto"/>
              <w:contextualSpacing/>
              <w:rPr>
                <w:rFonts w:ascii="Arial" w:hAnsi="Arial" w:cs="Arial"/>
                <w:color w:val="000000"/>
              </w:rPr>
            </w:pPr>
            <w:r w:rsidRPr="00CD13CD">
              <w:rPr>
                <w:rFonts w:ascii="Arial" w:hAnsi="Arial" w:cs="Arial"/>
                <w:color w:val="000000"/>
              </w:rPr>
              <w:t xml:space="preserve">Se encuentran definidos los cargos o funciones de la organización en organigrama  Decreto 4147/ 2011 creación de la unidad, 2672/2013 modifica la estructura y 2673 modifica la planta. </w:t>
            </w:r>
          </w:p>
          <w:p w14:paraId="292192DF" w14:textId="2DB0A4DE" w:rsidR="00670E26" w:rsidRPr="00CD13CD" w:rsidRDefault="00670E26" w:rsidP="00670E26">
            <w:pPr>
              <w:spacing w:before="0" w:after="0" w:line="240" w:lineRule="auto"/>
              <w:contextualSpacing/>
              <w:rPr>
                <w:rFonts w:ascii="Arial" w:hAnsi="Arial" w:cs="Arial"/>
                <w:color w:val="000000"/>
              </w:rPr>
            </w:pPr>
            <w:r w:rsidRPr="00CD13CD">
              <w:rPr>
                <w:rFonts w:ascii="Arial" w:hAnsi="Arial" w:cs="Arial"/>
                <w:color w:val="000000"/>
              </w:rPr>
              <w:t xml:space="preserve">Para definición y perfiles de cargo, mediante gua de gestión </w:t>
            </w:r>
            <w:proofErr w:type="spellStart"/>
            <w:r w:rsidRPr="00CD13CD">
              <w:rPr>
                <w:rFonts w:ascii="Arial" w:hAnsi="Arial" w:cs="Arial"/>
                <w:color w:val="000000"/>
              </w:rPr>
              <w:t>publica</w:t>
            </w:r>
            <w:proofErr w:type="spellEnd"/>
            <w:r w:rsidRPr="00CD13CD">
              <w:rPr>
                <w:rFonts w:ascii="Arial" w:hAnsi="Arial" w:cs="Arial"/>
                <w:color w:val="000000"/>
              </w:rPr>
              <w:t xml:space="preserve"> para modificación de funciones y decreto 1785 de 2014.</w:t>
            </w:r>
          </w:p>
          <w:p w14:paraId="3D1F93FE" w14:textId="07E7A3C4" w:rsidR="00670E26" w:rsidRPr="00CD13CD" w:rsidRDefault="00670E26" w:rsidP="006057E6">
            <w:pPr>
              <w:spacing w:before="0" w:after="0" w:line="240" w:lineRule="auto"/>
              <w:contextualSpacing/>
              <w:rPr>
                <w:rFonts w:ascii="Arial" w:hAnsi="Arial" w:cs="Arial"/>
                <w:color w:val="000000"/>
              </w:rPr>
            </w:pPr>
            <w:r w:rsidRPr="00CD13CD">
              <w:rPr>
                <w:rFonts w:ascii="Arial" w:hAnsi="Arial" w:cs="Arial"/>
                <w:color w:val="000000"/>
              </w:rPr>
              <w:t>Se encuentran documentadas las responsabilidades de cada puesto de trabajo referidas al sistema de gestión de la calidad, seguridad, am</w:t>
            </w:r>
            <w:r w:rsidR="006057E6" w:rsidRPr="00CD13CD">
              <w:rPr>
                <w:rFonts w:ascii="Arial" w:hAnsi="Arial" w:cs="Arial"/>
                <w:color w:val="000000"/>
              </w:rPr>
              <w:t>biente en manual de funciones.</w:t>
            </w:r>
          </w:p>
        </w:tc>
      </w:tr>
      <w:tr w:rsidR="0081390C" w:rsidRPr="00CD13CD" w14:paraId="1E00A185" w14:textId="77777777" w:rsidTr="00E43FD6">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2E74FEDB"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5961F4FE" w14:textId="58F9475B"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921F92" w:rsidRPr="00CD13CD">
              <w:rPr>
                <w:rFonts w:ascii="Arial" w:eastAsia="Times New Roman" w:hAnsi="Arial" w:cs="Arial"/>
                <w:b/>
                <w:bCs/>
                <w:color w:val="000000"/>
                <w:sz w:val="16"/>
                <w:szCs w:val="16"/>
              </w:rPr>
              <w:t>02</w:t>
            </w:r>
          </w:p>
        </w:tc>
      </w:tr>
      <w:tr w:rsidR="0081390C" w:rsidRPr="00CD13CD" w14:paraId="2F52CEAF" w14:textId="77777777" w:rsidTr="00E43FD6">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19413EB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770FAC52" w14:textId="77777777" w:rsidR="0081390C" w:rsidRPr="00CD13CD" w:rsidRDefault="0081390C" w:rsidP="00E43FD6">
            <w:pPr>
              <w:spacing w:before="0" w:after="0" w:line="240" w:lineRule="auto"/>
              <w:rPr>
                <w:rFonts w:ascii="Arial" w:eastAsia="Times New Roman" w:hAnsi="Arial" w:cs="Arial"/>
                <w:b/>
                <w:bCs/>
                <w:color w:val="000000"/>
                <w:sz w:val="16"/>
                <w:szCs w:val="16"/>
              </w:rPr>
            </w:pPr>
          </w:p>
        </w:tc>
      </w:tr>
      <w:tr w:rsidR="0081390C" w:rsidRPr="00CD13CD" w14:paraId="406B627E" w14:textId="77777777" w:rsidTr="008841AA">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6CFE405" w14:textId="4C599FF8" w:rsidR="0081390C" w:rsidRPr="00CD13CD" w:rsidRDefault="00353FEE" w:rsidP="00E43FD6">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Dentro del programa de inspecciones se menciona requerimientos legales que pueden llegar a quedarse obsoletos y </w:t>
            </w:r>
            <w:r w:rsidR="00440D81" w:rsidRPr="00CD13CD">
              <w:rPr>
                <w:rFonts w:ascii="Arial" w:eastAsia="Times New Roman" w:hAnsi="Arial" w:cs="Arial"/>
                <w:bCs/>
                <w:color w:val="000000"/>
              </w:rPr>
              <w:t xml:space="preserve">que conllevan cambio de documentos por </w:t>
            </w:r>
            <w:proofErr w:type="gramStart"/>
            <w:r w:rsidR="00440D81" w:rsidRPr="00CD13CD">
              <w:rPr>
                <w:rFonts w:ascii="Arial" w:eastAsia="Times New Roman" w:hAnsi="Arial" w:cs="Arial"/>
                <w:bCs/>
                <w:color w:val="000000"/>
              </w:rPr>
              <w:t>esta causas</w:t>
            </w:r>
            <w:proofErr w:type="gramEnd"/>
            <w:r w:rsidR="00440D81" w:rsidRPr="00CD13CD">
              <w:rPr>
                <w:rFonts w:ascii="Arial" w:eastAsia="Times New Roman" w:hAnsi="Arial" w:cs="Arial"/>
                <w:bCs/>
                <w:color w:val="000000"/>
              </w:rPr>
              <w:t xml:space="preserve">. </w:t>
            </w:r>
          </w:p>
        </w:tc>
      </w:tr>
      <w:tr w:rsidR="007C7E10" w:rsidRPr="00CD13CD" w14:paraId="6B26DCD2"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A899506" w14:textId="15F17F27" w:rsidR="007C7E10" w:rsidRPr="00CD13CD" w:rsidRDefault="00670E26" w:rsidP="0041039C">
            <w:pPr>
              <w:spacing w:before="0" w:after="0" w:line="240" w:lineRule="auto"/>
              <w:rPr>
                <w:rFonts w:ascii="Arial" w:hAnsi="Arial" w:cs="Arial"/>
                <w:color w:val="000000"/>
              </w:rPr>
            </w:pPr>
            <w:r w:rsidRPr="00CD13CD">
              <w:rPr>
                <w:rFonts w:ascii="Arial" w:hAnsi="Arial" w:cs="Arial"/>
                <w:color w:val="000000"/>
              </w:rPr>
              <w:t xml:space="preserve">Se encuentran comunicadas las responsabilidades a cada uno de los empleados de la organización, mediante </w:t>
            </w:r>
            <w:r w:rsidR="004C4689" w:rsidRPr="00CD13CD">
              <w:rPr>
                <w:rFonts w:ascii="Arial" w:hAnsi="Arial" w:cs="Arial"/>
                <w:color w:val="000000"/>
              </w:rPr>
              <w:t>envió</w:t>
            </w:r>
            <w:r w:rsidRPr="00CD13CD">
              <w:rPr>
                <w:rFonts w:ascii="Arial" w:hAnsi="Arial" w:cs="Arial"/>
                <w:color w:val="000000"/>
              </w:rPr>
              <w:t xml:space="preserve"> en correo ultimo marzo 2015. OBS (se </w:t>
            </w:r>
            <w:r w:rsidR="004C4689" w:rsidRPr="00CD13CD">
              <w:rPr>
                <w:rFonts w:ascii="Arial" w:hAnsi="Arial" w:cs="Arial"/>
                <w:color w:val="000000"/>
              </w:rPr>
              <w:t>envió</w:t>
            </w:r>
            <w:r w:rsidRPr="00CD13CD">
              <w:rPr>
                <w:rFonts w:ascii="Arial" w:hAnsi="Arial" w:cs="Arial"/>
                <w:color w:val="000000"/>
              </w:rPr>
              <w:t xml:space="preserve"> manual completo no queda evidencia de lectura). </w:t>
            </w:r>
          </w:p>
        </w:tc>
      </w:tr>
      <w:tr w:rsidR="007C7E10" w:rsidRPr="00CD13CD" w14:paraId="1E843D36"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E33559B" w14:textId="77777777" w:rsidR="007C7E10" w:rsidRPr="00CD13CD" w:rsidRDefault="007C7E10" w:rsidP="00E43FD6">
            <w:pPr>
              <w:spacing w:before="0" w:after="0" w:line="240" w:lineRule="auto"/>
              <w:rPr>
                <w:rFonts w:ascii="Arial" w:eastAsia="Times New Roman" w:hAnsi="Arial" w:cs="Arial"/>
                <w:b/>
                <w:bCs/>
                <w:color w:val="000000"/>
                <w:sz w:val="16"/>
                <w:szCs w:val="16"/>
              </w:rPr>
            </w:pPr>
          </w:p>
          <w:p w14:paraId="42681C8F" w14:textId="77777777" w:rsidR="00921F92" w:rsidRPr="00CD13CD" w:rsidRDefault="00921F92" w:rsidP="00E43FD6">
            <w:pPr>
              <w:spacing w:before="0" w:after="0" w:line="240" w:lineRule="auto"/>
              <w:rPr>
                <w:rFonts w:ascii="Arial" w:eastAsia="Times New Roman" w:hAnsi="Arial" w:cs="Arial"/>
                <w:b/>
                <w:bCs/>
                <w:color w:val="000000"/>
                <w:sz w:val="16"/>
                <w:szCs w:val="16"/>
              </w:rPr>
            </w:pPr>
          </w:p>
          <w:p w14:paraId="2F1C8087" w14:textId="77777777" w:rsidR="00921F92" w:rsidRPr="00CD13CD" w:rsidRDefault="00921F92" w:rsidP="00E43FD6">
            <w:pPr>
              <w:spacing w:before="0" w:after="0" w:line="240" w:lineRule="auto"/>
              <w:rPr>
                <w:rFonts w:ascii="Arial" w:eastAsia="Times New Roman" w:hAnsi="Arial" w:cs="Arial"/>
                <w:b/>
                <w:bCs/>
                <w:color w:val="000000"/>
                <w:sz w:val="16"/>
                <w:szCs w:val="16"/>
              </w:rPr>
            </w:pPr>
          </w:p>
          <w:p w14:paraId="737B8811" w14:textId="77777777" w:rsidR="00921F92" w:rsidRPr="00CD13CD" w:rsidRDefault="00921F92" w:rsidP="00E43FD6">
            <w:pPr>
              <w:spacing w:before="0" w:after="0" w:line="240" w:lineRule="auto"/>
              <w:rPr>
                <w:rFonts w:ascii="Arial" w:eastAsia="Times New Roman" w:hAnsi="Arial" w:cs="Arial"/>
                <w:b/>
                <w:bCs/>
                <w:color w:val="000000"/>
                <w:sz w:val="16"/>
                <w:szCs w:val="16"/>
              </w:rPr>
            </w:pPr>
          </w:p>
          <w:p w14:paraId="3400D1FA" w14:textId="77777777" w:rsidR="00921F92" w:rsidRPr="00CD13CD" w:rsidRDefault="00921F92" w:rsidP="00E43FD6">
            <w:pPr>
              <w:spacing w:before="0" w:after="0" w:line="240" w:lineRule="auto"/>
              <w:rPr>
                <w:rFonts w:ascii="Arial" w:eastAsia="Times New Roman" w:hAnsi="Arial" w:cs="Arial"/>
                <w:b/>
                <w:bCs/>
                <w:color w:val="000000"/>
                <w:sz w:val="16"/>
                <w:szCs w:val="16"/>
              </w:rPr>
            </w:pPr>
          </w:p>
        </w:tc>
      </w:tr>
      <w:tr w:rsidR="0081390C" w:rsidRPr="00CD13CD" w14:paraId="55775EA5" w14:textId="77777777" w:rsidTr="00E43FD6">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202E879"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749D66A3" w14:textId="5F3656FF"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1F145C" w:rsidRPr="00CD13CD">
              <w:rPr>
                <w:rFonts w:ascii="Arial" w:eastAsia="Times New Roman" w:hAnsi="Arial" w:cs="Arial"/>
                <w:b/>
                <w:bCs/>
                <w:color w:val="000000"/>
                <w:sz w:val="16"/>
                <w:szCs w:val="16"/>
              </w:rPr>
              <w:t>12</w:t>
            </w:r>
          </w:p>
        </w:tc>
      </w:tr>
      <w:tr w:rsidR="0081390C" w:rsidRPr="00CD13CD" w14:paraId="12ED58B9" w14:textId="77777777" w:rsidTr="00E43FD6">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5F76BB4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68FB7CBD" w14:textId="77777777" w:rsidR="0081390C" w:rsidRPr="00CD13CD" w:rsidRDefault="0081390C" w:rsidP="00E43FD6">
            <w:pPr>
              <w:spacing w:before="0" w:after="0" w:line="240" w:lineRule="auto"/>
              <w:rPr>
                <w:rFonts w:ascii="Arial" w:eastAsia="Times New Roman" w:hAnsi="Arial" w:cs="Arial"/>
                <w:b/>
                <w:bCs/>
                <w:color w:val="000000"/>
                <w:sz w:val="16"/>
                <w:szCs w:val="16"/>
              </w:rPr>
            </w:pPr>
          </w:p>
        </w:tc>
      </w:tr>
      <w:tr w:rsidR="008841AA" w:rsidRPr="00CD13CD" w14:paraId="492F76A1" w14:textId="77777777" w:rsidTr="00EE1D2D">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2CA2528" w14:textId="3E370136" w:rsidR="00BC24FE" w:rsidRPr="00CD13CD" w:rsidRDefault="000721E6" w:rsidP="00BC24FE">
            <w:pPr>
              <w:spacing w:after="0" w:line="240" w:lineRule="auto"/>
              <w:contextualSpacing/>
              <w:jc w:val="both"/>
              <w:rPr>
                <w:rFonts w:ascii="Arial" w:eastAsia="Times New Roman" w:hAnsi="Arial" w:cs="Arial"/>
                <w:bCs/>
              </w:rPr>
            </w:pPr>
            <w:r w:rsidRPr="00CD13CD">
              <w:rPr>
                <w:rFonts w:ascii="Arial" w:eastAsia="Times New Roman" w:hAnsi="Arial" w:cs="Arial"/>
                <w:bCs/>
              </w:rPr>
              <w:t xml:space="preserve">5.5.2 </w:t>
            </w:r>
            <w:r w:rsidR="001F145C" w:rsidRPr="00CD13CD">
              <w:rPr>
                <w:rFonts w:ascii="Arial" w:eastAsia="Times New Roman" w:hAnsi="Arial" w:cs="Arial"/>
                <w:bCs/>
              </w:rPr>
              <w:t xml:space="preserve">/ 4.4.1 </w:t>
            </w:r>
            <w:r w:rsidRPr="00CD13CD">
              <w:rPr>
                <w:rFonts w:ascii="Arial" w:eastAsia="Times New Roman" w:hAnsi="Arial" w:cs="Arial"/>
                <w:bCs/>
              </w:rPr>
              <w:t xml:space="preserve">REPRESENTANTE DE LA DIRECCIÓN </w:t>
            </w:r>
          </w:p>
          <w:p w14:paraId="508101FB" w14:textId="77777777" w:rsidR="00B22B1C" w:rsidRPr="00CD13CD" w:rsidRDefault="008841AA" w:rsidP="00B22B1C">
            <w:pPr>
              <w:spacing w:before="0" w:after="0" w:line="240" w:lineRule="auto"/>
              <w:contextualSpacing/>
              <w:rPr>
                <w:rFonts w:ascii="Arial" w:hAnsi="Arial" w:cs="Arial"/>
              </w:rPr>
            </w:pPr>
            <w:r w:rsidRPr="00CD13CD">
              <w:rPr>
                <w:rFonts w:ascii="Arial" w:eastAsia="Times New Roman" w:hAnsi="Arial" w:cs="Arial"/>
                <w:bCs/>
              </w:rPr>
              <w:t xml:space="preserve">Aunque se observa conocimiento de la asignación del responsable del sistema de </w:t>
            </w:r>
            <w:proofErr w:type="gramStart"/>
            <w:r w:rsidRPr="00CD13CD">
              <w:rPr>
                <w:rFonts w:ascii="Arial" w:eastAsia="Times New Roman" w:hAnsi="Arial" w:cs="Arial"/>
                <w:bCs/>
              </w:rPr>
              <w:t>gestión a e</w:t>
            </w:r>
            <w:r w:rsidRPr="00CD13CD">
              <w:rPr>
                <w:rFonts w:ascii="Arial" w:eastAsia="Times New Roman" w:hAnsi="Arial" w:cs="Arial"/>
                <w:shd w:val="clear" w:color="auto" w:fill="FFFFFF"/>
                <w:lang w:eastAsia="es-CO"/>
              </w:rPr>
              <w:t xml:space="preserve">l Jefe de la Oficina Asesora de Planeación e Información-OAPI- </w:t>
            </w:r>
            <w:proofErr w:type="gramEnd"/>
            <w:r w:rsidRPr="00CD13CD">
              <w:rPr>
                <w:rFonts w:ascii="Arial" w:eastAsia="Times New Roman" w:hAnsi="Arial" w:cs="Arial"/>
                <w:shd w:val="clear" w:color="auto" w:fill="FFFFFF"/>
                <w:lang w:eastAsia="es-CO"/>
              </w:rPr>
              <w:t xml:space="preserve"> de la UNGRD, </w:t>
            </w:r>
            <w:r w:rsidR="00B22B1C" w:rsidRPr="00CD13CD">
              <w:rPr>
                <w:rFonts w:ascii="Arial" w:hAnsi="Arial" w:cs="Arial"/>
              </w:rPr>
              <w:t>mediante Resolución 1155 de 29-ago-2013.Resolución 1219 de 04-sept-2013, Acta de posesión de cargo como Jefe de Planeación, no se evidencia la evidencia tangible que describa las funciones relacionadas con el SIG.</w:t>
            </w:r>
          </w:p>
          <w:p w14:paraId="0035CB7C" w14:textId="77777777" w:rsidR="00B22B1C" w:rsidRPr="00CD13CD" w:rsidRDefault="00B22B1C" w:rsidP="00B22B1C">
            <w:pPr>
              <w:spacing w:before="0" w:after="0" w:line="240" w:lineRule="auto"/>
              <w:contextualSpacing/>
              <w:rPr>
                <w:rFonts w:ascii="Arial" w:hAnsi="Arial" w:cs="Arial"/>
              </w:rPr>
            </w:pPr>
            <w:r w:rsidRPr="00CD13CD">
              <w:rPr>
                <w:rFonts w:ascii="Arial" w:hAnsi="Arial" w:cs="Arial"/>
              </w:rPr>
              <w:t>1. EL aseguramiento, establecimiento, implementación y mantenimiento de los procesos del sistema.</w:t>
            </w:r>
          </w:p>
          <w:p w14:paraId="2ACC0A99" w14:textId="77777777" w:rsidR="00B22B1C" w:rsidRPr="00CD13CD" w:rsidRDefault="00B22B1C" w:rsidP="00B22B1C">
            <w:pPr>
              <w:spacing w:before="0" w:after="0" w:line="240" w:lineRule="auto"/>
              <w:contextualSpacing/>
              <w:rPr>
                <w:rFonts w:ascii="Arial" w:hAnsi="Arial" w:cs="Arial"/>
              </w:rPr>
            </w:pPr>
            <w:r w:rsidRPr="00CD13CD">
              <w:rPr>
                <w:rFonts w:ascii="Arial" w:hAnsi="Arial" w:cs="Arial"/>
              </w:rPr>
              <w:t>2.  Informar a la alta dirección sobre el desempeño del sistema y de las necesidades de mejora.</w:t>
            </w:r>
          </w:p>
          <w:p w14:paraId="70BF4C0C" w14:textId="77777777" w:rsidR="00B22B1C" w:rsidRPr="00CD13CD" w:rsidRDefault="00B22B1C" w:rsidP="00B22B1C">
            <w:pPr>
              <w:spacing w:before="0" w:after="0" w:line="240" w:lineRule="auto"/>
              <w:contextualSpacing/>
              <w:rPr>
                <w:rFonts w:ascii="Arial" w:hAnsi="Arial" w:cs="Arial"/>
              </w:rPr>
            </w:pPr>
            <w:r w:rsidRPr="00CD13CD">
              <w:rPr>
                <w:rFonts w:ascii="Arial" w:hAnsi="Arial" w:cs="Arial"/>
              </w:rPr>
              <w:t>3.  Asegurarse de la promoción de la toma de conciencia de los requisitos del cliente</w:t>
            </w:r>
          </w:p>
          <w:p w14:paraId="475CAB96" w14:textId="1D46278E" w:rsidR="00A0201C" w:rsidRPr="00CD13CD" w:rsidRDefault="00B22B1C" w:rsidP="00A0201C">
            <w:pPr>
              <w:spacing w:after="0" w:line="240" w:lineRule="auto"/>
              <w:contextualSpacing/>
              <w:jc w:val="both"/>
              <w:rPr>
                <w:rFonts w:ascii="Arial" w:eastAsia="Times New Roman" w:hAnsi="Arial" w:cs="Arial"/>
                <w:shd w:val="clear" w:color="auto" w:fill="FFFFFF"/>
                <w:lang w:eastAsia="es-CO"/>
              </w:rPr>
            </w:pPr>
            <w:r w:rsidRPr="00CD13CD">
              <w:rPr>
                <w:rFonts w:ascii="Arial" w:hAnsi="Arial" w:cs="Arial"/>
              </w:rPr>
              <w:t xml:space="preserve">No se evidencian </w:t>
            </w:r>
            <w:r w:rsidR="00D7703E" w:rsidRPr="00CD13CD">
              <w:rPr>
                <w:rFonts w:ascii="Arial" w:hAnsi="Arial" w:cs="Arial"/>
              </w:rPr>
              <w:t xml:space="preserve">registros </w:t>
            </w:r>
            <w:r w:rsidRPr="00CD13CD">
              <w:rPr>
                <w:rFonts w:ascii="Arial" w:hAnsi="Arial" w:cs="Arial"/>
              </w:rPr>
              <w:t>del cumplimiento de las responsabilidades</w:t>
            </w:r>
            <w:r w:rsidR="00D7703E" w:rsidRPr="00CD13CD">
              <w:rPr>
                <w:rFonts w:ascii="Arial" w:hAnsi="Arial" w:cs="Arial"/>
              </w:rPr>
              <w:t>.</w:t>
            </w:r>
          </w:p>
        </w:tc>
      </w:tr>
      <w:tr w:rsidR="00034D24" w:rsidRPr="00CD13CD" w14:paraId="4E6327B5" w14:textId="77777777" w:rsidTr="00EE1D2D">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6E2924F" w14:textId="56CBC11F" w:rsidR="00BC24FE" w:rsidRPr="00CD13CD" w:rsidRDefault="00ED707E" w:rsidP="00BC24FE">
            <w:pPr>
              <w:spacing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4.2.4 /4.5.4 CONTROL DE RE</w:t>
            </w:r>
            <w:r w:rsidR="00BC24FE" w:rsidRPr="00CD13CD">
              <w:rPr>
                <w:rFonts w:ascii="Arial" w:eastAsia="Times New Roman" w:hAnsi="Arial" w:cs="Arial"/>
                <w:bCs/>
                <w:color w:val="000000"/>
              </w:rPr>
              <w:t>GISTROS</w:t>
            </w:r>
          </w:p>
          <w:p w14:paraId="5F9FED84" w14:textId="034FC91A" w:rsidR="00034D24" w:rsidRPr="00CD13CD" w:rsidRDefault="00034D24" w:rsidP="00BC24FE">
            <w:pPr>
              <w:spacing w:after="0" w:line="240" w:lineRule="auto"/>
              <w:contextualSpacing/>
              <w:jc w:val="both"/>
              <w:rPr>
                <w:rFonts w:ascii="Arial" w:eastAsia="Times New Roman" w:hAnsi="Arial" w:cs="Arial"/>
                <w:bCs/>
                <w:color w:val="000000"/>
              </w:rPr>
            </w:pPr>
            <w:r w:rsidRPr="00CD13CD">
              <w:rPr>
                <w:rFonts w:ascii="Arial" w:eastAsia="Times New Roman" w:hAnsi="Arial" w:cs="Arial"/>
                <w:bCs/>
                <w:color w:val="000000"/>
              </w:rPr>
              <w:t xml:space="preserve">Se observa </w:t>
            </w:r>
            <w:r w:rsidR="0007553D" w:rsidRPr="00CD13CD">
              <w:rPr>
                <w:rFonts w:ascii="Arial" w:eastAsia="Times New Roman" w:hAnsi="Arial" w:cs="Arial"/>
                <w:bCs/>
                <w:color w:val="000000"/>
              </w:rPr>
              <w:t xml:space="preserve">en </w:t>
            </w:r>
            <w:proofErr w:type="spellStart"/>
            <w:r w:rsidR="0007553D" w:rsidRPr="00CD13CD">
              <w:rPr>
                <w:rFonts w:ascii="Arial" w:eastAsia="Times New Roman" w:hAnsi="Arial" w:cs="Arial"/>
                <w:bCs/>
                <w:color w:val="000000"/>
              </w:rPr>
              <w:t>neogestión</w:t>
            </w:r>
            <w:proofErr w:type="spellEnd"/>
            <w:r w:rsidR="0007553D" w:rsidRPr="00CD13CD">
              <w:rPr>
                <w:rFonts w:ascii="Arial" w:eastAsia="Times New Roman" w:hAnsi="Arial" w:cs="Arial"/>
                <w:bCs/>
                <w:color w:val="000000"/>
              </w:rPr>
              <w:t xml:space="preserve"> la descripción de </w:t>
            </w:r>
            <w:r w:rsidRPr="00CD13CD">
              <w:rPr>
                <w:rFonts w:ascii="Arial" w:eastAsia="Times New Roman" w:hAnsi="Arial" w:cs="Arial"/>
                <w:bCs/>
                <w:color w:val="000000"/>
              </w:rPr>
              <w:t>FR-1601-GTH-04</w:t>
            </w:r>
            <w:r w:rsidR="0007553D" w:rsidRPr="00CD13CD">
              <w:rPr>
                <w:rFonts w:ascii="Arial" w:eastAsia="Times New Roman" w:hAnsi="Arial" w:cs="Arial"/>
                <w:bCs/>
                <w:color w:val="000000"/>
              </w:rPr>
              <w:t xml:space="preserve"> correspondiente al formato de cronograma de actividades de SST y otro documento con </w:t>
            </w:r>
            <w:r w:rsidR="00A5530C" w:rsidRPr="00CD13CD">
              <w:rPr>
                <w:rFonts w:ascii="Arial" w:eastAsia="Times New Roman" w:hAnsi="Arial" w:cs="Arial"/>
                <w:bCs/>
                <w:color w:val="000000"/>
              </w:rPr>
              <w:t>código</w:t>
            </w:r>
            <w:r w:rsidR="0007553D" w:rsidRPr="00CD13CD">
              <w:rPr>
                <w:rFonts w:ascii="Arial" w:eastAsia="Times New Roman" w:hAnsi="Arial" w:cs="Arial"/>
                <w:bCs/>
                <w:color w:val="000000"/>
              </w:rPr>
              <w:t xml:space="preserve"> RG-1601-GTH-17 como registro de cronograma el cual no coincide con lo descrito. </w:t>
            </w:r>
          </w:p>
          <w:p w14:paraId="03FD3BF3" w14:textId="61BC9A13" w:rsidR="002E1500" w:rsidRPr="00CD13CD" w:rsidRDefault="00E83FCD" w:rsidP="00BC24FE">
            <w:pPr>
              <w:spacing w:after="0" w:line="240" w:lineRule="auto"/>
              <w:contextualSpacing/>
              <w:jc w:val="both"/>
              <w:rPr>
                <w:rFonts w:ascii="Arial" w:hAnsi="Arial" w:cs="Arial"/>
                <w:color w:val="000000"/>
              </w:rPr>
            </w:pPr>
            <w:r w:rsidRPr="00CD13CD">
              <w:rPr>
                <w:rFonts w:ascii="Arial" w:eastAsia="Times New Roman" w:hAnsi="Arial" w:cs="Arial"/>
                <w:bCs/>
                <w:color w:val="000000"/>
              </w:rPr>
              <w:t>Así</w:t>
            </w:r>
            <w:r w:rsidR="002E1500" w:rsidRPr="00CD13CD">
              <w:rPr>
                <w:rFonts w:ascii="Arial" w:eastAsia="Times New Roman" w:hAnsi="Arial" w:cs="Arial"/>
                <w:bCs/>
                <w:color w:val="000000"/>
              </w:rPr>
              <w:t xml:space="preserve"> mismo se observa formato de incentivos </w:t>
            </w:r>
            <w:r w:rsidR="002E1500" w:rsidRPr="00CD13CD">
              <w:rPr>
                <w:rFonts w:ascii="Arial" w:hAnsi="Arial" w:cs="Arial"/>
                <w:color w:val="000000"/>
              </w:rPr>
              <w:t xml:space="preserve"> FR-1601-GTH-76, que registra en </w:t>
            </w:r>
            <w:proofErr w:type="spellStart"/>
            <w:r w:rsidR="002E1500" w:rsidRPr="00CD13CD">
              <w:rPr>
                <w:rFonts w:ascii="Arial" w:hAnsi="Arial" w:cs="Arial"/>
                <w:color w:val="000000"/>
              </w:rPr>
              <w:t>neogestión</w:t>
            </w:r>
            <w:proofErr w:type="spellEnd"/>
            <w:r w:rsidR="002E1500" w:rsidRPr="00CD13CD">
              <w:rPr>
                <w:rFonts w:ascii="Arial" w:hAnsi="Arial" w:cs="Arial"/>
                <w:color w:val="000000"/>
              </w:rPr>
              <w:t xml:space="preserve"> con código FR-1601-GTH-77</w:t>
            </w:r>
            <w:r w:rsidR="00BC24FE" w:rsidRPr="00CD13CD">
              <w:rPr>
                <w:rFonts w:ascii="Arial" w:hAnsi="Arial" w:cs="Arial"/>
                <w:color w:val="000000"/>
              </w:rPr>
              <w:t>.</w:t>
            </w:r>
          </w:p>
          <w:p w14:paraId="779947C4" w14:textId="2A7A5937" w:rsidR="00ED707E" w:rsidRPr="00CD13CD" w:rsidRDefault="00ED707E" w:rsidP="00BC24FE">
            <w:pPr>
              <w:spacing w:after="0" w:line="240" w:lineRule="auto"/>
              <w:contextualSpacing/>
              <w:jc w:val="both"/>
              <w:rPr>
                <w:rFonts w:ascii="Arial" w:eastAsia="Times New Roman" w:hAnsi="Arial" w:cs="Arial"/>
                <w:bCs/>
                <w:color w:val="000000"/>
              </w:rPr>
            </w:pPr>
            <w:r w:rsidRPr="00CD13CD">
              <w:rPr>
                <w:rFonts w:ascii="Arial" w:hAnsi="Arial" w:cs="Arial"/>
                <w:color w:val="000000"/>
              </w:rPr>
              <w:t xml:space="preserve">Incumpliendo </w:t>
            </w:r>
            <w:r w:rsidR="003E63E9" w:rsidRPr="00CD13CD">
              <w:rPr>
                <w:rFonts w:ascii="Arial" w:hAnsi="Arial" w:cs="Arial"/>
                <w:color w:val="000000"/>
              </w:rPr>
              <w:t xml:space="preserve">lo definido para control de documentos en el procedimiento </w:t>
            </w:r>
          </w:p>
        </w:tc>
      </w:tr>
      <w:tr w:rsidR="0081390C" w:rsidRPr="00CD13CD" w14:paraId="3692465C"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EEDC4C3" w14:textId="7D5982ED" w:rsidR="007D4C64" w:rsidRPr="00CD13CD" w:rsidRDefault="007D4C64" w:rsidP="00BC24FE">
            <w:pPr>
              <w:contextualSpacing/>
              <w:jc w:val="both"/>
              <w:rPr>
                <w:rFonts w:ascii="Arial" w:hAnsi="Arial" w:cs="Arial"/>
              </w:rPr>
            </w:pPr>
            <w:r w:rsidRPr="00CD13CD">
              <w:rPr>
                <w:rFonts w:ascii="Arial" w:hAnsi="Arial" w:cs="Arial"/>
              </w:rPr>
              <w:t>4.3.1 IDENTIFICACIÓN DE PELIGROS EVALUACIÓN DE RIESG</w:t>
            </w:r>
            <w:r w:rsidR="001D5CD1" w:rsidRPr="00CD13CD">
              <w:rPr>
                <w:rFonts w:ascii="Arial" w:hAnsi="Arial" w:cs="Arial"/>
              </w:rPr>
              <w:t>OS Y DETERMINACIÓN DE CONTROLES.</w:t>
            </w:r>
          </w:p>
          <w:p w14:paraId="36716090" w14:textId="48B8D4CB" w:rsidR="0081390C" w:rsidRPr="00CD13CD" w:rsidRDefault="007D4C64" w:rsidP="00385D9F">
            <w:pPr>
              <w:jc w:val="both"/>
              <w:rPr>
                <w:rFonts w:ascii="Arial" w:hAnsi="Arial" w:cs="Arial"/>
              </w:rPr>
            </w:pPr>
            <w:r w:rsidRPr="00CD13CD">
              <w:rPr>
                <w:rFonts w:ascii="Arial" w:hAnsi="Arial" w:cs="Arial"/>
              </w:rPr>
              <w:t>No se evidencia matriz de peligros para centro nacional logístic</w:t>
            </w:r>
            <w:r w:rsidR="00807AC1" w:rsidRPr="00CD13CD">
              <w:rPr>
                <w:rFonts w:ascii="Arial" w:hAnsi="Arial" w:cs="Arial"/>
              </w:rPr>
              <w:t>o</w:t>
            </w:r>
            <w:r w:rsidR="00753904" w:rsidRPr="00CD13CD">
              <w:rPr>
                <w:rFonts w:ascii="Arial" w:hAnsi="Arial" w:cs="Arial"/>
              </w:rPr>
              <w:t xml:space="preserve">, incumpliendo </w:t>
            </w:r>
            <w:r w:rsidR="00FC226F" w:rsidRPr="00CD13CD">
              <w:rPr>
                <w:rFonts w:ascii="Arial" w:hAnsi="Arial" w:cs="Arial"/>
              </w:rPr>
              <w:t xml:space="preserve">el requisito 4.3.1 La </w:t>
            </w:r>
            <w:r w:rsidR="00813B0D" w:rsidRPr="00CD13CD">
              <w:rPr>
                <w:rFonts w:ascii="Arial" w:hAnsi="Arial" w:cs="Arial"/>
              </w:rPr>
              <w:t>entidad</w:t>
            </w:r>
            <w:r w:rsidR="00FC226F" w:rsidRPr="00CD13CD">
              <w:rPr>
                <w:rFonts w:ascii="Arial" w:hAnsi="Arial" w:cs="Arial"/>
              </w:rPr>
              <w:t xml:space="preserve"> debe establecer, implementar y </w:t>
            </w:r>
            <w:r w:rsidR="00844B7D" w:rsidRPr="00CD13CD">
              <w:rPr>
                <w:rFonts w:ascii="Arial" w:hAnsi="Arial" w:cs="Arial"/>
              </w:rPr>
              <w:t>ma</w:t>
            </w:r>
            <w:r w:rsidR="00E77F54" w:rsidRPr="00CD13CD">
              <w:rPr>
                <w:rFonts w:ascii="Arial" w:hAnsi="Arial" w:cs="Arial"/>
              </w:rPr>
              <w:t>n</w:t>
            </w:r>
            <w:r w:rsidR="00844B7D" w:rsidRPr="00CD13CD">
              <w:rPr>
                <w:rFonts w:ascii="Arial" w:hAnsi="Arial" w:cs="Arial"/>
              </w:rPr>
              <w:t>tener procedimiento para la identificación continua de peligros, evaluación de riesgos y la determinación de controles</w:t>
            </w:r>
            <w:r w:rsidR="00E77F54" w:rsidRPr="00CD13CD">
              <w:rPr>
                <w:rFonts w:ascii="Arial" w:hAnsi="Arial" w:cs="Arial"/>
              </w:rPr>
              <w:t>, para los peligros identificados originados dentro y fuera del lugar de trabajo capaces de afectar adversamente a la salud y seguridad de las personas.</w:t>
            </w:r>
          </w:p>
        </w:tc>
      </w:tr>
      <w:tr w:rsidR="00321049" w:rsidRPr="00CD13CD" w14:paraId="61893780"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1E42B30" w14:textId="6959AC99" w:rsidR="00C72273" w:rsidRPr="00CD13CD" w:rsidRDefault="00C72273" w:rsidP="00BC24FE">
            <w:pPr>
              <w:contextualSpacing/>
              <w:jc w:val="both"/>
              <w:rPr>
                <w:rFonts w:ascii="Arial" w:hAnsi="Arial" w:cs="Arial"/>
              </w:rPr>
            </w:pPr>
            <w:r w:rsidRPr="00CD13CD">
              <w:rPr>
                <w:rFonts w:ascii="Arial" w:hAnsi="Arial" w:cs="Arial"/>
              </w:rPr>
              <w:t xml:space="preserve">4.5.2 CUMPLIMIENTO LEGAL </w:t>
            </w:r>
          </w:p>
          <w:p w14:paraId="45E62660" w14:textId="17E4F81B" w:rsidR="00321049" w:rsidRPr="00CD13CD" w:rsidRDefault="00321049" w:rsidP="00BC24FE">
            <w:pPr>
              <w:contextualSpacing/>
              <w:jc w:val="both"/>
              <w:rPr>
                <w:rFonts w:ascii="Arial" w:hAnsi="Arial" w:cs="Arial"/>
              </w:rPr>
            </w:pPr>
            <w:r w:rsidRPr="00CD13CD">
              <w:rPr>
                <w:rFonts w:ascii="Arial" w:hAnsi="Arial" w:cs="Arial"/>
              </w:rPr>
              <w:t>Se observa un cronogr</w:t>
            </w:r>
            <w:r w:rsidR="003D6BBE" w:rsidRPr="00CD13CD">
              <w:rPr>
                <w:rFonts w:ascii="Arial" w:hAnsi="Arial" w:cs="Arial"/>
              </w:rPr>
              <w:t>a</w:t>
            </w:r>
            <w:r w:rsidRPr="00CD13CD">
              <w:rPr>
                <w:rFonts w:ascii="Arial" w:hAnsi="Arial" w:cs="Arial"/>
              </w:rPr>
              <w:t xml:space="preserve">ma de trabajo en alturas </w:t>
            </w:r>
            <w:r w:rsidRPr="00CD13CD">
              <w:rPr>
                <w:rFonts w:ascii="Arial" w:hAnsi="Arial" w:cs="Arial"/>
                <w:color w:val="000000"/>
              </w:rPr>
              <w:t xml:space="preserve"> FR-1601-GTH-84, </w:t>
            </w:r>
            <w:r w:rsidRPr="00CD13CD">
              <w:rPr>
                <w:rFonts w:ascii="Arial" w:hAnsi="Arial" w:cs="Arial"/>
              </w:rPr>
              <w:t>donde se planean futuras actividades de cumplimiento</w:t>
            </w:r>
            <w:r w:rsidR="003D6BBE" w:rsidRPr="00CD13CD">
              <w:rPr>
                <w:rFonts w:ascii="Arial" w:hAnsi="Arial" w:cs="Arial"/>
              </w:rPr>
              <w:t xml:space="preserve"> legal, lo cual va en contraposición con los criterios</w:t>
            </w:r>
            <w:r w:rsidR="003E0871" w:rsidRPr="00CD13CD">
              <w:rPr>
                <w:rFonts w:ascii="Arial" w:hAnsi="Arial" w:cs="Arial"/>
              </w:rPr>
              <w:t xml:space="preserve"> de evaluación de cumplimiento, se definen actividades como:</w:t>
            </w:r>
          </w:p>
          <w:tbl>
            <w:tblPr>
              <w:tblW w:w="9460" w:type="dxa"/>
              <w:tblCellMar>
                <w:left w:w="70" w:type="dxa"/>
                <w:right w:w="70" w:type="dxa"/>
              </w:tblCellMar>
              <w:tblLook w:val="04A0" w:firstRow="1" w:lastRow="0" w:firstColumn="1" w:lastColumn="0" w:noHBand="0" w:noVBand="1"/>
            </w:tblPr>
            <w:tblGrid>
              <w:gridCol w:w="9460"/>
            </w:tblGrid>
            <w:tr w:rsidR="002F4ADA" w:rsidRPr="00CD13CD" w14:paraId="2556211C" w14:textId="77777777" w:rsidTr="002F4ADA">
              <w:trPr>
                <w:trHeight w:val="345"/>
              </w:trPr>
              <w:tc>
                <w:tcPr>
                  <w:tcW w:w="9460" w:type="dxa"/>
                  <w:tcBorders>
                    <w:top w:val="nil"/>
                    <w:left w:val="nil"/>
                    <w:bottom w:val="nil"/>
                    <w:right w:val="nil"/>
                  </w:tcBorders>
                  <w:shd w:val="clear" w:color="auto" w:fill="auto"/>
                  <w:vAlign w:val="center"/>
                  <w:hideMark/>
                </w:tcPr>
                <w:p w14:paraId="71A36B3E" w14:textId="460ED6D6" w:rsidR="002F4ADA" w:rsidRPr="00CD13CD" w:rsidRDefault="003E0871" w:rsidP="001422F6">
                  <w:pPr>
                    <w:framePr w:hSpace="141" w:wrap="around" w:vAnchor="text" w:hAnchor="text" w:y="1"/>
                    <w:spacing w:before="0" w:after="0" w:line="240" w:lineRule="auto"/>
                    <w:contextualSpacing/>
                    <w:suppressOverlap/>
                    <w:rPr>
                      <w:rFonts w:ascii="Arial" w:eastAsia="Times New Roman" w:hAnsi="Arial" w:cs="Arial"/>
                      <w:color w:val="000000"/>
                    </w:rPr>
                  </w:pPr>
                  <w:r w:rsidRPr="00CD13CD">
                    <w:rPr>
                      <w:rFonts w:ascii="Arial" w:eastAsia="Times New Roman" w:hAnsi="Arial" w:cs="Arial"/>
                      <w:color w:val="000000"/>
                    </w:rPr>
                    <w:t xml:space="preserve">1. </w:t>
                  </w:r>
                  <w:r w:rsidR="002F4ADA" w:rsidRPr="00CD13CD">
                    <w:rPr>
                      <w:rFonts w:ascii="Arial" w:eastAsia="Times New Roman" w:hAnsi="Arial" w:cs="Arial"/>
                      <w:color w:val="000000"/>
                    </w:rPr>
                    <w:t>Entrenamiento coordinador trabajo en alturas</w:t>
                  </w:r>
                </w:p>
              </w:tc>
            </w:tr>
            <w:tr w:rsidR="002F4ADA" w:rsidRPr="00CD13CD" w14:paraId="507B35EE" w14:textId="77777777" w:rsidTr="002F4ADA">
              <w:trPr>
                <w:trHeight w:val="320"/>
              </w:trPr>
              <w:tc>
                <w:tcPr>
                  <w:tcW w:w="9460" w:type="dxa"/>
                  <w:tcBorders>
                    <w:top w:val="nil"/>
                    <w:left w:val="nil"/>
                    <w:bottom w:val="nil"/>
                    <w:right w:val="nil"/>
                  </w:tcBorders>
                  <w:shd w:val="clear" w:color="auto" w:fill="auto"/>
                  <w:vAlign w:val="center"/>
                  <w:hideMark/>
                </w:tcPr>
                <w:p w14:paraId="027B5512" w14:textId="42549DF8" w:rsidR="002F4ADA" w:rsidRPr="00CD13CD" w:rsidRDefault="003E0871" w:rsidP="001422F6">
                  <w:pPr>
                    <w:framePr w:hSpace="141" w:wrap="around" w:vAnchor="text" w:hAnchor="text" w:y="1"/>
                    <w:spacing w:before="0" w:after="0" w:line="240" w:lineRule="auto"/>
                    <w:contextualSpacing/>
                    <w:suppressOverlap/>
                    <w:rPr>
                      <w:rFonts w:ascii="Arial" w:eastAsia="Times New Roman" w:hAnsi="Arial" w:cs="Arial"/>
                      <w:color w:val="000000"/>
                    </w:rPr>
                  </w:pPr>
                  <w:r w:rsidRPr="00CD13CD">
                    <w:rPr>
                      <w:rFonts w:ascii="Arial" w:eastAsia="Times New Roman" w:hAnsi="Arial" w:cs="Arial"/>
                      <w:color w:val="000000"/>
                    </w:rPr>
                    <w:t xml:space="preserve">2. </w:t>
                  </w:r>
                  <w:r w:rsidR="002F4ADA" w:rsidRPr="00CD13CD">
                    <w:rPr>
                      <w:rFonts w:ascii="Arial" w:eastAsia="Times New Roman" w:hAnsi="Arial" w:cs="Arial"/>
                      <w:color w:val="000000"/>
                    </w:rPr>
                    <w:t>Adquirir elementos de protección personal para trabajo en alturas</w:t>
                  </w:r>
                </w:p>
              </w:tc>
            </w:tr>
            <w:tr w:rsidR="002F4ADA" w:rsidRPr="00CD13CD" w14:paraId="63530AF2" w14:textId="77777777" w:rsidTr="002F4ADA">
              <w:trPr>
                <w:trHeight w:val="320"/>
              </w:trPr>
              <w:tc>
                <w:tcPr>
                  <w:tcW w:w="9460" w:type="dxa"/>
                  <w:tcBorders>
                    <w:top w:val="nil"/>
                    <w:left w:val="nil"/>
                    <w:bottom w:val="nil"/>
                    <w:right w:val="nil"/>
                  </w:tcBorders>
                  <w:shd w:val="clear" w:color="auto" w:fill="auto"/>
                  <w:vAlign w:val="center"/>
                  <w:hideMark/>
                </w:tcPr>
                <w:p w14:paraId="1968F3E7" w14:textId="24A85CE5" w:rsidR="00A44F7D" w:rsidRPr="00CD13CD" w:rsidRDefault="003E0871" w:rsidP="001422F6">
                  <w:pPr>
                    <w:framePr w:hSpace="141" w:wrap="around" w:vAnchor="text" w:hAnchor="text" w:y="1"/>
                    <w:spacing w:before="0" w:after="0" w:line="240" w:lineRule="auto"/>
                    <w:contextualSpacing/>
                    <w:suppressOverlap/>
                    <w:rPr>
                      <w:rFonts w:ascii="Arial" w:eastAsia="Times New Roman" w:hAnsi="Arial" w:cs="Arial"/>
                      <w:color w:val="000000"/>
                    </w:rPr>
                  </w:pPr>
                  <w:r w:rsidRPr="00CD13CD">
                    <w:rPr>
                      <w:rFonts w:ascii="Arial" w:eastAsia="Times New Roman" w:hAnsi="Arial" w:cs="Arial"/>
                      <w:color w:val="000000"/>
                    </w:rPr>
                    <w:t>3. A</w:t>
                  </w:r>
                  <w:r w:rsidR="002F4ADA" w:rsidRPr="00CD13CD">
                    <w:rPr>
                      <w:rFonts w:ascii="Arial" w:eastAsia="Times New Roman" w:hAnsi="Arial" w:cs="Arial"/>
                      <w:color w:val="000000"/>
                    </w:rPr>
                    <w:t>dquirir elementos para rescate en alturas</w:t>
                  </w:r>
                </w:p>
                <w:p w14:paraId="21D0D39E" w14:textId="3269ECA6" w:rsidR="00A44F7D" w:rsidRPr="00CD13CD" w:rsidRDefault="00A44F7D" w:rsidP="001422F6">
                  <w:pPr>
                    <w:framePr w:hSpace="141" w:wrap="around" w:vAnchor="text" w:hAnchor="text" w:y="1"/>
                    <w:spacing w:before="0" w:after="0" w:line="240" w:lineRule="auto"/>
                    <w:contextualSpacing/>
                    <w:suppressOverlap/>
                    <w:rPr>
                      <w:rFonts w:ascii="Arial" w:hAnsi="Arial" w:cs="Arial"/>
                    </w:rPr>
                  </w:pPr>
                  <w:r w:rsidRPr="00CD13CD">
                    <w:rPr>
                      <w:rFonts w:ascii="Arial" w:eastAsia="Times New Roman" w:hAnsi="Arial" w:cs="Arial"/>
                      <w:color w:val="000000"/>
                    </w:rPr>
                    <w:t xml:space="preserve">Y no se evidencia </w:t>
                  </w:r>
                  <w:r w:rsidR="003E0871" w:rsidRPr="00CD13CD">
                    <w:rPr>
                      <w:rFonts w:ascii="Arial" w:eastAsia="Times New Roman" w:hAnsi="Arial" w:cs="Arial"/>
                      <w:color w:val="000000"/>
                    </w:rPr>
                    <w:t>a la fecha diligenciada m</w:t>
                  </w:r>
                  <w:r w:rsidRPr="00CD13CD">
                    <w:rPr>
                      <w:rFonts w:ascii="Arial" w:hAnsi="Arial" w:cs="Arial"/>
                    </w:rPr>
                    <w:t>atriz de elementos de protección para actividades</w:t>
                  </w:r>
                  <w:r w:rsidR="003E0871" w:rsidRPr="00CD13CD">
                    <w:rPr>
                      <w:rFonts w:ascii="Arial" w:hAnsi="Arial" w:cs="Arial"/>
                    </w:rPr>
                    <w:t xml:space="preserve"> identificadas en matriz con riegos medio y alto</w:t>
                  </w:r>
                  <w:r w:rsidRPr="00CD13CD">
                    <w:rPr>
                      <w:rFonts w:ascii="Arial" w:hAnsi="Arial" w:cs="Arial"/>
                    </w:rPr>
                    <w:t>,</w:t>
                  </w:r>
                  <w:r w:rsidR="003E0871" w:rsidRPr="00CD13CD">
                    <w:rPr>
                      <w:rFonts w:ascii="Arial" w:hAnsi="Arial" w:cs="Arial"/>
                    </w:rPr>
                    <w:t xml:space="preserve"> no se tiene a la fecha inventario de </w:t>
                  </w:r>
                  <w:r w:rsidRPr="00CD13CD">
                    <w:rPr>
                      <w:rFonts w:ascii="Arial" w:hAnsi="Arial" w:cs="Arial"/>
                    </w:rPr>
                    <w:t xml:space="preserve"> EPP, hoja de vida (</w:t>
                  </w:r>
                  <w:r w:rsidR="00E83FCD" w:rsidRPr="00CD13CD">
                    <w:rPr>
                      <w:rFonts w:ascii="Arial" w:hAnsi="Arial" w:cs="Arial"/>
                    </w:rPr>
                    <w:t>arnés</w:t>
                  </w:r>
                  <w:r w:rsidRPr="00CD13CD">
                    <w:rPr>
                      <w:rFonts w:ascii="Arial" w:hAnsi="Arial" w:cs="Arial"/>
                    </w:rPr>
                    <w:t xml:space="preserve"> eslingas líneas de vida), registros de entrega, inspección de EPP realizadas, c</w:t>
                  </w:r>
                  <w:r w:rsidR="00781BD2" w:rsidRPr="00CD13CD">
                    <w:rPr>
                      <w:rFonts w:ascii="Arial" w:hAnsi="Arial" w:cs="Arial"/>
                    </w:rPr>
                    <w:t>apacitación uso adecuado de EPP, incumpliendo requisito 4.5.2 de la norma OHSAS 18001:2007.</w:t>
                  </w:r>
                </w:p>
              </w:tc>
            </w:tr>
          </w:tbl>
          <w:p w14:paraId="50F1A664" w14:textId="75C58A6F" w:rsidR="00EE0A3F" w:rsidRPr="00CD13CD" w:rsidRDefault="00EE0A3F" w:rsidP="00BC24FE">
            <w:pPr>
              <w:contextualSpacing/>
              <w:jc w:val="both"/>
              <w:rPr>
                <w:rFonts w:ascii="Arial" w:hAnsi="Arial" w:cs="Arial"/>
              </w:rPr>
            </w:pPr>
          </w:p>
        </w:tc>
      </w:tr>
      <w:tr w:rsidR="0081390C" w:rsidRPr="00CD13CD" w14:paraId="77E4AFDD"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7F8CF8C" w14:textId="6F3ED5CB" w:rsidR="00F66E98" w:rsidRPr="00CD13CD" w:rsidRDefault="00FF313B" w:rsidP="00BC24FE">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4.4.7 RESPUESTA ANTE EMERGENCIAS</w:t>
            </w:r>
          </w:p>
          <w:p w14:paraId="24A20D4B" w14:textId="02ED1401" w:rsidR="0081390C" w:rsidRPr="00CD13CD" w:rsidRDefault="000132AC" w:rsidP="00BC24FE">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 xml:space="preserve">No se evidencia realización de simulacro en sedes como Centro </w:t>
            </w:r>
            <w:r w:rsidR="00E83FCD" w:rsidRPr="00CD13CD">
              <w:rPr>
                <w:rFonts w:ascii="Arial" w:eastAsia="Times New Roman" w:hAnsi="Arial" w:cs="Arial"/>
                <w:bCs/>
                <w:color w:val="000000"/>
              </w:rPr>
              <w:t>logístico</w:t>
            </w:r>
            <w:r w:rsidRPr="00CD13CD">
              <w:rPr>
                <w:rFonts w:ascii="Arial" w:eastAsia="Times New Roman" w:hAnsi="Arial" w:cs="Arial"/>
                <w:bCs/>
                <w:color w:val="000000"/>
              </w:rPr>
              <w:t>, calle 100 y otras sedes</w:t>
            </w:r>
            <w:r w:rsidR="00F66E98" w:rsidRPr="00CD13CD">
              <w:rPr>
                <w:rFonts w:ascii="Arial" w:eastAsia="Times New Roman" w:hAnsi="Arial" w:cs="Arial"/>
                <w:bCs/>
                <w:color w:val="000000"/>
              </w:rPr>
              <w:t xml:space="preserve">, incumpliendo el requerimiento 4.4.7 de la normas ISO 14001:2004 Y OHSAS 18001:2007, en cuanto solicita la entidad </w:t>
            </w:r>
            <w:r w:rsidR="00FC2F3E" w:rsidRPr="00CD13CD">
              <w:rPr>
                <w:rFonts w:ascii="Arial" w:eastAsia="Times New Roman" w:hAnsi="Arial" w:cs="Arial"/>
                <w:bCs/>
                <w:color w:val="000000"/>
              </w:rPr>
              <w:t xml:space="preserve">deber realizar pruebas periódicas de su </w:t>
            </w:r>
            <w:r w:rsidR="005749AE" w:rsidRPr="00CD13CD">
              <w:rPr>
                <w:rFonts w:ascii="Arial" w:eastAsia="Times New Roman" w:hAnsi="Arial" w:cs="Arial"/>
                <w:bCs/>
                <w:color w:val="000000"/>
              </w:rPr>
              <w:t xml:space="preserve">procedimientos para responder a situaciones de emergencia que involucre todas las partes interesadas. </w:t>
            </w:r>
          </w:p>
        </w:tc>
      </w:tr>
      <w:tr w:rsidR="009732B9" w:rsidRPr="00CD13CD" w14:paraId="312DC149"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877F4A7" w14:textId="57A38D8D" w:rsidR="00E31821" w:rsidRPr="00CD13CD" w:rsidRDefault="00EA13F9" w:rsidP="00BC24FE">
            <w:pPr>
              <w:spacing w:before="100" w:beforeAutospacing="1" w:after="100" w:afterAutospacing="1" w:line="240" w:lineRule="auto"/>
              <w:contextualSpacing/>
              <w:rPr>
                <w:rFonts w:ascii="Arial" w:hAnsi="Arial" w:cs="Arial"/>
              </w:rPr>
            </w:pPr>
            <w:r w:rsidRPr="00CD13CD">
              <w:rPr>
                <w:rFonts w:ascii="Arial" w:hAnsi="Arial" w:cs="Arial"/>
              </w:rPr>
              <w:lastRenderedPageBreak/>
              <w:t>4.3.3 OBJETIVOS</w:t>
            </w:r>
            <w:r w:rsidR="00E31821" w:rsidRPr="00CD13CD">
              <w:rPr>
                <w:rFonts w:ascii="Arial" w:hAnsi="Arial" w:cs="Arial"/>
              </w:rPr>
              <w:t xml:space="preserve"> Y PROGRAMAS </w:t>
            </w:r>
          </w:p>
          <w:p w14:paraId="0735ACAB" w14:textId="0D22C7A5" w:rsidR="009732B9" w:rsidRPr="00CD13CD" w:rsidRDefault="007C5805" w:rsidP="00BC24FE">
            <w:pPr>
              <w:spacing w:before="100" w:beforeAutospacing="1" w:after="100" w:afterAutospacing="1" w:line="240" w:lineRule="auto"/>
              <w:contextualSpacing/>
              <w:rPr>
                <w:rFonts w:ascii="Arial" w:hAnsi="Arial" w:cs="Arial"/>
              </w:rPr>
            </w:pPr>
            <w:r w:rsidRPr="00CD13CD">
              <w:rPr>
                <w:rFonts w:ascii="Arial" w:hAnsi="Arial" w:cs="Arial"/>
              </w:rPr>
              <w:t>No se evidencia cumplimiento de l</w:t>
            </w:r>
            <w:r w:rsidR="003D5DEF" w:rsidRPr="00CD13CD">
              <w:rPr>
                <w:rFonts w:ascii="Arial" w:hAnsi="Arial" w:cs="Arial"/>
              </w:rPr>
              <w:t xml:space="preserve">as actividades tendientes a las inspecciones planeadas relacionadas con la Seguridad y Salud en el Trabajo-SST, </w:t>
            </w:r>
            <w:r w:rsidR="00B31E4D" w:rsidRPr="00CD13CD">
              <w:rPr>
                <w:rFonts w:ascii="Arial" w:hAnsi="Arial" w:cs="Arial"/>
              </w:rPr>
              <w:t xml:space="preserve">que </w:t>
            </w:r>
            <w:r w:rsidR="00E83FCD" w:rsidRPr="00CD13CD">
              <w:rPr>
                <w:rFonts w:ascii="Arial" w:hAnsi="Arial" w:cs="Arial"/>
              </w:rPr>
              <w:t>están</w:t>
            </w:r>
            <w:r w:rsidR="003D5DEF" w:rsidRPr="00CD13CD">
              <w:rPr>
                <w:rFonts w:ascii="Arial" w:hAnsi="Arial" w:cs="Arial"/>
              </w:rPr>
              <w:t xml:space="preserve"> planificadas en el cronograma de actividades FR-1601-GTH-04</w:t>
            </w:r>
            <w:r w:rsidR="00E31821" w:rsidRPr="00CD13CD">
              <w:rPr>
                <w:rFonts w:ascii="Arial" w:hAnsi="Arial" w:cs="Arial"/>
              </w:rPr>
              <w:t>, incumpliendo lo definido en el requisito 4.3.3 que solicita que la entidad debe establecer, implementar y  mantener objetivos de SST</w:t>
            </w:r>
            <w:r w:rsidR="00EA13F9" w:rsidRPr="00CD13CD">
              <w:rPr>
                <w:rFonts w:ascii="Arial" w:hAnsi="Arial" w:cs="Arial"/>
              </w:rPr>
              <w:t xml:space="preserve"> y acompañarlos de programas de gestión que permitan alcanzar los objetivos; donde se describan responsabilidades y autoridades para lograr los objetivos, </w:t>
            </w:r>
            <w:r w:rsidR="001B71EB" w:rsidRPr="00CD13CD">
              <w:rPr>
                <w:rFonts w:ascii="Arial" w:hAnsi="Arial" w:cs="Arial"/>
              </w:rPr>
              <w:t xml:space="preserve">medios y plazos para lograrlos. </w:t>
            </w:r>
          </w:p>
        </w:tc>
      </w:tr>
      <w:tr w:rsidR="0081390C" w:rsidRPr="00CD13CD" w14:paraId="5A404F29"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A51CB9A" w14:textId="7EFC916F" w:rsidR="001B71EB" w:rsidRPr="00CD13CD" w:rsidRDefault="001B71EB" w:rsidP="00BC24FE">
            <w:pPr>
              <w:contextualSpacing/>
              <w:jc w:val="both"/>
              <w:rPr>
                <w:rFonts w:ascii="Arial" w:eastAsia="Times New Roman" w:hAnsi="Arial" w:cs="Arial"/>
                <w:bCs/>
                <w:color w:val="000000"/>
              </w:rPr>
            </w:pPr>
            <w:r w:rsidRPr="00CD13CD">
              <w:rPr>
                <w:rFonts w:ascii="Arial" w:eastAsia="Times New Roman" w:hAnsi="Arial" w:cs="Arial"/>
                <w:bCs/>
                <w:color w:val="000000"/>
              </w:rPr>
              <w:t>4.5.2 CUMPLIMIENTO LEGAL</w:t>
            </w:r>
          </w:p>
          <w:p w14:paraId="75B5F077" w14:textId="653C0A5C" w:rsidR="00017091" w:rsidRPr="00CD13CD" w:rsidRDefault="00017091" w:rsidP="00BC24FE">
            <w:pPr>
              <w:contextualSpacing/>
              <w:jc w:val="both"/>
              <w:rPr>
                <w:rFonts w:ascii="Arial" w:hAnsi="Arial" w:cs="Arial"/>
              </w:rPr>
            </w:pPr>
            <w:r w:rsidRPr="00CD13CD">
              <w:rPr>
                <w:rFonts w:ascii="Arial" w:eastAsia="Times New Roman" w:hAnsi="Arial" w:cs="Arial"/>
                <w:bCs/>
                <w:color w:val="000000"/>
              </w:rPr>
              <w:t xml:space="preserve">Aunque los controles operacionales y en cumplimiento de la legislación la entidad define </w:t>
            </w:r>
            <w:r w:rsidR="0081390C" w:rsidRPr="00CD13CD">
              <w:rPr>
                <w:rFonts w:ascii="Arial" w:eastAsia="Times New Roman" w:hAnsi="Arial" w:cs="Arial"/>
                <w:bCs/>
                <w:color w:val="000000"/>
              </w:rPr>
              <w:t> </w:t>
            </w:r>
            <w:r w:rsidRPr="00CD13CD">
              <w:rPr>
                <w:rFonts w:ascii="Arial" w:hAnsi="Arial" w:cs="Arial"/>
              </w:rPr>
              <w:t xml:space="preserve"> Programas</w:t>
            </w:r>
          </w:p>
          <w:p w14:paraId="5FD6ECEE" w14:textId="77777777" w:rsidR="00017091" w:rsidRPr="00CD13CD" w:rsidRDefault="00017091" w:rsidP="00BC24FE">
            <w:pPr>
              <w:numPr>
                <w:ilvl w:val="0"/>
                <w:numId w:val="23"/>
              </w:numPr>
              <w:spacing w:before="0" w:after="0" w:line="240" w:lineRule="auto"/>
              <w:contextualSpacing/>
              <w:jc w:val="both"/>
              <w:rPr>
                <w:rFonts w:ascii="Arial" w:hAnsi="Arial" w:cs="Arial"/>
              </w:rPr>
            </w:pPr>
            <w:r w:rsidRPr="00CD13CD">
              <w:rPr>
                <w:rFonts w:ascii="Arial" w:hAnsi="Arial" w:cs="Arial"/>
              </w:rPr>
              <w:t>Riesgo psicosocial</w:t>
            </w:r>
          </w:p>
          <w:p w14:paraId="534C4F49" w14:textId="2D2DCC18" w:rsidR="00017091" w:rsidRPr="00CD13CD" w:rsidRDefault="00017091" w:rsidP="00BC24FE">
            <w:pPr>
              <w:numPr>
                <w:ilvl w:val="0"/>
                <w:numId w:val="23"/>
              </w:numPr>
              <w:spacing w:before="0" w:after="0" w:line="240" w:lineRule="auto"/>
              <w:contextualSpacing/>
              <w:jc w:val="both"/>
              <w:rPr>
                <w:rFonts w:ascii="Arial" w:hAnsi="Arial" w:cs="Arial"/>
              </w:rPr>
            </w:pPr>
            <w:r w:rsidRPr="00CD13CD">
              <w:rPr>
                <w:rFonts w:ascii="Arial" w:hAnsi="Arial" w:cs="Arial"/>
              </w:rPr>
              <w:t xml:space="preserve">Desorden </w:t>
            </w:r>
            <w:r w:rsidR="00E83FCD" w:rsidRPr="00CD13CD">
              <w:rPr>
                <w:rFonts w:ascii="Arial" w:hAnsi="Arial" w:cs="Arial"/>
              </w:rPr>
              <w:t>musculo esquelético</w:t>
            </w:r>
          </w:p>
          <w:p w14:paraId="64CE5966" w14:textId="77777777" w:rsidR="0081390C" w:rsidRPr="00CD13CD" w:rsidRDefault="00017091" w:rsidP="00BC24FE">
            <w:pPr>
              <w:spacing w:before="0" w:after="0" w:line="240" w:lineRule="auto"/>
              <w:contextualSpacing/>
              <w:rPr>
                <w:rFonts w:ascii="Arial" w:eastAsia="Times New Roman" w:hAnsi="Arial" w:cs="Arial"/>
                <w:bCs/>
                <w:color w:val="000000"/>
              </w:rPr>
            </w:pPr>
            <w:r w:rsidRPr="00CD13CD">
              <w:rPr>
                <w:rFonts w:ascii="Arial" w:eastAsia="Times New Roman" w:hAnsi="Arial" w:cs="Arial"/>
                <w:bCs/>
                <w:color w:val="000000"/>
              </w:rPr>
              <w:t xml:space="preserve">Mas en verificación no han sido implementados y no se han realizado las capacitaciones </w:t>
            </w:r>
            <w:r w:rsidR="0097464D" w:rsidRPr="00CD13CD">
              <w:rPr>
                <w:rFonts w:ascii="Arial" w:eastAsia="Times New Roman" w:hAnsi="Arial" w:cs="Arial"/>
                <w:bCs/>
                <w:color w:val="000000"/>
              </w:rPr>
              <w:t xml:space="preserve">asociadas, ni pausas activas en </w:t>
            </w:r>
            <w:r w:rsidR="001B71EB" w:rsidRPr="00CD13CD">
              <w:rPr>
                <w:rFonts w:ascii="Arial" w:eastAsia="Times New Roman" w:hAnsi="Arial" w:cs="Arial"/>
                <w:bCs/>
                <w:color w:val="000000"/>
              </w:rPr>
              <w:t xml:space="preserve">ninguno de los procesos. </w:t>
            </w:r>
          </w:p>
          <w:p w14:paraId="1B3BA547" w14:textId="66854790" w:rsidR="005E19DF" w:rsidRPr="00CD13CD" w:rsidRDefault="005E19DF" w:rsidP="00BC24FE">
            <w:pPr>
              <w:spacing w:before="0" w:after="0" w:line="240" w:lineRule="auto"/>
              <w:contextualSpacing/>
              <w:rPr>
                <w:rFonts w:ascii="Arial" w:eastAsia="Times New Roman" w:hAnsi="Arial" w:cs="Arial"/>
                <w:bCs/>
                <w:color w:val="000000"/>
              </w:rPr>
            </w:pPr>
            <w:proofErr w:type="gramStart"/>
            <w:r w:rsidRPr="00CD13CD">
              <w:rPr>
                <w:rFonts w:ascii="Arial" w:hAnsi="Arial" w:cs="Arial"/>
              </w:rPr>
              <w:t>se</w:t>
            </w:r>
            <w:proofErr w:type="gramEnd"/>
            <w:r w:rsidRPr="00CD13CD">
              <w:rPr>
                <w:rFonts w:ascii="Arial" w:hAnsi="Arial" w:cs="Arial"/>
              </w:rPr>
              <w:t xml:space="preserve"> describe riesgo psicosocial valorado como medio, como no tolerable con plan de acción de capacitar al personal sobre manejo y control de estrés, aplicación de batería de riesgo psicosocial y en el año en curso no se ha realizado.</w:t>
            </w:r>
          </w:p>
        </w:tc>
      </w:tr>
      <w:tr w:rsidR="00405C18" w:rsidRPr="00CD13CD" w14:paraId="52AB1718"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C943D27" w14:textId="3DFAE50C" w:rsidR="00B4316D" w:rsidRPr="00CD13CD" w:rsidRDefault="00B4316D" w:rsidP="00BC24FE">
            <w:pPr>
              <w:contextualSpacing/>
              <w:jc w:val="both"/>
              <w:rPr>
                <w:rFonts w:ascii="Arial" w:hAnsi="Arial" w:cs="Arial"/>
              </w:rPr>
            </w:pPr>
            <w:r w:rsidRPr="00CD13CD">
              <w:rPr>
                <w:rFonts w:ascii="Arial" w:hAnsi="Arial" w:cs="Arial"/>
              </w:rPr>
              <w:t>4.4.1 RECURSOS</w:t>
            </w:r>
          </w:p>
          <w:p w14:paraId="7AEC349B" w14:textId="150EC6E2" w:rsidR="00405C18" w:rsidRPr="00CD13CD" w:rsidRDefault="00A14137" w:rsidP="00BC24FE">
            <w:pPr>
              <w:contextualSpacing/>
              <w:jc w:val="both"/>
              <w:rPr>
                <w:rFonts w:ascii="Arial" w:hAnsi="Arial" w:cs="Arial"/>
              </w:rPr>
            </w:pPr>
            <w:r w:rsidRPr="00CD13CD">
              <w:rPr>
                <w:rFonts w:ascii="Arial" w:hAnsi="Arial" w:cs="Arial"/>
              </w:rPr>
              <w:t>Se requieren Recursos asociados a los controles descritos en la matriz de identificación de peligros y evaluación de riesgos n</w:t>
            </w:r>
            <w:r w:rsidR="00BD78BE" w:rsidRPr="00CD13CD">
              <w:rPr>
                <w:rFonts w:ascii="Arial" w:hAnsi="Arial" w:cs="Arial"/>
              </w:rPr>
              <w:t xml:space="preserve">o tolerables donde se describen </w:t>
            </w:r>
            <w:proofErr w:type="spellStart"/>
            <w:r w:rsidR="00BD78BE" w:rsidRPr="00CD13CD">
              <w:rPr>
                <w:rFonts w:ascii="Arial" w:hAnsi="Arial" w:cs="Arial"/>
              </w:rPr>
              <w:t>Epp</w:t>
            </w:r>
            <w:proofErr w:type="spellEnd"/>
            <w:r w:rsidR="00BD78BE" w:rsidRPr="00CD13CD">
              <w:rPr>
                <w:rFonts w:ascii="Arial" w:hAnsi="Arial" w:cs="Arial"/>
              </w:rPr>
              <w:t xml:space="preserve">, </w:t>
            </w:r>
            <w:r w:rsidRPr="00CD13CD">
              <w:rPr>
                <w:rFonts w:ascii="Arial" w:hAnsi="Arial" w:cs="Arial"/>
              </w:rPr>
              <w:t xml:space="preserve">Equipo de rescate, </w:t>
            </w:r>
            <w:r w:rsidR="00E83FCD" w:rsidRPr="00CD13CD">
              <w:rPr>
                <w:rFonts w:ascii="Arial" w:hAnsi="Arial" w:cs="Arial"/>
              </w:rPr>
              <w:t>arnés</w:t>
            </w:r>
            <w:r w:rsidRPr="00CD13CD">
              <w:rPr>
                <w:rFonts w:ascii="Arial" w:hAnsi="Arial" w:cs="Arial"/>
              </w:rPr>
              <w:t>, cascos y demás recursos</w:t>
            </w:r>
            <w:r w:rsidR="00BD78BE" w:rsidRPr="00CD13CD">
              <w:rPr>
                <w:rFonts w:ascii="Arial" w:hAnsi="Arial" w:cs="Arial"/>
              </w:rPr>
              <w:t>; los cuales a la fecha no se encuentran adquiridos, ni suministrados en las actividades requeridas</w:t>
            </w:r>
            <w:r w:rsidR="00382004" w:rsidRPr="00CD13CD">
              <w:rPr>
                <w:rFonts w:ascii="Arial" w:hAnsi="Arial" w:cs="Arial"/>
              </w:rPr>
              <w:t>; incumpliendo lo definido en el requisito 4.4.1 de la norma OHSAS 18001:2007, que describe “la entidad debe asegurar la disponibilidad de los recursos esenciales para establecer, implementar, mantener y mejorar el sistema de la SST.</w:t>
            </w:r>
          </w:p>
        </w:tc>
      </w:tr>
      <w:tr w:rsidR="004113D1" w:rsidRPr="00CD13CD" w14:paraId="14F5DF17"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2FF1DE4" w14:textId="7CF10605" w:rsidR="00EF0FCB" w:rsidRPr="00CD13CD" w:rsidRDefault="00EF0FCB" w:rsidP="00BC24FE">
            <w:pPr>
              <w:contextualSpacing/>
              <w:rPr>
                <w:rFonts w:ascii="Arial" w:hAnsi="Arial" w:cs="Arial"/>
              </w:rPr>
            </w:pPr>
            <w:r w:rsidRPr="00CD13CD">
              <w:rPr>
                <w:rFonts w:ascii="Arial" w:hAnsi="Arial" w:cs="Arial"/>
              </w:rPr>
              <w:t xml:space="preserve">4.3.1 IDENTIFICACIÓN DE PELIGROS Y EVALUACIÓN DE RIESGOS. </w:t>
            </w:r>
          </w:p>
          <w:p w14:paraId="7DE608EA" w14:textId="77777777" w:rsidR="000514B4" w:rsidRPr="00CD13CD" w:rsidRDefault="00C60DBC" w:rsidP="00C147A9">
            <w:pPr>
              <w:contextualSpacing/>
              <w:jc w:val="both"/>
              <w:rPr>
                <w:rFonts w:ascii="Arial" w:hAnsi="Arial" w:cs="Arial"/>
              </w:rPr>
            </w:pPr>
            <w:r w:rsidRPr="00CD13CD">
              <w:rPr>
                <w:rFonts w:ascii="Arial" w:hAnsi="Arial" w:cs="Arial"/>
              </w:rPr>
              <w:t xml:space="preserve">En verificación de </w:t>
            </w:r>
            <w:r w:rsidR="00C147A9" w:rsidRPr="00CD13CD">
              <w:rPr>
                <w:rFonts w:ascii="Arial" w:hAnsi="Arial" w:cs="Arial"/>
              </w:rPr>
              <w:t xml:space="preserve">procedimiento </w:t>
            </w:r>
            <w:r w:rsidRPr="00CD13CD">
              <w:rPr>
                <w:rFonts w:ascii="Arial" w:hAnsi="Arial" w:cs="Arial"/>
              </w:rPr>
              <w:t xml:space="preserve">PR-1601-GTH-09- v.1 y matriz asociada </w:t>
            </w:r>
            <w:r w:rsidR="00933640" w:rsidRPr="00CD13CD">
              <w:rPr>
                <w:rFonts w:ascii="Arial" w:hAnsi="Arial" w:cs="Arial"/>
              </w:rPr>
              <w:t>RG-1100-DG-07</w:t>
            </w:r>
            <w:r w:rsidR="00BA5102" w:rsidRPr="00CD13CD">
              <w:rPr>
                <w:rFonts w:ascii="Arial" w:hAnsi="Arial" w:cs="Arial"/>
              </w:rPr>
              <w:t xml:space="preserve"> / FR-1601-GTH-14 </w:t>
            </w:r>
            <w:r w:rsidR="00933640" w:rsidRPr="00CD13CD">
              <w:rPr>
                <w:rFonts w:ascii="Arial" w:hAnsi="Arial" w:cs="Arial"/>
              </w:rPr>
              <w:t xml:space="preserve"> V. 01</w:t>
            </w:r>
            <w:r w:rsidR="000514B4" w:rsidRPr="00CD13CD">
              <w:rPr>
                <w:rFonts w:ascii="Arial" w:hAnsi="Arial" w:cs="Arial"/>
              </w:rPr>
              <w:t>, entre otras, se observan las siguientes desviaciones:</w:t>
            </w:r>
          </w:p>
          <w:p w14:paraId="10CC3A02" w14:textId="7D5D9163" w:rsidR="00C147A9" w:rsidRPr="00CD13CD" w:rsidRDefault="000514B4" w:rsidP="00C147A9">
            <w:pPr>
              <w:contextualSpacing/>
              <w:jc w:val="both"/>
              <w:rPr>
                <w:rFonts w:ascii="Arial" w:hAnsi="Arial" w:cs="Arial"/>
              </w:rPr>
            </w:pPr>
            <w:r w:rsidRPr="00CD13CD">
              <w:rPr>
                <w:rFonts w:ascii="Arial" w:hAnsi="Arial" w:cs="Arial"/>
              </w:rPr>
              <w:t>1. S</w:t>
            </w:r>
            <w:r w:rsidR="00F41FA2" w:rsidRPr="00CD13CD">
              <w:rPr>
                <w:rFonts w:ascii="Arial" w:hAnsi="Arial" w:cs="Arial"/>
              </w:rPr>
              <w:t xml:space="preserve">e tiene mecanismo de tarjeta </w:t>
            </w:r>
            <w:r w:rsidR="00C60DBC" w:rsidRPr="00CD13CD">
              <w:rPr>
                <w:rFonts w:ascii="Arial" w:hAnsi="Arial" w:cs="Arial"/>
              </w:rPr>
              <w:t>ICAI</w:t>
            </w:r>
            <w:r w:rsidR="00C147A9" w:rsidRPr="00CD13CD">
              <w:rPr>
                <w:rFonts w:ascii="Arial" w:hAnsi="Arial" w:cs="Arial"/>
              </w:rPr>
              <w:t>-</w:t>
            </w:r>
            <w:r w:rsidR="00F41FA2" w:rsidRPr="00CD13CD">
              <w:rPr>
                <w:rFonts w:ascii="Arial" w:hAnsi="Arial" w:cs="Arial"/>
              </w:rPr>
              <w:t xml:space="preserve"> para identificación de peligros, el cual</w:t>
            </w:r>
            <w:r w:rsidR="00C147A9" w:rsidRPr="00CD13CD">
              <w:rPr>
                <w:rFonts w:ascii="Arial" w:hAnsi="Arial" w:cs="Arial"/>
              </w:rPr>
              <w:t xml:space="preserve"> no registra en</w:t>
            </w:r>
            <w:r w:rsidR="00F41FA2" w:rsidRPr="00CD13CD">
              <w:rPr>
                <w:rFonts w:ascii="Arial" w:hAnsi="Arial" w:cs="Arial"/>
              </w:rPr>
              <w:t xml:space="preserve"> procedimiento, ni aclara su aplicación.</w:t>
            </w:r>
          </w:p>
          <w:p w14:paraId="5BB6F707" w14:textId="49636454" w:rsidR="000514B4" w:rsidRPr="00CD13CD" w:rsidRDefault="000514B4" w:rsidP="000514B4">
            <w:pPr>
              <w:spacing w:before="0" w:after="0" w:line="240" w:lineRule="auto"/>
              <w:contextualSpacing/>
              <w:rPr>
                <w:rFonts w:ascii="Arial" w:hAnsi="Arial" w:cs="Arial"/>
              </w:rPr>
            </w:pPr>
            <w:r w:rsidRPr="00CD13CD">
              <w:rPr>
                <w:rFonts w:ascii="Arial" w:hAnsi="Arial" w:cs="Arial"/>
              </w:rPr>
              <w:t xml:space="preserve">2. El procedimiento no define cuando una actividad es rutinaria o no rutinaria. </w:t>
            </w:r>
          </w:p>
          <w:p w14:paraId="4E2CAB2C" w14:textId="661C29A5" w:rsidR="000514B4" w:rsidRPr="00CD13CD" w:rsidRDefault="000514B4" w:rsidP="000514B4">
            <w:pPr>
              <w:spacing w:before="0" w:after="0" w:line="240" w:lineRule="auto"/>
              <w:contextualSpacing/>
              <w:rPr>
                <w:rFonts w:ascii="Arial" w:hAnsi="Arial" w:cs="Arial"/>
              </w:rPr>
            </w:pPr>
            <w:r w:rsidRPr="00CD13CD">
              <w:rPr>
                <w:rFonts w:ascii="Arial" w:hAnsi="Arial" w:cs="Arial"/>
              </w:rPr>
              <w:t xml:space="preserve">3. Peligros identificados en el campo - (no existe </w:t>
            </w:r>
            <w:r w:rsidR="00864E1D" w:rsidRPr="00CD13CD">
              <w:rPr>
                <w:rFonts w:ascii="Arial" w:hAnsi="Arial" w:cs="Arial"/>
              </w:rPr>
              <w:t xml:space="preserve">mecanismo de </w:t>
            </w:r>
            <w:r w:rsidRPr="00CD13CD">
              <w:rPr>
                <w:rFonts w:ascii="Arial" w:hAnsi="Arial" w:cs="Arial"/>
              </w:rPr>
              <w:t>rep</w:t>
            </w:r>
            <w:r w:rsidR="00864E1D" w:rsidRPr="00CD13CD">
              <w:rPr>
                <w:rFonts w:ascii="Arial" w:hAnsi="Arial" w:cs="Arial"/>
              </w:rPr>
              <w:t>orte en procedimiento</w:t>
            </w:r>
            <w:r w:rsidRPr="00CD13CD">
              <w:rPr>
                <w:rFonts w:ascii="Arial" w:hAnsi="Arial" w:cs="Arial"/>
              </w:rPr>
              <w:t>). (literal d y e)</w:t>
            </w:r>
          </w:p>
          <w:p w14:paraId="22AF8B5B" w14:textId="69D41938" w:rsidR="000514B4" w:rsidRPr="00CD13CD" w:rsidRDefault="000514B4" w:rsidP="000514B4">
            <w:pPr>
              <w:spacing w:before="0" w:after="0" w:line="240" w:lineRule="auto"/>
              <w:contextualSpacing/>
              <w:rPr>
                <w:rFonts w:ascii="Arial" w:hAnsi="Arial" w:cs="Arial"/>
              </w:rPr>
            </w:pPr>
            <w:r w:rsidRPr="00CD13CD">
              <w:rPr>
                <w:rFonts w:ascii="Arial" w:hAnsi="Arial" w:cs="Arial"/>
              </w:rPr>
              <w:t>5. Se cuenta con programa de inspecciones que</w:t>
            </w:r>
            <w:r w:rsidR="00864E1D" w:rsidRPr="00CD13CD">
              <w:rPr>
                <w:rFonts w:ascii="Arial" w:hAnsi="Arial" w:cs="Arial"/>
              </w:rPr>
              <w:t xml:space="preserve"> aplica </w:t>
            </w:r>
            <w:r w:rsidRPr="00CD13CD">
              <w:rPr>
                <w:rFonts w:ascii="Arial" w:hAnsi="Arial" w:cs="Arial"/>
              </w:rPr>
              <w:t>para literal f (Infraestructura, equipos y materiales</w:t>
            </w:r>
            <w:r w:rsidR="00864E1D" w:rsidRPr="00CD13CD">
              <w:rPr>
                <w:rFonts w:ascii="Arial" w:hAnsi="Arial" w:cs="Arial"/>
              </w:rPr>
              <w:t>)</w:t>
            </w:r>
            <w:r w:rsidRPr="00CD13CD">
              <w:rPr>
                <w:rFonts w:ascii="Arial" w:hAnsi="Arial" w:cs="Arial"/>
              </w:rPr>
              <w:t>, que no se incluye</w:t>
            </w:r>
            <w:r w:rsidR="00864E1D" w:rsidRPr="00CD13CD">
              <w:rPr>
                <w:rFonts w:ascii="Arial" w:hAnsi="Arial" w:cs="Arial"/>
              </w:rPr>
              <w:t>n</w:t>
            </w:r>
            <w:r w:rsidRPr="00CD13CD">
              <w:rPr>
                <w:rFonts w:ascii="Arial" w:hAnsi="Arial" w:cs="Arial"/>
              </w:rPr>
              <w:t xml:space="preserve"> dentro de procedimiento descrito. </w:t>
            </w:r>
          </w:p>
          <w:p w14:paraId="02ED1122" w14:textId="77777777" w:rsidR="000514B4" w:rsidRPr="00CD13CD" w:rsidRDefault="000514B4" w:rsidP="00C147A9">
            <w:pPr>
              <w:contextualSpacing/>
              <w:jc w:val="both"/>
              <w:rPr>
                <w:rFonts w:ascii="Arial" w:hAnsi="Arial" w:cs="Arial"/>
              </w:rPr>
            </w:pPr>
          </w:p>
          <w:p w14:paraId="6CA51A7B" w14:textId="1F575F1F" w:rsidR="008A1BEA" w:rsidRPr="00CD13CD" w:rsidRDefault="00CD13CD" w:rsidP="00177216">
            <w:pPr>
              <w:contextualSpacing/>
              <w:jc w:val="both"/>
              <w:rPr>
                <w:rFonts w:ascii="Arial" w:hAnsi="Arial" w:cs="Arial"/>
              </w:rPr>
            </w:pPr>
            <w:r w:rsidRPr="00CD13CD">
              <w:rPr>
                <w:rFonts w:ascii="Arial" w:hAnsi="Arial" w:cs="Arial"/>
              </w:rPr>
              <w:t xml:space="preserve">En el método de valoración la matriz contempla evaluar la  probabilidad, exposición, </w:t>
            </w:r>
            <w:proofErr w:type="spellStart"/>
            <w:r w:rsidRPr="00CD13CD">
              <w:rPr>
                <w:rFonts w:ascii="Arial" w:hAnsi="Arial" w:cs="Arial"/>
              </w:rPr>
              <w:t>mas</w:t>
            </w:r>
            <w:proofErr w:type="spellEnd"/>
            <w:r w:rsidRPr="00CD13CD">
              <w:rPr>
                <w:rFonts w:ascii="Arial" w:hAnsi="Arial" w:cs="Arial"/>
              </w:rPr>
              <w:t xml:space="preserve"> el procedimiento no describe como se aplica este método y la entidad no asegura que se consideren los resultados de estas evaluaciones para determinar controles de “eliminación, sustitución, controles de ingeniería, señalización y equipos de protección, incumplimiento en  total de los requisitos del numeral  4.3.1</w:t>
            </w:r>
            <w:r>
              <w:rPr>
                <w:rFonts w:ascii="Arial" w:hAnsi="Arial" w:cs="Arial"/>
              </w:rPr>
              <w:t xml:space="preserve"> de la norma OH</w:t>
            </w:r>
            <w:r w:rsidRPr="00CD13CD">
              <w:rPr>
                <w:rFonts w:ascii="Arial" w:hAnsi="Arial" w:cs="Arial"/>
              </w:rPr>
              <w:t>SAS 18001:2007.</w:t>
            </w:r>
          </w:p>
        </w:tc>
      </w:tr>
      <w:tr w:rsidR="007C7E10" w:rsidRPr="00CD13CD" w14:paraId="38E4E604"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AF9F37F" w14:textId="0D2B3B50" w:rsidR="00D871A9" w:rsidRPr="00CD13CD" w:rsidRDefault="00D53CB4" w:rsidP="00BC24FE">
            <w:pPr>
              <w:spacing w:before="0" w:after="0" w:line="240" w:lineRule="auto"/>
              <w:contextualSpacing/>
              <w:rPr>
                <w:rFonts w:ascii="Arial" w:hAnsi="Arial" w:cs="Arial"/>
                <w:color w:val="000000"/>
              </w:rPr>
            </w:pPr>
            <w:r w:rsidRPr="00CD13CD">
              <w:rPr>
                <w:rFonts w:ascii="Arial" w:hAnsi="Arial" w:cs="Arial"/>
                <w:color w:val="000000"/>
              </w:rPr>
              <w:t>6.2.2</w:t>
            </w:r>
            <w:r w:rsidR="00D871A9" w:rsidRPr="00CD13CD">
              <w:rPr>
                <w:rFonts w:ascii="Arial" w:hAnsi="Arial" w:cs="Arial"/>
                <w:color w:val="000000"/>
              </w:rPr>
              <w:t xml:space="preserve"> / 4.4.2  RECURSOS HUMANOS- GENERALIDADES</w:t>
            </w:r>
          </w:p>
          <w:p w14:paraId="7E0FB89B" w14:textId="26042D2E" w:rsidR="00CA781E" w:rsidRPr="00CD13CD" w:rsidRDefault="001953C9" w:rsidP="00BC24FE">
            <w:pPr>
              <w:spacing w:before="0" w:after="0" w:line="240" w:lineRule="auto"/>
              <w:contextualSpacing/>
              <w:rPr>
                <w:rFonts w:ascii="Arial" w:hAnsi="Arial" w:cs="Arial"/>
                <w:color w:val="000000"/>
              </w:rPr>
            </w:pPr>
            <w:r w:rsidRPr="00CD13CD">
              <w:rPr>
                <w:rFonts w:ascii="Arial" w:hAnsi="Arial" w:cs="Arial"/>
                <w:color w:val="000000"/>
              </w:rPr>
              <w:t>La caracterización de Talento humano identifica actividades de: selección, c</w:t>
            </w:r>
            <w:r w:rsidR="00CA781E" w:rsidRPr="00CD13CD">
              <w:rPr>
                <w:rFonts w:ascii="Arial" w:hAnsi="Arial" w:cs="Arial"/>
                <w:color w:val="000000"/>
              </w:rPr>
              <w:t xml:space="preserve">ontratación personal de planta, inducción, </w:t>
            </w:r>
          </w:p>
          <w:p w14:paraId="3C29FC8F" w14:textId="782A3F70"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1.</w:t>
            </w:r>
            <w:r w:rsidR="001953C9" w:rsidRPr="00CD13CD">
              <w:rPr>
                <w:rFonts w:ascii="Arial" w:hAnsi="Arial" w:cs="Arial"/>
                <w:color w:val="000000"/>
              </w:rPr>
              <w:t xml:space="preserve"> La i</w:t>
            </w:r>
            <w:r w:rsidRPr="00CD13CD">
              <w:rPr>
                <w:rFonts w:ascii="Arial" w:hAnsi="Arial" w:cs="Arial"/>
                <w:color w:val="000000"/>
              </w:rPr>
              <w:t xml:space="preserve">dentificación de vacante- </w:t>
            </w:r>
            <w:r w:rsidR="001953C9" w:rsidRPr="00CD13CD">
              <w:rPr>
                <w:rFonts w:ascii="Arial" w:hAnsi="Arial" w:cs="Arial"/>
                <w:color w:val="000000"/>
              </w:rPr>
              <w:t xml:space="preserve">se determina a través del plan anual de vacantes- 2015, junto con </w:t>
            </w:r>
            <w:r w:rsidR="001953C9" w:rsidRPr="00CD13CD">
              <w:rPr>
                <w:rFonts w:ascii="Arial" w:hAnsi="Arial" w:cs="Arial"/>
                <w:color w:val="000000"/>
              </w:rPr>
              <w:lastRenderedPageBreak/>
              <w:t>p</w:t>
            </w:r>
            <w:r w:rsidRPr="00CD13CD">
              <w:rPr>
                <w:rFonts w:ascii="Arial" w:hAnsi="Arial" w:cs="Arial"/>
                <w:color w:val="000000"/>
              </w:rPr>
              <w:t xml:space="preserve">rocedimiento de vinculación PR-1601-GTH-01 V. 3 de 27-jun-2014. </w:t>
            </w:r>
          </w:p>
          <w:p w14:paraId="31CAC34E" w14:textId="6B6A9B0E"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 xml:space="preserve">2. Publicación vacante NO SE REALIZA, no se </w:t>
            </w:r>
            <w:r w:rsidR="001953C9" w:rsidRPr="00CD13CD">
              <w:rPr>
                <w:rFonts w:ascii="Arial" w:hAnsi="Arial" w:cs="Arial"/>
                <w:color w:val="000000"/>
              </w:rPr>
              <w:t xml:space="preserve">abre a convocatoria </w:t>
            </w:r>
            <w:proofErr w:type="spellStart"/>
            <w:proofErr w:type="gramStart"/>
            <w:r w:rsidR="001953C9" w:rsidRPr="00CD13CD">
              <w:rPr>
                <w:rFonts w:ascii="Arial" w:hAnsi="Arial" w:cs="Arial"/>
                <w:color w:val="000000"/>
              </w:rPr>
              <w:t>publica</w:t>
            </w:r>
            <w:proofErr w:type="spellEnd"/>
            <w:proofErr w:type="gramEnd"/>
            <w:r w:rsidR="001953C9" w:rsidRPr="00CD13CD">
              <w:rPr>
                <w:rFonts w:ascii="Arial" w:hAnsi="Arial" w:cs="Arial"/>
                <w:color w:val="000000"/>
              </w:rPr>
              <w:t xml:space="preserve">, se evidencia incumplimiento. </w:t>
            </w:r>
          </w:p>
          <w:p w14:paraId="4AB35A82" w14:textId="1F64B198"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3. Selección, se basa en manual de funciones y competencia, entrevista</w:t>
            </w:r>
            <w:r w:rsidR="00CA5BED" w:rsidRPr="00CD13CD">
              <w:rPr>
                <w:rFonts w:ascii="Arial" w:hAnsi="Arial" w:cs="Arial"/>
                <w:color w:val="000000"/>
              </w:rPr>
              <w:t xml:space="preserve"> de la cual no se evidencian </w:t>
            </w:r>
            <w:r w:rsidRPr="00CD13CD">
              <w:rPr>
                <w:rFonts w:ascii="Arial" w:hAnsi="Arial" w:cs="Arial"/>
                <w:color w:val="000000"/>
              </w:rPr>
              <w:t xml:space="preserve">CUMPLIMIENTO. </w:t>
            </w:r>
            <w:proofErr w:type="gramStart"/>
            <w:r w:rsidRPr="00CD13CD">
              <w:rPr>
                <w:rFonts w:ascii="Arial" w:hAnsi="Arial" w:cs="Arial"/>
                <w:color w:val="000000"/>
              </w:rPr>
              <w:t>procedimiento</w:t>
            </w:r>
            <w:proofErr w:type="gramEnd"/>
            <w:r w:rsidRPr="00CD13CD">
              <w:rPr>
                <w:rFonts w:ascii="Arial" w:hAnsi="Arial" w:cs="Arial"/>
                <w:color w:val="000000"/>
              </w:rPr>
              <w:t xml:space="preserve"> de vinculación. </w:t>
            </w:r>
          </w:p>
          <w:p w14:paraId="5DA3F887" w14:textId="7BD14311"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 xml:space="preserve">4. Inducción, </w:t>
            </w:r>
            <w:r w:rsidR="00CD13CD" w:rsidRPr="00CD13CD">
              <w:rPr>
                <w:rFonts w:ascii="Arial" w:hAnsi="Arial" w:cs="Arial"/>
                <w:color w:val="000000"/>
              </w:rPr>
              <w:t>re inducción</w:t>
            </w:r>
            <w:r w:rsidRPr="00CD13CD">
              <w:rPr>
                <w:rFonts w:ascii="Arial" w:hAnsi="Arial" w:cs="Arial"/>
                <w:color w:val="000000"/>
              </w:rPr>
              <w:t xml:space="preserve"> y capacitación. Documento Manual de inducción y </w:t>
            </w:r>
            <w:r w:rsidR="00CD13CD" w:rsidRPr="00CD13CD">
              <w:rPr>
                <w:rFonts w:ascii="Arial" w:hAnsi="Arial" w:cs="Arial"/>
                <w:color w:val="000000"/>
              </w:rPr>
              <w:t>re inducción</w:t>
            </w:r>
            <w:r w:rsidRPr="00CD13CD">
              <w:rPr>
                <w:rFonts w:ascii="Arial" w:hAnsi="Arial" w:cs="Arial"/>
                <w:color w:val="000000"/>
              </w:rPr>
              <w:t xml:space="preserve"> M-1601-GTH-01,  Plan </w:t>
            </w:r>
            <w:r w:rsidR="00E83FCD" w:rsidRPr="00CD13CD">
              <w:rPr>
                <w:rFonts w:ascii="Arial" w:hAnsi="Arial" w:cs="Arial"/>
                <w:color w:val="000000"/>
              </w:rPr>
              <w:t>institucional</w:t>
            </w:r>
            <w:r w:rsidRPr="00CD13CD">
              <w:rPr>
                <w:rFonts w:ascii="Arial" w:hAnsi="Arial" w:cs="Arial"/>
                <w:color w:val="000000"/>
              </w:rPr>
              <w:t xml:space="preserve"> de capacitación PLA-1601-GTH-05, Cuadro de seguimiento al PIG. </w:t>
            </w:r>
          </w:p>
          <w:p w14:paraId="768241EF" w14:textId="74FDC85E"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 xml:space="preserve">5. </w:t>
            </w:r>
            <w:r w:rsidR="00E83FCD" w:rsidRPr="00CD13CD">
              <w:rPr>
                <w:rFonts w:ascii="Arial" w:hAnsi="Arial" w:cs="Arial"/>
                <w:color w:val="000000"/>
              </w:rPr>
              <w:t>Evaluación</w:t>
            </w:r>
            <w:r w:rsidRPr="00CD13CD">
              <w:rPr>
                <w:rFonts w:ascii="Arial" w:hAnsi="Arial" w:cs="Arial"/>
                <w:color w:val="000000"/>
              </w:rPr>
              <w:t xml:space="preserve"> de desempeño, </w:t>
            </w:r>
            <w:r w:rsidR="00E83FCD" w:rsidRPr="00CD13CD">
              <w:rPr>
                <w:rFonts w:ascii="Arial" w:hAnsi="Arial" w:cs="Arial"/>
                <w:color w:val="000000"/>
              </w:rPr>
              <w:t>acuerdo</w:t>
            </w:r>
            <w:r w:rsidRPr="00CD13CD">
              <w:rPr>
                <w:rFonts w:ascii="Arial" w:hAnsi="Arial" w:cs="Arial"/>
                <w:color w:val="000000"/>
              </w:rPr>
              <w:t xml:space="preserve"> de comisión Evaluación profesionales PR-GTH-07</w:t>
            </w:r>
            <w:r w:rsidR="00CA5BED" w:rsidRPr="00CD13CD">
              <w:rPr>
                <w:rFonts w:ascii="Arial" w:hAnsi="Arial" w:cs="Arial"/>
                <w:color w:val="000000"/>
              </w:rPr>
              <w:t xml:space="preserve">, para funcionarios, no para contratistas. </w:t>
            </w:r>
          </w:p>
          <w:p w14:paraId="7E28676E" w14:textId="4554A3C8"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 xml:space="preserve">6. Resoluciones- rendimiento de los profesionales. </w:t>
            </w:r>
            <w:r w:rsidR="00E83FCD" w:rsidRPr="00CD13CD">
              <w:rPr>
                <w:rFonts w:ascii="Arial" w:hAnsi="Arial" w:cs="Arial"/>
                <w:color w:val="000000"/>
              </w:rPr>
              <w:t>Resolución</w:t>
            </w:r>
            <w:r w:rsidRPr="00CD13CD">
              <w:rPr>
                <w:rFonts w:ascii="Arial" w:hAnsi="Arial" w:cs="Arial"/>
                <w:color w:val="000000"/>
              </w:rPr>
              <w:t xml:space="preserve"> 1090 y 1091 de rendimiento de provisionales y carrera. </w:t>
            </w:r>
          </w:p>
          <w:p w14:paraId="6F14DFAB" w14:textId="65CC7AB8" w:rsidR="00CA781E" w:rsidRPr="00CD13CD" w:rsidRDefault="00CA781E" w:rsidP="00BC24FE">
            <w:pPr>
              <w:spacing w:before="0" w:after="0" w:line="240" w:lineRule="auto"/>
              <w:contextualSpacing/>
              <w:rPr>
                <w:rFonts w:ascii="Arial" w:hAnsi="Arial" w:cs="Arial"/>
                <w:color w:val="000000"/>
              </w:rPr>
            </w:pPr>
            <w:r w:rsidRPr="00CD13CD">
              <w:rPr>
                <w:rFonts w:ascii="Arial" w:hAnsi="Arial" w:cs="Arial"/>
                <w:color w:val="000000"/>
              </w:rPr>
              <w:t>7. Evaluación de eficacia Pla</w:t>
            </w:r>
            <w:r w:rsidR="00CA5BED" w:rsidRPr="00CD13CD">
              <w:rPr>
                <w:rFonts w:ascii="Arial" w:hAnsi="Arial" w:cs="Arial"/>
                <w:color w:val="000000"/>
              </w:rPr>
              <w:t xml:space="preserve">n institucional de capacitación, no se mantienen registros de todas las capacitaciones suministradas. </w:t>
            </w:r>
          </w:p>
          <w:p w14:paraId="51CCCD18" w14:textId="479B7E5E" w:rsidR="007C7E10" w:rsidRPr="00CD13CD" w:rsidRDefault="00CA5BED" w:rsidP="008F710D">
            <w:pPr>
              <w:spacing w:before="0" w:after="0" w:line="240" w:lineRule="auto"/>
              <w:contextualSpacing/>
              <w:rPr>
                <w:rFonts w:ascii="Arial" w:hAnsi="Arial" w:cs="Arial"/>
                <w:color w:val="000000"/>
              </w:rPr>
            </w:pPr>
            <w:r w:rsidRPr="00CD13CD">
              <w:rPr>
                <w:rFonts w:ascii="Arial" w:hAnsi="Arial" w:cs="Arial"/>
                <w:color w:val="000000"/>
              </w:rPr>
              <w:t xml:space="preserve">Por lo anterior se evidencia incumplimiento asociado al requisito </w:t>
            </w:r>
            <w:r w:rsidR="00D53CB4" w:rsidRPr="00CD13CD">
              <w:rPr>
                <w:rFonts w:ascii="Arial" w:hAnsi="Arial" w:cs="Arial"/>
                <w:color w:val="000000"/>
              </w:rPr>
              <w:t xml:space="preserve">6.2.2 y 4.4.2 de las normas verificadas. </w:t>
            </w:r>
          </w:p>
        </w:tc>
      </w:tr>
      <w:tr w:rsidR="007C7E10" w:rsidRPr="00CD13CD" w14:paraId="38B9BCE1"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68E2236" w14:textId="7BCC5CC0" w:rsidR="00D53CB4" w:rsidRPr="00CD13CD" w:rsidRDefault="00D53CB4" w:rsidP="00BC24FE">
            <w:pPr>
              <w:contextualSpacing/>
              <w:rPr>
                <w:rFonts w:ascii="Arial" w:hAnsi="Arial" w:cs="Arial"/>
              </w:rPr>
            </w:pPr>
            <w:r w:rsidRPr="00CD13CD">
              <w:rPr>
                <w:rFonts w:ascii="Arial" w:hAnsi="Arial" w:cs="Arial"/>
              </w:rPr>
              <w:lastRenderedPageBreak/>
              <w:t xml:space="preserve">6.2.1 / 4.4.2 </w:t>
            </w:r>
            <w:r w:rsidRPr="00CD13CD">
              <w:rPr>
                <w:rFonts w:ascii="Calibri" w:hAnsi="Calibri"/>
              </w:rPr>
              <w:t xml:space="preserve"> COMPETENCIAS, FORMACIÓN Y TOMA DE CONCIENCIA</w:t>
            </w:r>
          </w:p>
          <w:p w14:paraId="77349EB7" w14:textId="29D72FFA" w:rsidR="00885437" w:rsidRPr="00CD13CD" w:rsidRDefault="00CA781E" w:rsidP="00885437">
            <w:pPr>
              <w:spacing w:before="0" w:after="0" w:line="240" w:lineRule="auto"/>
              <w:contextualSpacing/>
              <w:rPr>
                <w:rFonts w:ascii="Arial" w:hAnsi="Arial" w:cs="Arial"/>
              </w:rPr>
            </w:pPr>
            <w:r w:rsidRPr="00CD13CD">
              <w:rPr>
                <w:rFonts w:ascii="Arial" w:hAnsi="Arial" w:cs="Arial"/>
              </w:rPr>
              <w:t xml:space="preserve">Se definen Perfiles y funciones de cargos, </w:t>
            </w:r>
            <w:r w:rsidR="00885437" w:rsidRPr="00CD13CD">
              <w:rPr>
                <w:rFonts w:ascii="Arial" w:hAnsi="Arial" w:cs="Arial"/>
              </w:rPr>
              <w:t xml:space="preserve"> competencia necesaria de cada puesto, ficha de empleado y actos o certificados de formación o similares; </w:t>
            </w:r>
            <w:proofErr w:type="spellStart"/>
            <w:r w:rsidR="00885437" w:rsidRPr="00CD13CD">
              <w:rPr>
                <w:rFonts w:ascii="Arial" w:hAnsi="Arial" w:cs="Arial"/>
              </w:rPr>
              <w:t>mas</w:t>
            </w:r>
            <w:proofErr w:type="spellEnd"/>
            <w:r w:rsidR="00885437" w:rsidRPr="00CD13CD">
              <w:rPr>
                <w:rFonts w:ascii="Arial" w:hAnsi="Arial" w:cs="Arial"/>
              </w:rPr>
              <w:t xml:space="preserve"> en verificación no existe evidencia documentada del cumplimiento de los requisitos de competencia para cada empleado de la organización; </w:t>
            </w:r>
            <w:r w:rsidR="002A3916" w:rsidRPr="00CD13CD">
              <w:rPr>
                <w:rFonts w:ascii="Arial" w:hAnsi="Arial" w:cs="Arial"/>
              </w:rPr>
              <w:t xml:space="preserve">como tampoco se mantienen registros de educación, experiencia y formación según lo definido en perfil para la muestra tomada: Talento humano, reducción del riesgo y cooperación internacional, incumpliendo lo definido en </w:t>
            </w:r>
            <w:r w:rsidR="001B487D" w:rsidRPr="00CD13CD">
              <w:rPr>
                <w:rFonts w:ascii="Arial" w:hAnsi="Arial" w:cs="Arial"/>
              </w:rPr>
              <w:t xml:space="preserve">requisito 6.2.1 y 4.4.2 de las normas verificadas. </w:t>
            </w:r>
          </w:p>
        </w:tc>
      </w:tr>
      <w:tr w:rsidR="00787FEF" w:rsidRPr="00CD13CD" w14:paraId="6527E267"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34BC353" w14:textId="453C1DAD" w:rsidR="008F710D" w:rsidRPr="00CD13CD" w:rsidRDefault="008F710D" w:rsidP="00BC24FE">
            <w:pPr>
              <w:spacing w:before="0" w:after="0" w:line="240" w:lineRule="auto"/>
              <w:contextualSpacing/>
              <w:rPr>
                <w:rFonts w:ascii="Arial" w:hAnsi="Arial" w:cs="Arial"/>
              </w:rPr>
            </w:pPr>
            <w:r w:rsidRPr="00CD13CD">
              <w:rPr>
                <w:rFonts w:ascii="Arial" w:hAnsi="Arial" w:cs="Arial"/>
              </w:rPr>
              <w:t>6.2.2 / 4.4.2 COMPETENCIAS, FORMACIÓN Y TOMA DE CONCIENCIA</w:t>
            </w:r>
          </w:p>
          <w:p w14:paraId="27627256" w14:textId="69EAA061" w:rsidR="00315D04" w:rsidRPr="00CD13CD" w:rsidRDefault="00315D04" w:rsidP="00BC24FE">
            <w:pPr>
              <w:spacing w:before="0" w:after="0" w:line="240" w:lineRule="auto"/>
              <w:contextualSpacing/>
              <w:rPr>
                <w:rFonts w:ascii="Arial" w:hAnsi="Arial" w:cs="Arial"/>
              </w:rPr>
            </w:pPr>
            <w:r w:rsidRPr="00CD13CD">
              <w:rPr>
                <w:rFonts w:ascii="Arial" w:hAnsi="Arial" w:cs="Arial"/>
              </w:rPr>
              <w:t xml:space="preserve">No Existe un plan de formación </w:t>
            </w:r>
            <w:r w:rsidR="001B487D" w:rsidRPr="00CD13CD">
              <w:rPr>
                <w:rFonts w:ascii="Arial" w:hAnsi="Arial" w:cs="Arial"/>
              </w:rPr>
              <w:t>o</w:t>
            </w:r>
            <w:r w:rsidR="001B487D" w:rsidRPr="00CD13CD">
              <w:rPr>
                <w:rFonts w:ascii="Arial" w:hAnsi="Arial" w:cs="Arial"/>
                <w:color w:val="000000"/>
              </w:rPr>
              <w:t xml:space="preserve"> programa de capacitación, registros de evaluación y de la efectivid</w:t>
            </w:r>
            <w:r w:rsidR="00077D84" w:rsidRPr="00CD13CD">
              <w:rPr>
                <w:rFonts w:ascii="Arial" w:hAnsi="Arial" w:cs="Arial"/>
                <w:color w:val="000000"/>
              </w:rPr>
              <w:t xml:space="preserve">ad de las capacitaciones </w:t>
            </w:r>
            <w:r w:rsidRPr="00CD13CD">
              <w:rPr>
                <w:rFonts w:ascii="Arial" w:hAnsi="Arial" w:cs="Arial"/>
              </w:rPr>
              <w:t xml:space="preserve">o logro de competencias, ni se </w:t>
            </w:r>
            <w:proofErr w:type="spellStart"/>
            <w:r w:rsidRPr="00CD13CD">
              <w:rPr>
                <w:rFonts w:ascii="Arial" w:hAnsi="Arial" w:cs="Arial"/>
              </w:rPr>
              <w:t>esta</w:t>
            </w:r>
            <w:proofErr w:type="spellEnd"/>
            <w:r w:rsidRPr="00CD13CD">
              <w:rPr>
                <w:rFonts w:ascii="Arial" w:hAnsi="Arial" w:cs="Arial"/>
              </w:rPr>
              <w:t xml:space="preserve"> realizando evaluación de competencias u otro mecanismo que </w:t>
            </w:r>
            <w:r w:rsidR="00E83FCD" w:rsidRPr="00CD13CD">
              <w:rPr>
                <w:rFonts w:ascii="Arial" w:hAnsi="Arial" w:cs="Arial"/>
              </w:rPr>
              <w:t>describa</w:t>
            </w:r>
            <w:r w:rsidRPr="00CD13CD">
              <w:rPr>
                <w:rFonts w:ascii="Arial" w:hAnsi="Arial" w:cs="Arial"/>
              </w:rPr>
              <w:t xml:space="preserve"> el </w:t>
            </w:r>
            <w:proofErr w:type="spellStart"/>
            <w:r w:rsidRPr="00CD13CD">
              <w:rPr>
                <w:rFonts w:ascii="Arial" w:hAnsi="Arial" w:cs="Arial"/>
              </w:rPr>
              <w:t>como</w:t>
            </w:r>
            <w:proofErr w:type="spellEnd"/>
            <w:r w:rsidRPr="00CD13CD">
              <w:rPr>
                <w:rFonts w:ascii="Arial" w:hAnsi="Arial" w:cs="Arial"/>
              </w:rPr>
              <w:t xml:space="preserve"> se identifican las necesidades de formación dentro de la entidad. </w:t>
            </w:r>
          </w:p>
          <w:p w14:paraId="020998EB" w14:textId="5B88A0CA" w:rsidR="00A05816" w:rsidRPr="00CD13CD" w:rsidRDefault="0048178C" w:rsidP="0048178C">
            <w:pPr>
              <w:spacing w:before="0" w:after="0" w:line="240" w:lineRule="auto"/>
              <w:contextualSpacing/>
              <w:rPr>
                <w:rFonts w:ascii="Arial" w:hAnsi="Arial" w:cs="Arial"/>
              </w:rPr>
            </w:pPr>
            <w:r w:rsidRPr="00CD13CD">
              <w:rPr>
                <w:rFonts w:ascii="Arial" w:hAnsi="Arial" w:cs="Arial"/>
              </w:rPr>
              <w:t xml:space="preserve">No se observa </w:t>
            </w:r>
            <w:r w:rsidR="00315D04" w:rsidRPr="00CD13CD">
              <w:rPr>
                <w:rFonts w:ascii="Arial" w:hAnsi="Arial" w:cs="Arial"/>
              </w:rPr>
              <w:t>una metodología definida para la evaluación de la eficacia de las acciones formativas emprendidas</w:t>
            </w:r>
            <w:r w:rsidR="00B2304E" w:rsidRPr="00CD13CD">
              <w:rPr>
                <w:rFonts w:ascii="Arial" w:hAnsi="Arial" w:cs="Arial"/>
              </w:rPr>
              <w:t xml:space="preserve">, incumpliendo los requisitos 6.2.2 y 4.4.2 de las normas verificadas. </w:t>
            </w:r>
          </w:p>
          <w:p w14:paraId="1196E6FB" w14:textId="4C088302" w:rsidR="001B487D" w:rsidRPr="00CD13CD" w:rsidRDefault="001B487D" w:rsidP="00077D84">
            <w:pPr>
              <w:contextualSpacing/>
              <w:rPr>
                <w:rFonts w:ascii="Arial" w:hAnsi="Arial" w:cs="Arial"/>
              </w:rPr>
            </w:pPr>
          </w:p>
        </w:tc>
      </w:tr>
      <w:tr w:rsidR="0081390C" w:rsidRPr="00CD13CD" w14:paraId="4E305FAD" w14:textId="77777777" w:rsidTr="00E43FD6">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7029C4D6" w14:textId="77777777" w:rsidR="0081390C" w:rsidRPr="00CD13CD" w:rsidRDefault="0081390C" w:rsidP="00E43FD6">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0D7149FE" w14:textId="77777777" w:rsidR="0081390C" w:rsidRPr="00CD13CD" w:rsidRDefault="0081390C" w:rsidP="00E43FD6">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08FCEF1B" w14:textId="77777777" w:rsidR="00087202" w:rsidRPr="00CD13CD" w:rsidRDefault="00087202" w:rsidP="00CD3724">
      <w:pPr>
        <w:tabs>
          <w:tab w:val="left" w:pos="7373"/>
        </w:tabs>
        <w:rPr>
          <w:rFonts w:ascii="Arial" w:hAnsi="Arial" w:cs="Arial"/>
          <w:b/>
        </w:rPr>
      </w:pPr>
    </w:p>
    <w:p w14:paraId="6A6D956E" w14:textId="77777777" w:rsidR="00087202" w:rsidRPr="00CD13CD" w:rsidRDefault="00087202" w:rsidP="00CD3724">
      <w:pPr>
        <w:tabs>
          <w:tab w:val="left" w:pos="7373"/>
        </w:tabs>
        <w:rPr>
          <w:rFonts w:ascii="Arial" w:hAnsi="Arial" w:cs="Arial"/>
          <w:b/>
        </w:rPr>
      </w:pPr>
    </w:p>
    <w:p w14:paraId="24913DEF" w14:textId="77777777" w:rsidR="00087202" w:rsidRPr="00CD13CD" w:rsidRDefault="00087202" w:rsidP="00CD3724">
      <w:pPr>
        <w:tabs>
          <w:tab w:val="left" w:pos="7373"/>
        </w:tabs>
        <w:rPr>
          <w:rFonts w:ascii="Arial" w:hAnsi="Arial" w:cs="Arial"/>
          <w:b/>
        </w:rPr>
      </w:pPr>
    </w:p>
    <w:p w14:paraId="42B4616F" w14:textId="77777777" w:rsidR="001F145C" w:rsidRPr="00CD13CD" w:rsidRDefault="001F145C" w:rsidP="00CD3724">
      <w:pPr>
        <w:tabs>
          <w:tab w:val="left" w:pos="7373"/>
        </w:tabs>
        <w:rPr>
          <w:rFonts w:ascii="Arial" w:hAnsi="Arial" w:cs="Arial"/>
          <w:b/>
        </w:rPr>
      </w:pPr>
    </w:p>
    <w:p w14:paraId="1D0AAF46" w14:textId="77777777" w:rsidR="001F145C" w:rsidRPr="00CD13CD" w:rsidRDefault="001F145C" w:rsidP="00CD3724">
      <w:pPr>
        <w:tabs>
          <w:tab w:val="left" w:pos="7373"/>
        </w:tabs>
        <w:rPr>
          <w:rFonts w:ascii="Arial" w:hAnsi="Arial" w:cs="Arial"/>
          <w:b/>
        </w:rPr>
      </w:pPr>
    </w:p>
    <w:p w14:paraId="3DF2E300" w14:textId="77777777" w:rsidR="001F145C" w:rsidRPr="00CD13CD" w:rsidRDefault="001F145C" w:rsidP="00CD3724">
      <w:pPr>
        <w:tabs>
          <w:tab w:val="left" w:pos="7373"/>
        </w:tabs>
        <w:rPr>
          <w:rFonts w:ascii="Arial" w:hAnsi="Arial" w:cs="Arial"/>
          <w:b/>
        </w:rPr>
      </w:pPr>
    </w:p>
    <w:p w14:paraId="284C9D70" w14:textId="77777777" w:rsidR="00794AEA" w:rsidRPr="00CD13CD" w:rsidRDefault="00794AEA" w:rsidP="00CD3724">
      <w:pPr>
        <w:tabs>
          <w:tab w:val="left" w:pos="7373"/>
        </w:tabs>
        <w:rPr>
          <w:rFonts w:ascii="Arial" w:hAnsi="Arial" w:cs="Arial"/>
          <w:b/>
        </w:rPr>
      </w:pPr>
    </w:p>
    <w:tbl>
      <w:tblPr>
        <w:tblpPr w:leftFromText="141" w:rightFromText="141" w:vertAnchor="text" w:tblpY="1"/>
        <w:tblOverlap w:val="never"/>
        <w:tblW w:w="10089" w:type="dxa"/>
        <w:tblInd w:w="55" w:type="dxa"/>
        <w:tblCellMar>
          <w:left w:w="70" w:type="dxa"/>
          <w:right w:w="70" w:type="dxa"/>
        </w:tblCellMar>
        <w:tblLook w:val="04A0" w:firstRow="1" w:lastRow="0" w:firstColumn="1" w:lastColumn="0" w:noHBand="0" w:noVBand="1"/>
      </w:tblPr>
      <w:tblGrid>
        <w:gridCol w:w="1360"/>
        <w:gridCol w:w="1210"/>
        <w:gridCol w:w="489"/>
        <w:gridCol w:w="587"/>
        <w:gridCol w:w="1749"/>
        <w:gridCol w:w="1926"/>
        <w:gridCol w:w="496"/>
        <w:gridCol w:w="470"/>
        <w:gridCol w:w="1802"/>
      </w:tblGrid>
      <w:tr w:rsidR="00E43FD6" w:rsidRPr="00CD13CD" w14:paraId="5A81FB37" w14:textId="77777777" w:rsidTr="00E43FD6">
        <w:trPr>
          <w:trHeight w:val="302"/>
        </w:trPr>
        <w:tc>
          <w:tcPr>
            <w:tcW w:w="1360" w:type="dxa"/>
            <w:tcBorders>
              <w:top w:val="single" w:sz="8" w:space="0" w:color="auto"/>
              <w:left w:val="single" w:sz="8" w:space="0" w:color="auto"/>
              <w:bottom w:val="nil"/>
              <w:right w:val="single" w:sz="8" w:space="0" w:color="auto"/>
            </w:tcBorders>
            <w:shd w:val="clear" w:color="000000" w:fill="002060"/>
            <w:vAlign w:val="center"/>
            <w:hideMark/>
          </w:tcPr>
          <w:p w14:paraId="7D6C8565" w14:textId="77777777" w:rsidR="00E43FD6" w:rsidRPr="00CD13CD" w:rsidRDefault="00E43FD6" w:rsidP="00E43FD6">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lastRenderedPageBreak/>
              <w:t> </w:t>
            </w:r>
          </w:p>
        </w:tc>
        <w:tc>
          <w:tcPr>
            <w:tcW w:w="12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46625C" w14:textId="0C83F5F0" w:rsidR="00E43FD6" w:rsidRPr="00CD13CD" w:rsidRDefault="00E43FD6" w:rsidP="00E43FD6">
            <w:pPr>
              <w:spacing w:before="0" w:after="0" w:line="240" w:lineRule="auto"/>
              <w:jc w:val="center"/>
              <w:rPr>
                <w:rFonts w:ascii="Arial" w:eastAsia="Times New Roman" w:hAnsi="Arial" w:cs="Arial"/>
                <w:color w:val="000000"/>
                <w:sz w:val="16"/>
                <w:szCs w:val="16"/>
              </w:rPr>
            </w:pPr>
            <w:r w:rsidRPr="00CD13CD">
              <w:rPr>
                <w:rFonts w:ascii="Arial" w:eastAsia="Times New Roman" w:hAnsi="Arial" w:cs="Arial"/>
                <w:color w:val="000000"/>
                <w:sz w:val="16"/>
                <w:szCs w:val="16"/>
              </w:rPr>
              <w:t> 001-16</w:t>
            </w:r>
          </w:p>
        </w:tc>
        <w:tc>
          <w:tcPr>
            <w:tcW w:w="1076" w:type="dxa"/>
            <w:gridSpan w:val="2"/>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72384833" w14:textId="77777777" w:rsidR="00E43FD6" w:rsidRPr="00CD13CD" w:rsidRDefault="00E43FD6"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FFFFFF" w:themeColor="background1"/>
                <w:sz w:val="16"/>
                <w:szCs w:val="16"/>
              </w:rPr>
              <w:t>FECHA</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36B221" w14:textId="77777777" w:rsidR="00E43FD6" w:rsidRPr="00CD13CD" w:rsidRDefault="00E43FD6" w:rsidP="00E43FD6">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31-ago-15</w:t>
            </w:r>
          </w:p>
        </w:tc>
        <w:tc>
          <w:tcPr>
            <w:tcW w:w="2422" w:type="dxa"/>
            <w:gridSpan w:val="2"/>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715C8183" w14:textId="77777777" w:rsidR="00E43FD6" w:rsidRPr="00CD13CD" w:rsidRDefault="00E43FD6"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PROCESO</w:t>
            </w:r>
          </w:p>
        </w:tc>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4E18397" w14:textId="14E58A42" w:rsidR="00E43FD6" w:rsidRPr="00CD13CD" w:rsidRDefault="00670443" w:rsidP="00E43FD6">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EVALUACIÓN Y SEGUIMIENTO OCI</w:t>
            </w:r>
          </w:p>
        </w:tc>
      </w:tr>
      <w:tr w:rsidR="00E43FD6" w:rsidRPr="00CD13CD" w14:paraId="4EB2EA13"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78F5222" w14:textId="2BFBB877" w:rsidR="00E43FD6" w:rsidRPr="00CD13CD" w:rsidRDefault="00A1030C" w:rsidP="00E43FD6">
            <w:pPr>
              <w:spacing w:before="0"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DIAGNÓSTICO</w:t>
            </w:r>
            <w:r w:rsidR="00E43FD6" w:rsidRPr="00CD13CD">
              <w:rPr>
                <w:rFonts w:ascii="Arial" w:eastAsia="Times New Roman" w:hAnsi="Arial" w:cs="Arial"/>
                <w:b/>
                <w:bCs/>
                <w:color w:val="FFFFFF" w:themeColor="background1"/>
                <w:sz w:val="16"/>
                <w:szCs w:val="16"/>
              </w:rPr>
              <w:t xml:space="preserve"> No.</w:t>
            </w:r>
          </w:p>
        </w:tc>
        <w:tc>
          <w:tcPr>
            <w:tcW w:w="1210" w:type="dxa"/>
            <w:vMerge/>
            <w:tcBorders>
              <w:top w:val="nil"/>
              <w:left w:val="single" w:sz="8" w:space="0" w:color="auto"/>
              <w:bottom w:val="nil"/>
              <w:right w:val="single" w:sz="8" w:space="0" w:color="auto"/>
            </w:tcBorders>
            <w:vAlign w:val="center"/>
            <w:hideMark/>
          </w:tcPr>
          <w:p w14:paraId="604EC46E"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48D2A73F"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5466FC52"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0DEAA6DD"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7E10344A"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r>
      <w:tr w:rsidR="00E43FD6" w:rsidRPr="00CD13CD" w14:paraId="0C344622" w14:textId="77777777" w:rsidTr="00E43FD6">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40CACA05" w14:textId="77777777" w:rsidR="00E43FD6" w:rsidRPr="00CD13CD" w:rsidRDefault="00E43FD6" w:rsidP="00E43FD6">
            <w:pPr>
              <w:spacing w:before="0" w:after="0" w:line="240" w:lineRule="auto"/>
              <w:jc w:val="center"/>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1210" w:type="dxa"/>
            <w:vMerge/>
            <w:tcBorders>
              <w:top w:val="nil"/>
              <w:left w:val="single" w:sz="8" w:space="0" w:color="auto"/>
              <w:bottom w:val="single" w:sz="8" w:space="0" w:color="auto"/>
              <w:right w:val="single" w:sz="8" w:space="0" w:color="auto"/>
            </w:tcBorders>
            <w:vAlign w:val="center"/>
            <w:hideMark/>
          </w:tcPr>
          <w:p w14:paraId="3EB509F8"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1076" w:type="dxa"/>
            <w:gridSpan w:val="2"/>
            <w:vMerge/>
            <w:tcBorders>
              <w:top w:val="single" w:sz="8" w:space="0" w:color="auto"/>
              <w:left w:val="single" w:sz="8" w:space="0" w:color="auto"/>
              <w:bottom w:val="single" w:sz="8" w:space="0" w:color="000000"/>
              <w:right w:val="single" w:sz="8" w:space="0" w:color="auto"/>
            </w:tcBorders>
            <w:vAlign w:val="center"/>
            <w:hideMark/>
          </w:tcPr>
          <w:p w14:paraId="424C3501"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009A2CE7"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c>
          <w:tcPr>
            <w:tcW w:w="2422" w:type="dxa"/>
            <w:gridSpan w:val="2"/>
            <w:vMerge/>
            <w:tcBorders>
              <w:top w:val="single" w:sz="8" w:space="0" w:color="auto"/>
              <w:left w:val="single" w:sz="8" w:space="0" w:color="auto"/>
              <w:bottom w:val="single" w:sz="8" w:space="0" w:color="000000"/>
              <w:right w:val="single" w:sz="8" w:space="0" w:color="000000"/>
            </w:tcBorders>
            <w:vAlign w:val="center"/>
            <w:hideMark/>
          </w:tcPr>
          <w:p w14:paraId="35B93C9C" w14:textId="77777777" w:rsidR="00E43FD6" w:rsidRPr="00CD13CD" w:rsidRDefault="00E43FD6" w:rsidP="00E43FD6">
            <w:pPr>
              <w:spacing w:before="0" w:after="0" w:line="240" w:lineRule="auto"/>
              <w:rPr>
                <w:rFonts w:ascii="Arial" w:eastAsia="Times New Roman" w:hAnsi="Arial" w:cs="Arial"/>
                <w:b/>
                <w:bCs/>
                <w:color w:val="FFFFFF" w:themeColor="background1"/>
                <w:sz w:val="16"/>
                <w:szCs w:val="16"/>
              </w:rPr>
            </w:pPr>
          </w:p>
        </w:tc>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14:paraId="1E570A56" w14:textId="77777777" w:rsidR="00E43FD6" w:rsidRPr="00CD13CD" w:rsidRDefault="00E43FD6" w:rsidP="00E43FD6">
            <w:pPr>
              <w:spacing w:before="0" w:after="0" w:line="240" w:lineRule="auto"/>
              <w:rPr>
                <w:rFonts w:ascii="Arial" w:eastAsia="Times New Roman" w:hAnsi="Arial" w:cs="Arial"/>
                <w:color w:val="FFFFFF" w:themeColor="background1"/>
                <w:sz w:val="16"/>
                <w:szCs w:val="16"/>
              </w:rPr>
            </w:pPr>
          </w:p>
        </w:tc>
      </w:tr>
      <w:tr w:rsidR="0081390C" w:rsidRPr="00CD13CD" w14:paraId="67EF3F78"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4C73455E"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403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38F7C5" w14:textId="77777777" w:rsidR="0081390C" w:rsidRPr="00CD13CD" w:rsidRDefault="0081390C" w:rsidP="00E43FD6">
            <w:pPr>
              <w:spacing w:before="0" w:after="0" w:line="240" w:lineRule="auto"/>
              <w:jc w:val="both"/>
              <w:rPr>
                <w:rFonts w:ascii="Arial" w:eastAsia="Times New Roman" w:hAnsi="Arial" w:cs="Arial"/>
                <w:sz w:val="16"/>
                <w:szCs w:val="16"/>
              </w:rPr>
            </w:pPr>
            <w:r w:rsidRPr="00CD13CD">
              <w:rPr>
                <w:rFonts w:ascii="Arial" w:eastAsia="Times New Roman" w:hAnsi="Arial" w:cs="Arial"/>
                <w:sz w:val="16"/>
                <w:szCs w:val="16"/>
              </w:rPr>
              <w:t>ING. NORMA YAMILE USME CORREDOR</w:t>
            </w:r>
          </w:p>
        </w:tc>
        <w:tc>
          <w:tcPr>
            <w:tcW w:w="2422" w:type="dxa"/>
            <w:gridSpan w:val="2"/>
            <w:tcBorders>
              <w:top w:val="single" w:sz="8" w:space="0" w:color="auto"/>
              <w:left w:val="nil"/>
              <w:bottom w:val="nil"/>
              <w:right w:val="single" w:sz="8" w:space="0" w:color="000000"/>
            </w:tcBorders>
            <w:shd w:val="clear" w:color="000000" w:fill="002060"/>
            <w:vAlign w:val="center"/>
            <w:hideMark/>
          </w:tcPr>
          <w:p w14:paraId="0D862B7E"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 </w:t>
            </w:r>
          </w:p>
        </w:tc>
        <w:tc>
          <w:tcPr>
            <w:tcW w:w="22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10ECF22" w14:textId="77777777" w:rsidR="0081390C" w:rsidRPr="00CD13CD" w:rsidRDefault="0081390C" w:rsidP="00A7203E">
            <w:pPr>
              <w:rPr>
                <w:rFonts w:ascii="Arial" w:hAnsi="Arial" w:cs="Arial"/>
                <w:sz w:val="16"/>
                <w:szCs w:val="16"/>
              </w:rPr>
            </w:pPr>
            <w:r w:rsidRPr="00CD13CD">
              <w:rPr>
                <w:rFonts w:ascii="Arial" w:hAnsi="Arial" w:cs="Arial"/>
                <w:sz w:val="16"/>
                <w:szCs w:val="16"/>
              </w:rPr>
              <w:t>OLGA ARAGÓN – Jefe Oficina de Control Interno</w:t>
            </w:r>
          </w:p>
          <w:p w14:paraId="6F3F3C0A" w14:textId="7AFCD89C" w:rsidR="0081390C" w:rsidRPr="00CD13CD" w:rsidRDefault="0081390C" w:rsidP="00E43FD6">
            <w:pPr>
              <w:spacing w:before="0" w:after="0" w:line="240" w:lineRule="auto"/>
              <w:jc w:val="both"/>
              <w:rPr>
                <w:rFonts w:ascii="Arial" w:eastAsia="Times New Roman" w:hAnsi="Arial" w:cs="Arial"/>
                <w:sz w:val="16"/>
                <w:szCs w:val="16"/>
              </w:rPr>
            </w:pPr>
          </w:p>
        </w:tc>
      </w:tr>
      <w:tr w:rsidR="0081390C" w:rsidRPr="00CD13CD" w14:paraId="1662E14D" w14:textId="77777777" w:rsidTr="00E43FD6">
        <w:trPr>
          <w:trHeight w:val="302"/>
        </w:trPr>
        <w:tc>
          <w:tcPr>
            <w:tcW w:w="1360" w:type="dxa"/>
            <w:tcBorders>
              <w:top w:val="nil"/>
              <w:left w:val="single" w:sz="8" w:space="0" w:color="auto"/>
              <w:bottom w:val="nil"/>
              <w:right w:val="single" w:sz="8" w:space="0" w:color="auto"/>
            </w:tcBorders>
            <w:shd w:val="clear" w:color="000000" w:fill="002060"/>
            <w:vAlign w:val="center"/>
            <w:hideMark/>
          </w:tcPr>
          <w:p w14:paraId="6062D7E7"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AUDITOR</w:t>
            </w:r>
          </w:p>
        </w:tc>
        <w:tc>
          <w:tcPr>
            <w:tcW w:w="4035" w:type="dxa"/>
            <w:gridSpan w:val="4"/>
            <w:vMerge/>
            <w:tcBorders>
              <w:top w:val="nil"/>
              <w:left w:val="single" w:sz="8" w:space="0" w:color="auto"/>
              <w:bottom w:val="nil"/>
              <w:right w:val="single" w:sz="8" w:space="0" w:color="auto"/>
            </w:tcBorders>
            <w:vAlign w:val="center"/>
            <w:hideMark/>
          </w:tcPr>
          <w:p w14:paraId="4B0195AE" w14:textId="77777777" w:rsidR="0081390C" w:rsidRPr="00CD13CD" w:rsidRDefault="0081390C" w:rsidP="00E43FD6">
            <w:pPr>
              <w:spacing w:before="0" w:after="0" w:line="240" w:lineRule="auto"/>
              <w:rPr>
                <w:rFonts w:ascii="Arial" w:eastAsia="Times New Roman" w:hAnsi="Arial" w:cs="Arial"/>
                <w:color w:val="FFFFFF" w:themeColor="background1"/>
                <w:sz w:val="16"/>
                <w:szCs w:val="16"/>
              </w:rPr>
            </w:pPr>
          </w:p>
        </w:tc>
        <w:tc>
          <w:tcPr>
            <w:tcW w:w="2422" w:type="dxa"/>
            <w:gridSpan w:val="2"/>
            <w:tcBorders>
              <w:top w:val="nil"/>
              <w:left w:val="nil"/>
              <w:bottom w:val="nil"/>
              <w:right w:val="single" w:sz="8" w:space="0" w:color="000000"/>
            </w:tcBorders>
            <w:shd w:val="clear" w:color="000000" w:fill="002060"/>
            <w:vAlign w:val="center"/>
            <w:hideMark/>
          </w:tcPr>
          <w:p w14:paraId="16D8091C" w14:textId="77777777" w:rsidR="0081390C" w:rsidRPr="00CD13CD" w:rsidRDefault="0081390C" w:rsidP="00E43FD6">
            <w:pPr>
              <w:spacing w:before="0" w:after="0" w:line="240" w:lineRule="auto"/>
              <w:jc w:val="both"/>
              <w:rPr>
                <w:rFonts w:ascii="Arial" w:eastAsia="Times New Roman" w:hAnsi="Arial" w:cs="Arial"/>
                <w:b/>
                <w:bCs/>
                <w:color w:val="FFFFFF" w:themeColor="background1"/>
                <w:sz w:val="16"/>
                <w:szCs w:val="16"/>
              </w:rPr>
            </w:pPr>
            <w:r w:rsidRPr="00CD13CD">
              <w:rPr>
                <w:rFonts w:ascii="Arial" w:eastAsia="Times New Roman" w:hAnsi="Arial" w:cs="Arial"/>
                <w:b/>
                <w:bCs/>
                <w:color w:val="FFFFFF" w:themeColor="background1"/>
                <w:sz w:val="16"/>
                <w:szCs w:val="16"/>
              </w:rPr>
              <w:t>AUDITADOS</w:t>
            </w:r>
          </w:p>
        </w:tc>
        <w:tc>
          <w:tcPr>
            <w:tcW w:w="2272" w:type="dxa"/>
            <w:gridSpan w:val="2"/>
            <w:vMerge/>
            <w:tcBorders>
              <w:top w:val="nil"/>
              <w:left w:val="single" w:sz="8" w:space="0" w:color="auto"/>
              <w:bottom w:val="single" w:sz="8" w:space="0" w:color="000000"/>
              <w:right w:val="single" w:sz="8" w:space="0" w:color="auto"/>
            </w:tcBorders>
            <w:vAlign w:val="center"/>
            <w:hideMark/>
          </w:tcPr>
          <w:p w14:paraId="78E222ED" w14:textId="77777777" w:rsidR="0081390C" w:rsidRPr="00CD13CD" w:rsidRDefault="0081390C" w:rsidP="00E43FD6">
            <w:pPr>
              <w:spacing w:before="0" w:after="0" w:line="240" w:lineRule="auto"/>
              <w:rPr>
                <w:rFonts w:ascii="Arial" w:eastAsia="Times New Roman" w:hAnsi="Arial" w:cs="Arial"/>
                <w:color w:val="FFFFFF" w:themeColor="background1"/>
                <w:sz w:val="16"/>
                <w:szCs w:val="16"/>
              </w:rPr>
            </w:pPr>
          </w:p>
        </w:tc>
      </w:tr>
      <w:tr w:rsidR="0081390C" w:rsidRPr="00CD13CD" w14:paraId="2E1879CA" w14:textId="77777777" w:rsidTr="00E43FD6">
        <w:trPr>
          <w:trHeight w:val="316"/>
        </w:trPr>
        <w:tc>
          <w:tcPr>
            <w:tcW w:w="1360" w:type="dxa"/>
            <w:tcBorders>
              <w:top w:val="nil"/>
              <w:left w:val="single" w:sz="8" w:space="0" w:color="auto"/>
              <w:bottom w:val="single" w:sz="8" w:space="0" w:color="auto"/>
              <w:right w:val="single" w:sz="8" w:space="0" w:color="auto"/>
            </w:tcBorders>
            <w:shd w:val="clear" w:color="000000" w:fill="002060"/>
            <w:vAlign w:val="center"/>
            <w:hideMark/>
          </w:tcPr>
          <w:p w14:paraId="6A69FC8B"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035" w:type="dxa"/>
            <w:gridSpan w:val="4"/>
            <w:vMerge/>
            <w:tcBorders>
              <w:top w:val="nil"/>
              <w:left w:val="single" w:sz="8" w:space="0" w:color="auto"/>
              <w:bottom w:val="single" w:sz="8" w:space="0" w:color="auto"/>
              <w:right w:val="single" w:sz="8" w:space="0" w:color="auto"/>
            </w:tcBorders>
            <w:vAlign w:val="center"/>
            <w:hideMark/>
          </w:tcPr>
          <w:p w14:paraId="7F0A5BD3" w14:textId="77777777" w:rsidR="0081390C" w:rsidRPr="00CD13CD" w:rsidRDefault="0081390C" w:rsidP="00E43FD6">
            <w:pPr>
              <w:spacing w:before="0" w:after="0" w:line="240" w:lineRule="auto"/>
              <w:rPr>
                <w:rFonts w:ascii="Arial" w:eastAsia="Times New Roman" w:hAnsi="Arial" w:cs="Arial"/>
                <w:color w:val="000000"/>
                <w:sz w:val="16"/>
                <w:szCs w:val="16"/>
              </w:rPr>
            </w:pPr>
          </w:p>
        </w:tc>
        <w:tc>
          <w:tcPr>
            <w:tcW w:w="2422" w:type="dxa"/>
            <w:gridSpan w:val="2"/>
            <w:tcBorders>
              <w:top w:val="nil"/>
              <w:left w:val="nil"/>
              <w:bottom w:val="single" w:sz="8" w:space="0" w:color="auto"/>
              <w:right w:val="single" w:sz="8" w:space="0" w:color="000000"/>
            </w:tcBorders>
            <w:shd w:val="clear" w:color="000000" w:fill="002060"/>
            <w:vAlign w:val="center"/>
            <w:hideMark/>
          </w:tcPr>
          <w:p w14:paraId="4B71AD1B"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272" w:type="dxa"/>
            <w:gridSpan w:val="2"/>
            <w:vMerge/>
            <w:tcBorders>
              <w:top w:val="nil"/>
              <w:left w:val="single" w:sz="8" w:space="0" w:color="auto"/>
              <w:bottom w:val="single" w:sz="8" w:space="0" w:color="000000"/>
              <w:right w:val="single" w:sz="8" w:space="0" w:color="auto"/>
            </w:tcBorders>
            <w:vAlign w:val="center"/>
            <w:hideMark/>
          </w:tcPr>
          <w:p w14:paraId="630ABD99" w14:textId="77777777" w:rsidR="0081390C" w:rsidRPr="00CD13CD" w:rsidRDefault="0081390C" w:rsidP="00E43FD6">
            <w:pPr>
              <w:spacing w:before="0" w:after="0" w:line="240" w:lineRule="auto"/>
              <w:rPr>
                <w:rFonts w:ascii="Arial" w:eastAsia="Times New Roman" w:hAnsi="Arial" w:cs="Arial"/>
                <w:color w:val="000000"/>
                <w:sz w:val="16"/>
                <w:szCs w:val="16"/>
              </w:rPr>
            </w:pPr>
          </w:p>
        </w:tc>
      </w:tr>
      <w:tr w:rsidR="0081390C" w:rsidRPr="00CD13CD" w14:paraId="29C2F735" w14:textId="77777777" w:rsidTr="00E43FD6">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000000" w:fill="D5C03D"/>
            <w:vAlign w:val="center"/>
            <w:hideMark/>
          </w:tcPr>
          <w:p w14:paraId="7C0500BD"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DOCUMENTOS DE REFERENCIA</w:t>
            </w:r>
          </w:p>
        </w:tc>
        <w:tc>
          <w:tcPr>
            <w:tcW w:w="4694" w:type="dxa"/>
            <w:gridSpan w:val="4"/>
            <w:tcBorders>
              <w:top w:val="single" w:sz="8" w:space="0" w:color="auto"/>
              <w:left w:val="nil"/>
              <w:bottom w:val="single" w:sz="8" w:space="0" w:color="auto"/>
              <w:right w:val="single" w:sz="8" w:space="0" w:color="000000"/>
            </w:tcBorders>
            <w:shd w:val="clear" w:color="000000" w:fill="D5C03D"/>
            <w:vAlign w:val="center"/>
            <w:hideMark/>
          </w:tcPr>
          <w:p w14:paraId="66FA4200"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REQUISITOS AUDITADOS</w:t>
            </w:r>
          </w:p>
        </w:tc>
      </w:tr>
      <w:tr w:rsidR="0081390C" w:rsidRPr="00CD13CD" w14:paraId="1F643682" w14:textId="77777777" w:rsidTr="00E43FD6">
        <w:trPr>
          <w:trHeight w:val="316"/>
        </w:trPr>
        <w:tc>
          <w:tcPr>
            <w:tcW w:w="53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9273BD" w14:textId="77777777" w:rsidR="0081390C" w:rsidRPr="00CD13CD" w:rsidRDefault="0081390C" w:rsidP="00E43FD6">
            <w:pPr>
              <w:spacing w:before="0" w:after="0" w:line="240" w:lineRule="auto"/>
              <w:jc w:val="both"/>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single" w:sz="8" w:space="0" w:color="auto"/>
              <w:right w:val="single" w:sz="8" w:space="0" w:color="000000"/>
            </w:tcBorders>
            <w:shd w:val="clear" w:color="auto" w:fill="auto"/>
            <w:vAlign w:val="center"/>
            <w:hideMark/>
          </w:tcPr>
          <w:p w14:paraId="086ED814" w14:textId="77777777" w:rsidR="0081390C" w:rsidRPr="00CD13CD" w:rsidRDefault="0081390C" w:rsidP="00E43FD6">
            <w:pPr>
              <w:spacing w:before="0" w:after="0" w:line="240" w:lineRule="auto"/>
              <w:jc w:val="both"/>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r w:rsidR="0081390C" w:rsidRPr="00CD13CD" w14:paraId="5CEDB125" w14:textId="77777777" w:rsidTr="00E43FD6">
        <w:trPr>
          <w:trHeight w:val="302"/>
        </w:trPr>
        <w:tc>
          <w:tcPr>
            <w:tcW w:w="5395" w:type="dxa"/>
            <w:gridSpan w:val="5"/>
            <w:tcBorders>
              <w:top w:val="single" w:sz="8" w:space="0" w:color="auto"/>
              <w:left w:val="single" w:sz="8" w:space="0" w:color="auto"/>
              <w:bottom w:val="nil"/>
              <w:right w:val="single" w:sz="8" w:space="0" w:color="000000"/>
            </w:tcBorders>
            <w:shd w:val="clear" w:color="000000" w:fill="D5C03D"/>
            <w:vAlign w:val="center"/>
            <w:hideMark/>
          </w:tcPr>
          <w:p w14:paraId="628BD864"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4694" w:type="dxa"/>
            <w:gridSpan w:val="4"/>
            <w:tcBorders>
              <w:top w:val="single" w:sz="8" w:space="0" w:color="auto"/>
              <w:left w:val="nil"/>
              <w:bottom w:val="nil"/>
              <w:right w:val="single" w:sz="8" w:space="0" w:color="000000"/>
            </w:tcBorders>
            <w:shd w:val="clear" w:color="000000" w:fill="D5C03D"/>
            <w:vAlign w:val="center"/>
            <w:hideMark/>
          </w:tcPr>
          <w:p w14:paraId="29F952E4"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37C56D0D" w14:textId="77777777" w:rsidTr="00E43FD6">
        <w:trPr>
          <w:trHeight w:val="316"/>
        </w:trPr>
        <w:tc>
          <w:tcPr>
            <w:tcW w:w="5395" w:type="dxa"/>
            <w:gridSpan w:val="5"/>
            <w:tcBorders>
              <w:top w:val="nil"/>
              <w:left w:val="single" w:sz="8" w:space="0" w:color="auto"/>
              <w:bottom w:val="single" w:sz="8" w:space="0" w:color="auto"/>
              <w:right w:val="single" w:sz="8" w:space="0" w:color="000000"/>
            </w:tcBorders>
            <w:shd w:val="clear" w:color="000000" w:fill="D5C03D"/>
            <w:vAlign w:val="center"/>
            <w:hideMark/>
          </w:tcPr>
          <w:p w14:paraId="25B1BAC0"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FORTALEZAS</w:t>
            </w:r>
          </w:p>
        </w:tc>
        <w:tc>
          <w:tcPr>
            <w:tcW w:w="4694" w:type="dxa"/>
            <w:gridSpan w:val="4"/>
            <w:tcBorders>
              <w:top w:val="nil"/>
              <w:left w:val="nil"/>
              <w:bottom w:val="single" w:sz="8" w:space="0" w:color="auto"/>
              <w:right w:val="single" w:sz="8" w:space="0" w:color="000000"/>
            </w:tcBorders>
            <w:shd w:val="clear" w:color="000000" w:fill="D5C03D"/>
            <w:vAlign w:val="center"/>
            <w:hideMark/>
          </w:tcPr>
          <w:p w14:paraId="2E561737" w14:textId="29FB5749"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r w:rsidR="001F145C" w:rsidRPr="00CD13CD">
              <w:rPr>
                <w:rFonts w:ascii="Arial" w:eastAsia="Times New Roman" w:hAnsi="Arial" w:cs="Arial"/>
                <w:b/>
                <w:bCs/>
                <w:color w:val="000000"/>
                <w:sz w:val="16"/>
                <w:szCs w:val="16"/>
              </w:rPr>
              <w:t>01</w:t>
            </w:r>
          </w:p>
        </w:tc>
      </w:tr>
      <w:tr w:rsidR="0081390C" w:rsidRPr="00CD13CD" w14:paraId="7F20E42C"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BF55DEC" w14:textId="0616BBBA" w:rsidR="0081390C" w:rsidRPr="00CD13CD" w:rsidRDefault="007E0CF1" w:rsidP="00E43FD6">
            <w:pPr>
              <w:spacing w:before="0" w:after="0" w:line="240" w:lineRule="auto"/>
              <w:rPr>
                <w:rFonts w:ascii="Arial" w:eastAsia="Times New Roman" w:hAnsi="Arial" w:cs="Arial"/>
                <w:bCs/>
                <w:color w:val="000000"/>
              </w:rPr>
            </w:pPr>
            <w:r w:rsidRPr="00CD13CD">
              <w:rPr>
                <w:rFonts w:ascii="Arial" w:eastAsia="Times New Roman" w:hAnsi="Arial" w:cs="Arial"/>
                <w:bCs/>
                <w:color w:val="000000"/>
              </w:rPr>
              <w:t xml:space="preserve">Se tiene definida Caracterización del proceso </w:t>
            </w:r>
            <w:r w:rsidR="0016457C" w:rsidRPr="00CD13CD">
              <w:rPr>
                <w:rFonts w:ascii="Arial" w:eastAsia="Times New Roman" w:hAnsi="Arial" w:cs="Arial"/>
                <w:bCs/>
                <w:color w:val="000000"/>
              </w:rPr>
              <w:t xml:space="preserve">C-1400-OCI-01 V. 1 de 13-nov-2013, que describe actividades de asesorar y evaluar de manera permanente a la alta dirección en el cumplimiento de los objetivos, metas y planes establecidos, </w:t>
            </w:r>
            <w:r w:rsidR="007F28E9" w:rsidRPr="00CD13CD">
              <w:rPr>
                <w:rFonts w:ascii="Arial" w:eastAsia="Times New Roman" w:hAnsi="Arial" w:cs="Arial"/>
                <w:bCs/>
                <w:color w:val="000000"/>
              </w:rPr>
              <w:t xml:space="preserve">en apoyo a la </w:t>
            </w:r>
            <w:r w:rsidR="00CD13CD" w:rsidRPr="00CD13CD">
              <w:rPr>
                <w:rFonts w:ascii="Arial" w:eastAsia="Times New Roman" w:hAnsi="Arial" w:cs="Arial"/>
                <w:bCs/>
                <w:color w:val="000000"/>
              </w:rPr>
              <w:t>transparencia</w:t>
            </w:r>
            <w:r w:rsidR="007F28E9" w:rsidRPr="00CD13CD">
              <w:rPr>
                <w:rFonts w:ascii="Arial" w:eastAsia="Times New Roman" w:hAnsi="Arial" w:cs="Arial"/>
                <w:bCs/>
                <w:color w:val="000000"/>
              </w:rPr>
              <w:t xml:space="preserve">, eficiencia, eficacia y economía. </w:t>
            </w:r>
          </w:p>
        </w:tc>
      </w:tr>
      <w:tr w:rsidR="0081390C" w:rsidRPr="00CD13CD" w14:paraId="0E98C2CF"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BDE6A1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73887CBF"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576397F"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r>
      <w:tr w:rsidR="0081390C" w:rsidRPr="00CD13CD" w14:paraId="7383D783" w14:textId="77777777" w:rsidTr="00E43FD6">
        <w:trPr>
          <w:trHeight w:val="302"/>
        </w:trPr>
        <w:tc>
          <w:tcPr>
            <w:tcW w:w="7321" w:type="dxa"/>
            <w:gridSpan w:val="6"/>
            <w:tcBorders>
              <w:top w:val="single" w:sz="8" w:space="0" w:color="auto"/>
              <w:left w:val="single" w:sz="8" w:space="0" w:color="auto"/>
              <w:bottom w:val="nil"/>
              <w:right w:val="single" w:sz="8" w:space="0" w:color="000000"/>
            </w:tcBorders>
            <w:shd w:val="clear" w:color="000000" w:fill="D5C03D"/>
            <w:vAlign w:val="center"/>
            <w:hideMark/>
          </w:tcPr>
          <w:p w14:paraId="5626B3C1"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2768" w:type="dxa"/>
            <w:gridSpan w:val="3"/>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25CAE36F" w14:textId="2A504EA8"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w:t>
            </w:r>
            <w:r w:rsidR="001F145C" w:rsidRPr="00CD13CD">
              <w:rPr>
                <w:rFonts w:ascii="Arial" w:eastAsia="Times New Roman" w:hAnsi="Arial" w:cs="Arial"/>
                <w:b/>
                <w:bCs/>
                <w:color w:val="000000"/>
                <w:sz w:val="16"/>
                <w:szCs w:val="16"/>
              </w:rPr>
              <w:t>06</w:t>
            </w:r>
          </w:p>
        </w:tc>
      </w:tr>
      <w:tr w:rsidR="0081390C" w:rsidRPr="00CD13CD" w14:paraId="505B1078" w14:textId="77777777" w:rsidTr="00E43FD6">
        <w:trPr>
          <w:trHeight w:val="316"/>
        </w:trPr>
        <w:tc>
          <w:tcPr>
            <w:tcW w:w="7321" w:type="dxa"/>
            <w:gridSpan w:val="6"/>
            <w:tcBorders>
              <w:top w:val="nil"/>
              <w:left w:val="single" w:sz="8" w:space="0" w:color="auto"/>
              <w:bottom w:val="single" w:sz="8" w:space="0" w:color="auto"/>
              <w:right w:val="single" w:sz="8" w:space="0" w:color="000000"/>
            </w:tcBorders>
            <w:shd w:val="clear" w:color="000000" w:fill="D5C03D"/>
            <w:vAlign w:val="center"/>
            <w:hideMark/>
          </w:tcPr>
          <w:p w14:paraId="23EFB3A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OBSERVACIONES</w:t>
            </w:r>
          </w:p>
        </w:tc>
        <w:tc>
          <w:tcPr>
            <w:tcW w:w="2768" w:type="dxa"/>
            <w:gridSpan w:val="3"/>
            <w:vMerge/>
            <w:tcBorders>
              <w:top w:val="single" w:sz="8" w:space="0" w:color="auto"/>
              <w:left w:val="single" w:sz="8" w:space="0" w:color="auto"/>
              <w:bottom w:val="single" w:sz="8" w:space="0" w:color="000000"/>
              <w:right w:val="single" w:sz="8" w:space="0" w:color="000000"/>
            </w:tcBorders>
            <w:vAlign w:val="center"/>
            <w:hideMark/>
          </w:tcPr>
          <w:p w14:paraId="3DCBD945" w14:textId="77777777" w:rsidR="0081390C" w:rsidRPr="00CD13CD" w:rsidRDefault="0081390C" w:rsidP="00E43FD6">
            <w:pPr>
              <w:spacing w:before="0" w:after="0" w:line="240" w:lineRule="auto"/>
              <w:rPr>
                <w:rFonts w:ascii="Arial" w:eastAsia="Times New Roman" w:hAnsi="Arial" w:cs="Arial"/>
                <w:b/>
                <w:bCs/>
                <w:color w:val="000000"/>
                <w:sz w:val="16"/>
                <w:szCs w:val="16"/>
              </w:rPr>
            </w:pPr>
          </w:p>
        </w:tc>
      </w:tr>
      <w:tr w:rsidR="0081390C" w:rsidRPr="00CD13CD" w14:paraId="4D88CA9D"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093B4B8" w14:textId="7E0F9950" w:rsidR="0081390C" w:rsidRPr="00CD13CD" w:rsidRDefault="00011DE3" w:rsidP="00E43FD6">
            <w:pPr>
              <w:spacing w:before="0" w:after="0" w:line="240" w:lineRule="auto"/>
              <w:contextualSpacing/>
              <w:rPr>
                <w:rFonts w:ascii="Arial" w:eastAsia="Times New Roman" w:hAnsi="Arial" w:cs="Arial"/>
                <w:bCs/>
              </w:rPr>
            </w:pPr>
            <w:r w:rsidRPr="00CD13CD">
              <w:rPr>
                <w:rFonts w:ascii="Arial" w:eastAsia="Times New Roman" w:hAnsi="Arial" w:cs="Arial"/>
                <w:bCs/>
              </w:rPr>
              <w:t xml:space="preserve">Dentro de la caracterización de la OCI  C-1400-OCI-01 V. 1 de 13-nov-2013 se definen como controles </w:t>
            </w:r>
          </w:p>
        </w:tc>
      </w:tr>
      <w:tr w:rsidR="00011DE3" w:rsidRPr="00CD13CD" w14:paraId="633FE3D5"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A874A72" w14:textId="72E07F0D" w:rsidR="00011DE3" w:rsidRPr="00CD13CD" w:rsidRDefault="00011DE3" w:rsidP="00B54256">
            <w:pPr>
              <w:spacing w:before="0" w:after="0" w:line="240" w:lineRule="auto"/>
              <w:contextualSpacing/>
              <w:rPr>
                <w:rFonts w:ascii="Arial" w:eastAsia="Times New Roman" w:hAnsi="Arial" w:cs="Arial"/>
                <w:bCs/>
              </w:rPr>
            </w:pPr>
            <w:r w:rsidRPr="00CD13CD">
              <w:rPr>
                <w:rFonts w:ascii="Arial" w:eastAsia="Times New Roman" w:hAnsi="Arial" w:cs="Arial"/>
                <w:bCs/>
              </w:rPr>
              <w:t xml:space="preserve">Se tiene procedimiento de </w:t>
            </w:r>
            <w:r w:rsidR="00A1030C">
              <w:rPr>
                <w:rFonts w:ascii="Arial" w:eastAsia="Times New Roman" w:hAnsi="Arial" w:cs="Arial"/>
                <w:bCs/>
              </w:rPr>
              <w:t>Diagnóstico</w:t>
            </w:r>
            <w:r w:rsidRPr="00CD13CD">
              <w:rPr>
                <w:rFonts w:ascii="Arial" w:eastAsia="Times New Roman" w:hAnsi="Arial" w:cs="Arial"/>
                <w:bCs/>
              </w:rPr>
              <w:t xml:space="preserve"> interna </w:t>
            </w:r>
            <w:r w:rsidRPr="00CD13CD">
              <w:rPr>
                <w:rFonts w:ascii="Arial" w:hAnsi="Arial" w:cs="Arial"/>
              </w:rPr>
              <w:t>PR-1</w:t>
            </w:r>
            <w:r w:rsidR="00B54256" w:rsidRPr="00CD13CD">
              <w:rPr>
                <w:rFonts w:ascii="Arial" w:hAnsi="Arial" w:cs="Arial"/>
              </w:rPr>
              <w:t xml:space="preserve">400-OCI-06, V. 1 de 20-jun-2014, </w:t>
            </w:r>
            <w:r w:rsidRPr="00CD13CD">
              <w:rPr>
                <w:rFonts w:ascii="Arial" w:hAnsi="Arial" w:cs="Arial"/>
              </w:rPr>
              <w:t xml:space="preserve"> sin evidencia de part</w:t>
            </w:r>
            <w:r w:rsidR="00B54256" w:rsidRPr="00CD13CD">
              <w:rPr>
                <w:rFonts w:ascii="Arial" w:hAnsi="Arial" w:cs="Arial"/>
              </w:rPr>
              <w:t>icipación de elaboro- reviso</w:t>
            </w:r>
            <w:r w:rsidRPr="00CD13CD">
              <w:rPr>
                <w:rFonts w:ascii="Arial" w:hAnsi="Arial" w:cs="Arial"/>
              </w:rPr>
              <w:t>,</w:t>
            </w:r>
            <w:r w:rsidR="00B54256" w:rsidRPr="00CD13CD">
              <w:rPr>
                <w:rFonts w:ascii="Arial" w:hAnsi="Arial" w:cs="Arial"/>
              </w:rPr>
              <w:t xml:space="preserve"> según </w:t>
            </w:r>
            <w:r w:rsidRPr="00CD13CD">
              <w:rPr>
                <w:rFonts w:ascii="Arial" w:hAnsi="Arial" w:cs="Arial"/>
              </w:rPr>
              <w:t xml:space="preserve"> guía de auditores.</w:t>
            </w:r>
          </w:p>
        </w:tc>
      </w:tr>
      <w:tr w:rsidR="0081390C" w:rsidRPr="00CD13CD" w14:paraId="719B1821"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3D1C5B9" w14:textId="04D873BE" w:rsidR="0081390C" w:rsidRPr="00CD13CD" w:rsidRDefault="002475E9" w:rsidP="004E4898">
            <w:pPr>
              <w:contextualSpacing/>
              <w:rPr>
                <w:rFonts w:ascii="Arial" w:hAnsi="Arial" w:cs="Arial"/>
              </w:rPr>
            </w:pPr>
            <w:r w:rsidRPr="00CD13CD">
              <w:rPr>
                <w:rFonts w:ascii="Arial" w:hAnsi="Arial" w:cs="Arial"/>
              </w:rPr>
              <w:t>Caracterización de procesos de la OCI: No es claro la asociación de la oficina con las disposiciones planificada</w:t>
            </w:r>
            <w:r w:rsidR="004E4898" w:rsidRPr="00CD13CD">
              <w:rPr>
                <w:rFonts w:ascii="Arial" w:hAnsi="Arial" w:cs="Arial"/>
              </w:rPr>
              <w:t>s en la política de la entidad en entrevista con los funcionarios.</w:t>
            </w:r>
          </w:p>
        </w:tc>
      </w:tr>
      <w:tr w:rsidR="0081390C" w:rsidRPr="00CD13CD" w14:paraId="3578F1C2"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9CCD696" w14:textId="44227FAB" w:rsidR="00F56D3E" w:rsidRPr="00CD13CD" w:rsidRDefault="004E4898" w:rsidP="00F56D3E">
            <w:pPr>
              <w:contextualSpacing/>
              <w:rPr>
                <w:rFonts w:ascii="Arial" w:hAnsi="Arial" w:cs="Arial"/>
              </w:rPr>
            </w:pPr>
            <w:r w:rsidRPr="00CD13CD">
              <w:rPr>
                <w:rFonts w:ascii="Arial" w:eastAsia="Times New Roman" w:hAnsi="Arial" w:cs="Arial"/>
                <w:bCs/>
              </w:rPr>
              <w:t xml:space="preserve">No se evidencia </w:t>
            </w:r>
            <w:r w:rsidR="00CD13CD" w:rsidRPr="00CD13CD">
              <w:rPr>
                <w:rFonts w:ascii="Arial" w:eastAsia="Times New Roman" w:hAnsi="Arial" w:cs="Arial"/>
                <w:bCs/>
              </w:rPr>
              <w:t>información</w:t>
            </w:r>
            <w:r w:rsidRPr="00CD13CD">
              <w:rPr>
                <w:rFonts w:ascii="Arial" w:eastAsia="Times New Roman" w:hAnsi="Arial" w:cs="Arial"/>
                <w:bCs/>
              </w:rPr>
              <w:t xml:space="preserve"> disponible  de </w:t>
            </w:r>
            <w:r w:rsidR="00F56D3E" w:rsidRPr="00CD13CD">
              <w:rPr>
                <w:rFonts w:ascii="Arial" w:hAnsi="Arial" w:cs="Arial"/>
              </w:rPr>
              <w:t>LEGISLACIÓN APLICABLE</w:t>
            </w:r>
          </w:p>
          <w:p w14:paraId="3251073E" w14:textId="77777777" w:rsidR="00F56D3E" w:rsidRPr="00CD13CD" w:rsidRDefault="00F56D3E" w:rsidP="00F56D3E">
            <w:pPr>
              <w:contextualSpacing/>
              <w:rPr>
                <w:rFonts w:ascii="Arial" w:hAnsi="Arial" w:cs="Arial"/>
              </w:rPr>
            </w:pPr>
            <w:r w:rsidRPr="00CD13CD">
              <w:rPr>
                <w:rFonts w:ascii="Arial" w:hAnsi="Arial" w:cs="Arial"/>
              </w:rPr>
              <w:t xml:space="preserve">1. Marco legal, </w:t>
            </w:r>
            <w:proofErr w:type="spellStart"/>
            <w:r w:rsidRPr="00CD13CD">
              <w:rPr>
                <w:rFonts w:ascii="Arial" w:hAnsi="Arial" w:cs="Arial"/>
              </w:rPr>
              <w:t>normograma</w:t>
            </w:r>
            <w:proofErr w:type="spellEnd"/>
            <w:r w:rsidRPr="00CD13CD">
              <w:rPr>
                <w:rFonts w:ascii="Arial" w:hAnsi="Arial" w:cs="Arial"/>
              </w:rPr>
              <w:t xml:space="preserve">. observación </w:t>
            </w:r>
          </w:p>
          <w:p w14:paraId="0CEFC9B6" w14:textId="77777777" w:rsidR="004E4898" w:rsidRPr="00CD13CD" w:rsidRDefault="00F56D3E" w:rsidP="004E4898">
            <w:pPr>
              <w:contextualSpacing/>
              <w:rPr>
                <w:rFonts w:ascii="Arial" w:hAnsi="Arial" w:cs="Arial"/>
              </w:rPr>
            </w:pPr>
            <w:r w:rsidRPr="00CD13CD">
              <w:rPr>
                <w:rFonts w:ascii="Arial" w:hAnsi="Arial" w:cs="Arial"/>
              </w:rPr>
              <w:t>2. Roles matriz, d</w:t>
            </w:r>
            <w:r w:rsidR="004E4898" w:rsidRPr="00CD13CD">
              <w:rPr>
                <w:rFonts w:ascii="Arial" w:hAnsi="Arial" w:cs="Arial"/>
              </w:rPr>
              <w:t xml:space="preserve">ecreto 1537 /2001, </w:t>
            </w:r>
          </w:p>
          <w:p w14:paraId="65F9A698" w14:textId="0CE19A90" w:rsidR="0081390C" w:rsidRPr="00CD13CD" w:rsidRDefault="004E4898" w:rsidP="004E4898">
            <w:pPr>
              <w:contextualSpacing/>
              <w:rPr>
                <w:rFonts w:ascii="Arial" w:eastAsia="Times New Roman" w:hAnsi="Arial" w:cs="Arial"/>
                <w:bCs/>
              </w:rPr>
            </w:pPr>
            <w:r w:rsidRPr="00CD13CD">
              <w:rPr>
                <w:rFonts w:ascii="Arial" w:hAnsi="Arial" w:cs="Arial"/>
              </w:rPr>
              <w:t xml:space="preserve">3. </w:t>
            </w:r>
            <w:r w:rsidR="000D595E" w:rsidRPr="00CD13CD">
              <w:rPr>
                <w:rFonts w:ascii="Arial" w:hAnsi="Arial" w:cs="Arial"/>
              </w:rPr>
              <w:t>Legislación: Decreto 2331/2007, energía; ley 37</w:t>
            </w:r>
            <w:r w:rsidRPr="00CD13CD">
              <w:rPr>
                <w:rFonts w:ascii="Arial" w:hAnsi="Arial" w:cs="Arial"/>
              </w:rPr>
              <w:t>3/97.</w:t>
            </w:r>
          </w:p>
        </w:tc>
      </w:tr>
      <w:tr w:rsidR="004113D1" w:rsidRPr="00CD13CD" w14:paraId="78A684DF"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54D7DF83" w14:textId="074537E0" w:rsidR="004113D1" w:rsidRPr="00CD13CD" w:rsidRDefault="004E4898" w:rsidP="00A43CE4">
            <w:pPr>
              <w:contextualSpacing/>
              <w:rPr>
                <w:rFonts w:ascii="Arial" w:eastAsia="Times New Roman" w:hAnsi="Arial" w:cs="Arial"/>
                <w:b/>
                <w:bCs/>
                <w:sz w:val="16"/>
                <w:szCs w:val="16"/>
              </w:rPr>
            </w:pPr>
            <w:r w:rsidRPr="00CD13CD">
              <w:rPr>
                <w:rFonts w:ascii="Arial" w:hAnsi="Arial" w:cs="Arial"/>
              </w:rPr>
              <w:t xml:space="preserve">No se evidencia claridad en tratamiento de </w:t>
            </w:r>
            <w:proofErr w:type="gramStart"/>
            <w:r w:rsidRPr="00CD13CD">
              <w:rPr>
                <w:rFonts w:ascii="Arial" w:hAnsi="Arial" w:cs="Arial"/>
              </w:rPr>
              <w:t>acción preventivas</w:t>
            </w:r>
            <w:r w:rsidR="004113D1" w:rsidRPr="00CD13CD">
              <w:rPr>
                <w:rFonts w:ascii="Arial" w:hAnsi="Arial" w:cs="Arial"/>
              </w:rPr>
              <w:t>,</w:t>
            </w:r>
            <w:r w:rsidR="00A43CE4" w:rsidRPr="00CD13CD">
              <w:rPr>
                <w:rFonts w:ascii="Arial" w:hAnsi="Arial" w:cs="Arial"/>
              </w:rPr>
              <w:t xml:space="preserve"> correctivas</w:t>
            </w:r>
            <w:proofErr w:type="gramEnd"/>
            <w:r w:rsidR="00A43CE4" w:rsidRPr="00CD13CD">
              <w:rPr>
                <w:rFonts w:ascii="Arial" w:hAnsi="Arial" w:cs="Arial"/>
              </w:rPr>
              <w:t xml:space="preserve"> y de mejora. </w:t>
            </w:r>
          </w:p>
        </w:tc>
      </w:tr>
      <w:tr w:rsidR="00815D8C" w:rsidRPr="00CD13CD" w14:paraId="0DF08E98"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90BAD74" w14:textId="77777777" w:rsidR="00D7631A" w:rsidRPr="00CD13CD" w:rsidRDefault="00D7631A" w:rsidP="00D7631A">
            <w:pPr>
              <w:contextualSpacing/>
              <w:jc w:val="both"/>
              <w:rPr>
                <w:rFonts w:ascii="Arial" w:hAnsi="Arial" w:cs="Arial"/>
              </w:rPr>
            </w:pPr>
            <w:r w:rsidRPr="00CD13CD">
              <w:rPr>
                <w:rFonts w:ascii="Arial" w:hAnsi="Arial" w:cs="Arial"/>
              </w:rPr>
              <w:t xml:space="preserve">Aunque existen procesos para realizar el seguimiento, medición análisis y mejora en </w:t>
            </w:r>
          </w:p>
          <w:p w14:paraId="6E034164" w14:textId="54D6A1C8" w:rsidR="00815D8C" w:rsidRPr="00CD13CD" w:rsidRDefault="00A1030C" w:rsidP="00103E5F">
            <w:pPr>
              <w:contextualSpacing/>
              <w:jc w:val="both"/>
              <w:rPr>
                <w:rFonts w:ascii="Arial" w:hAnsi="Arial" w:cs="Arial"/>
              </w:rPr>
            </w:pPr>
            <w:r>
              <w:rPr>
                <w:rFonts w:ascii="Arial" w:hAnsi="Arial" w:cs="Arial"/>
              </w:rPr>
              <w:t>Diagnóstico</w:t>
            </w:r>
            <w:r w:rsidR="00D7631A" w:rsidRPr="00CD13CD">
              <w:rPr>
                <w:rFonts w:ascii="Arial" w:hAnsi="Arial" w:cs="Arial"/>
              </w:rPr>
              <w:t xml:space="preserve">s </w:t>
            </w:r>
            <w:r w:rsidR="00876425">
              <w:rPr>
                <w:rFonts w:ascii="Arial" w:hAnsi="Arial" w:cs="Arial"/>
              </w:rPr>
              <w:t>OCI</w:t>
            </w:r>
            <w:r w:rsidR="00D7631A" w:rsidRPr="00CD13CD">
              <w:rPr>
                <w:rFonts w:ascii="Arial" w:hAnsi="Arial" w:cs="Arial"/>
              </w:rPr>
              <w:t xml:space="preserve"> "PR-1400-OCI-06, v. 1 de 20-jun-2014, este describe un formato estipulado. </w:t>
            </w:r>
            <w:r w:rsidR="00876425">
              <w:rPr>
                <w:rFonts w:ascii="Arial" w:hAnsi="Arial" w:cs="Arial"/>
              </w:rPr>
              <w:t>OCI</w:t>
            </w:r>
            <w:r w:rsidR="00D7631A" w:rsidRPr="00CD13CD">
              <w:rPr>
                <w:rFonts w:ascii="Arial" w:hAnsi="Arial" w:cs="Arial"/>
              </w:rPr>
              <w:t>- FR-1400-OCI-07, del cual no se evidencia cargue de acuerdo a lo descrito.</w:t>
            </w:r>
          </w:p>
        </w:tc>
      </w:tr>
      <w:tr w:rsidR="0081390C" w:rsidRPr="00CD13CD" w14:paraId="1065E645" w14:textId="77777777" w:rsidTr="00E43FD6">
        <w:trPr>
          <w:trHeight w:val="302"/>
        </w:trPr>
        <w:tc>
          <w:tcPr>
            <w:tcW w:w="8287" w:type="dxa"/>
            <w:gridSpan w:val="8"/>
            <w:tcBorders>
              <w:top w:val="single" w:sz="8" w:space="0" w:color="auto"/>
              <w:left w:val="single" w:sz="8" w:space="0" w:color="auto"/>
              <w:bottom w:val="nil"/>
              <w:right w:val="single" w:sz="8" w:space="0" w:color="000000"/>
            </w:tcBorders>
            <w:shd w:val="clear" w:color="000000" w:fill="D5C03D"/>
            <w:vAlign w:val="center"/>
            <w:hideMark/>
          </w:tcPr>
          <w:p w14:paraId="7BDF5F76"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w:t>
            </w:r>
          </w:p>
        </w:tc>
        <w:tc>
          <w:tcPr>
            <w:tcW w:w="1802" w:type="dxa"/>
            <w:vMerge w:val="restart"/>
            <w:tcBorders>
              <w:top w:val="single" w:sz="8" w:space="0" w:color="auto"/>
              <w:left w:val="single" w:sz="8" w:space="0" w:color="auto"/>
              <w:bottom w:val="single" w:sz="8" w:space="0" w:color="000000"/>
              <w:right w:val="single" w:sz="8" w:space="0" w:color="000000"/>
            </w:tcBorders>
            <w:shd w:val="clear" w:color="000000" w:fill="D5C03D"/>
            <w:vAlign w:val="center"/>
            <w:hideMark/>
          </w:tcPr>
          <w:p w14:paraId="435E36B7"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 xml:space="preserve">No. </w:t>
            </w:r>
          </w:p>
        </w:tc>
      </w:tr>
      <w:tr w:rsidR="0081390C" w:rsidRPr="00CD13CD" w14:paraId="1FE0E67A" w14:textId="77777777" w:rsidTr="00E43FD6">
        <w:trPr>
          <w:trHeight w:val="316"/>
        </w:trPr>
        <w:tc>
          <w:tcPr>
            <w:tcW w:w="8287" w:type="dxa"/>
            <w:gridSpan w:val="8"/>
            <w:tcBorders>
              <w:top w:val="nil"/>
              <w:left w:val="single" w:sz="8" w:space="0" w:color="auto"/>
              <w:bottom w:val="single" w:sz="8" w:space="0" w:color="auto"/>
              <w:right w:val="single" w:sz="8" w:space="0" w:color="000000"/>
            </w:tcBorders>
            <w:shd w:val="clear" w:color="000000" w:fill="D5C03D"/>
            <w:vAlign w:val="center"/>
            <w:hideMark/>
          </w:tcPr>
          <w:p w14:paraId="303FAC1A" w14:textId="77777777" w:rsidR="0081390C" w:rsidRPr="00CD13CD" w:rsidRDefault="0081390C" w:rsidP="00E43FD6">
            <w:pPr>
              <w:spacing w:before="0" w:after="0" w:line="240" w:lineRule="auto"/>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NO CONFORMIDADES</w:t>
            </w:r>
          </w:p>
        </w:tc>
        <w:tc>
          <w:tcPr>
            <w:tcW w:w="1802" w:type="dxa"/>
            <w:vMerge/>
            <w:tcBorders>
              <w:top w:val="single" w:sz="8" w:space="0" w:color="auto"/>
              <w:left w:val="single" w:sz="8" w:space="0" w:color="auto"/>
              <w:bottom w:val="single" w:sz="8" w:space="0" w:color="000000"/>
              <w:right w:val="single" w:sz="8" w:space="0" w:color="000000"/>
            </w:tcBorders>
            <w:vAlign w:val="center"/>
            <w:hideMark/>
          </w:tcPr>
          <w:p w14:paraId="15BA1C6B" w14:textId="77777777" w:rsidR="0081390C" w:rsidRPr="00CD13CD" w:rsidRDefault="0081390C" w:rsidP="00E43FD6">
            <w:pPr>
              <w:spacing w:before="0" w:after="0" w:line="240" w:lineRule="auto"/>
              <w:rPr>
                <w:rFonts w:ascii="Arial" w:eastAsia="Times New Roman" w:hAnsi="Arial" w:cs="Arial"/>
                <w:b/>
                <w:bCs/>
                <w:color w:val="000000"/>
                <w:sz w:val="16"/>
                <w:szCs w:val="16"/>
              </w:rPr>
            </w:pPr>
          </w:p>
        </w:tc>
      </w:tr>
      <w:tr w:rsidR="0081390C" w:rsidRPr="00CD13CD" w14:paraId="3B7B587D"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75BB9C0" w14:textId="621D137E" w:rsidR="00D73D85" w:rsidRPr="00CD13CD" w:rsidRDefault="00D73D85" w:rsidP="00E43FD6">
            <w:pPr>
              <w:spacing w:before="0" w:after="0" w:line="240" w:lineRule="auto"/>
              <w:rPr>
                <w:rFonts w:ascii="Arial" w:hAnsi="Arial" w:cs="Arial"/>
              </w:rPr>
            </w:pPr>
            <w:r w:rsidRPr="00CD13CD">
              <w:rPr>
                <w:rFonts w:ascii="Arial" w:hAnsi="Arial" w:cs="Arial"/>
              </w:rPr>
              <w:t>7.5.1 CONTROL DE PROCESO</w:t>
            </w:r>
          </w:p>
          <w:p w14:paraId="0084AF7E" w14:textId="2A7D5CC0" w:rsidR="00A66D91" w:rsidRPr="00CD13CD" w:rsidRDefault="00A41B90" w:rsidP="00A66D91">
            <w:pPr>
              <w:contextualSpacing/>
              <w:rPr>
                <w:rFonts w:ascii="Arial" w:hAnsi="Arial" w:cs="Arial"/>
              </w:rPr>
            </w:pPr>
            <w:r w:rsidRPr="00CD13CD">
              <w:rPr>
                <w:rFonts w:ascii="Arial" w:hAnsi="Arial" w:cs="Arial"/>
              </w:rPr>
              <w:t>Se verifican los p</w:t>
            </w:r>
            <w:r w:rsidR="00A66D91" w:rsidRPr="00CD13CD">
              <w:rPr>
                <w:rFonts w:ascii="Arial" w:hAnsi="Arial" w:cs="Arial"/>
              </w:rPr>
              <w:t xml:space="preserve">rocedimientos de la OCI: </w:t>
            </w:r>
          </w:p>
          <w:p w14:paraId="7D4D288C" w14:textId="77777777" w:rsidR="00A66D91" w:rsidRPr="00CD13CD" w:rsidRDefault="00A66D91" w:rsidP="00A66D91">
            <w:pPr>
              <w:contextualSpacing/>
              <w:rPr>
                <w:rFonts w:ascii="Arial" w:hAnsi="Arial" w:cs="Arial"/>
              </w:rPr>
            </w:pPr>
            <w:r w:rsidRPr="00CD13CD">
              <w:rPr>
                <w:rFonts w:ascii="Arial" w:hAnsi="Arial" w:cs="Arial"/>
              </w:rPr>
              <w:t xml:space="preserve">1. Admón. de riesgos por procesos por corrupción- </w:t>
            </w:r>
          </w:p>
          <w:p w14:paraId="14197069" w14:textId="77777777" w:rsidR="00A66D91" w:rsidRPr="00CD13CD" w:rsidRDefault="00A66D91" w:rsidP="00A66D91">
            <w:pPr>
              <w:contextualSpacing/>
              <w:rPr>
                <w:rFonts w:ascii="Arial" w:hAnsi="Arial" w:cs="Arial"/>
              </w:rPr>
            </w:pPr>
            <w:r w:rsidRPr="00CD13CD">
              <w:rPr>
                <w:rFonts w:ascii="Arial" w:hAnsi="Arial" w:cs="Arial"/>
              </w:rPr>
              <w:t xml:space="preserve">2. Asesoría de acompañamiento </w:t>
            </w:r>
          </w:p>
          <w:p w14:paraId="2EFA1A3A" w14:textId="77777777" w:rsidR="00A66D91" w:rsidRPr="00CD13CD" w:rsidRDefault="00A66D91" w:rsidP="00A66D91">
            <w:pPr>
              <w:contextualSpacing/>
              <w:rPr>
                <w:rFonts w:ascii="Arial" w:hAnsi="Arial" w:cs="Arial"/>
              </w:rPr>
            </w:pPr>
            <w:r w:rsidRPr="00CD13CD">
              <w:rPr>
                <w:rFonts w:ascii="Arial" w:hAnsi="Arial" w:cs="Arial"/>
              </w:rPr>
              <w:t>3. Evaluación de control interna contable</w:t>
            </w:r>
          </w:p>
          <w:p w14:paraId="4BCCF1BF" w14:textId="77777777" w:rsidR="00A66D91" w:rsidRPr="00CD13CD" w:rsidRDefault="00A66D91" w:rsidP="00A66D91">
            <w:pPr>
              <w:contextualSpacing/>
              <w:rPr>
                <w:rFonts w:ascii="Arial" w:hAnsi="Arial" w:cs="Arial"/>
              </w:rPr>
            </w:pPr>
            <w:r w:rsidRPr="00CD13CD">
              <w:rPr>
                <w:rFonts w:ascii="Arial" w:hAnsi="Arial" w:cs="Arial"/>
              </w:rPr>
              <w:t>4. Fomento de cultura de control</w:t>
            </w:r>
          </w:p>
          <w:p w14:paraId="1062FB97" w14:textId="49094920" w:rsidR="00A66D91" w:rsidRPr="00CD13CD" w:rsidRDefault="00A66D91" w:rsidP="00A66D91">
            <w:pPr>
              <w:contextualSpacing/>
              <w:rPr>
                <w:rFonts w:ascii="Arial" w:hAnsi="Arial" w:cs="Arial"/>
              </w:rPr>
            </w:pPr>
            <w:r w:rsidRPr="00CD13CD">
              <w:rPr>
                <w:rFonts w:ascii="Arial" w:hAnsi="Arial" w:cs="Arial"/>
              </w:rPr>
              <w:lastRenderedPageBreak/>
              <w:t xml:space="preserve">5. </w:t>
            </w:r>
            <w:r w:rsidR="00A1030C">
              <w:rPr>
                <w:rFonts w:ascii="Arial" w:hAnsi="Arial" w:cs="Arial"/>
              </w:rPr>
              <w:t>Diagnóstico</w:t>
            </w:r>
            <w:r w:rsidRPr="00CD13CD">
              <w:rPr>
                <w:rFonts w:ascii="Arial" w:hAnsi="Arial" w:cs="Arial"/>
              </w:rPr>
              <w:t xml:space="preserve"> al sistema integral de gestión, </w:t>
            </w:r>
          </w:p>
          <w:p w14:paraId="405A831B" w14:textId="044737CE" w:rsidR="00A66D91" w:rsidRPr="00CD13CD" w:rsidRDefault="00A66D91" w:rsidP="00A66D91">
            <w:pPr>
              <w:contextualSpacing/>
              <w:rPr>
                <w:rFonts w:ascii="Arial" w:hAnsi="Arial" w:cs="Arial"/>
              </w:rPr>
            </w:pPr>
            <w:r w:rsidRPr="00CD13CD">
              <w:rPr>
                <w:rFonts w:ascii="Arial" w:hAnsi="Arial" w:cs="Arial"/>
              </w:rPr>
              <w:t xml:space="preserve">6. </w:t>
            </w:r>
            <w:r w:rsidR="00A1030C">
              <w:rPr>
                <w:rFonts w:ascii="Arial" w:hAnsi="Arial" w:cs="Arial"/>
              </w:rPr>
              <w:t>Diagnóstico</w:t>
            </w:r>
            <w:r w:rsidRPr="00CD13CD">
              <w:rPr>
                <w:rFonts w:ascii="Arial" w:hAnsi="Arial" w:cs="Arial"/>
              </w:rPr>
              <w:t xml:space="preserve"> internas de gestión</w:t>
            </w:r>
          </w:p>
          <w:p w14:paraId="6B6485F0" w14:textId="77777777" w:rsidR="00A66D91" w:rsidRPr="00CD13CD" w:rsidRDefault="00A66D91" w:rsidP="00A66D91">
            <w:pPr>
              <w:contextualSpacing/>
              <w:rPr>
                <w:rFonts w:ascii="Arial" w:hAnsi="Arial" w:cs="Arial"/>
              </w:rPr>
            </w:pPr>
            <w:r w:rsidRPr="00CD13CD">
              <w:rPr>
                <w:rFonts w:ascii="Arial" w:hAnsi="Arial" w:cs="Arial"/>
              </w:rPr>
              <w:t>7. Relación entes externos de inspección, vigilancia y control</w:t>
            </w:r>
          </w:p>
          <w:p w14:paraId="0A732DF2" w14:textId="77777777" w:rsidR="00A66D91" w:rsidRPr="00CD13CD" w:rsidRDefault="00A66D91" w:rsidP="00A66D91">
            <w:pPr>
              <w:contextualSpacing/>
              <w:rPr>
                <w:rFonts w:ascii="Arial" w:hAnsi="Arial" w:cs="Arial"/>
              </w:rPr>
            </w:pPr>
            <w:r w:rsidRPr="00CD13CD">
              <w:rPr>
                <w:rFonts w:ascii="Arial" w:hAnsi="Arial" w:cs="Arial"/>
              </w:rPr>
              <w:t xml:space="preserve">8. Seguimiento y evaluación a planes de mejoramiento institucional y por procesos. </w:t>
            </w:r>
          </w:p>
          <w:p w14:paraId="11F6933D" w14:textId="241B94BC" w:rsidR="00547879" w:rsidRPr="00CD13CD" w:rsidRDefault="00A41B90" w:rsidP="00A41B90">
            <w:pPr>
              <w:jc w:val="both"/>
              <w:rPr>
                <w:rFonts w:ascii="Arial" w:eastAsia="Times New Roman" w:hAnsi="Arial" w:cs="Arial"/>
                <w:b/>
                <w:bCs/>
                <w:sz w:val="16"/>
                <w:szCs w:val="16"/>
              </w:rPr>
            </w:pPr>
            <w:r w:rsidRPr="00CD13CD">
              <w:t>Aunque existe una metodología definida para la producción o prestación del servicio en la OCI, no existen registros cumplimentados conforme a lo definido en la metodología de prestación de servicio o actualmente se están haciendo de forma diferente y no se han actualizado a la fecha las instrucciones documentadas, incumpliendo lo definido en el requisito 7.5.1 de la norma ISO 9001:2008 Y NTC-GP 1000.</w:t>
            </w:r>
            <w:r w:rsidRPr="00CD13CD">
              <w:rPr>
                <w:rFonts w:ascii="Arial" w:eastAsia="Times New Roman" w:hAnsi="Arial" w:cs="Arial"/>
                <w:b/>
                <w:bCs/>
                <w:sz w:val="16"/>
                <w:szCs w:val="16"/>
              </w:rPr>
              <w:t xml:space="preserve"> </w:t>
            </w:r>
          </w:p>
        </w:tc>
      </w:tr>
      <w:tr w:rsidR="00A66D91" w:rsidRPr="00CD13CD" w14:paraId="4AD657B5"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BEF9C17" w14:textId="3B3491E2" w:rsidR="00A66D91" w:rsidRPr="00CD13CD" w:rsidRDefault="008655F9" w:rsidP="00A66D91">
            <w:pPr>
              <w:spacing w:before="0" w:after="0" w:line="240" w:lineRule="auto"/>
              <w:rPr>
                <w:rFonts w:ascii="Arial" w:hAnsi="Arial" w:cs="Arial"/>
              </w:rPr>
            </w:pPr>
            <w:r w:rsidRPr="00CD13CD">
              <w:rPr>
                <w:rFonts w:ascii="Arial" w:hAnsi="Arial" w:cs="Arial"/>
              </w:rPr>
              <w:lastRenderedPageBreak/>
              <w:t xml:space="preserve">8.2.2 </w:t>
            </w:r>
            <w:r w:rsidR="00E55015" w:rsidRPr="00CD13CD">
              <w:rPr>
                <w:rFonts w:ascii="Arial" w:hAnsi="Arial" w:cs="Arial"/>
              </w:rPr>
              <w:t xml:space="preserve">/ 4.5.5 </w:t>
            </w:r>
            <w:r w:rsidR="00A1030C">
              <w:rPr>
                <w:rFonts w:ascii="Arial" w:hAnsi="Arial" w:cs="Arial"/>
              </w:rPr>
              <w:t>DIAGNÓSTICO</w:t>
            </w:r>
            <w:r w:rsidRPr="00CD13CD">
              <w:rPr>
                <w:rFonts w:ascii="Arial" w:hAnsi="Arial" w:cs="Arial"/>
              </w:rPr>
              <w:t xml:space="preserve">S INTERNAS </w:t>
            </w:r>
          </w:p>
          <w:p w14:paraId="7CD9CE90" w14:textId="6ACD5FD8" w:rsidR="00A66D91" w:rsidRPr="00CD13CD" w:rsidRDefault="00A66D91" w:rsidP="0068674F">
            <w:pPr>
              <w:spacing w:before="0" w:after="0" w:line="240" w:lineRule="auto"/>
              <w:rPr>
                <w:rFonts w:ascii="Arial" w:hAnsi="Arial" w:cs="Arial"/>
              </w:rPr>
            </w:pPr>
            <w:r w:rsidRPr="00CD13CD">
              <w:rPr>
                <w:rFonts w:ascii="Arial" w:hAnsi="Arial" w:cs="Arial"/>
              </w:rPr>
              <w:t xml:space="preserve">Se verifica cumplimiento del procedimiento de </w:t>
            </w:r>
            <w:r w:rsidR="00A1030C">
              <w:rPr>
                <w:rFonts w:ascii="Arial" w:hAnsi="Arial" w:cs="Arial"/>
              </w:rPr>
              <w:t>Diagnóstico</w:t>
            </w:r>
            <w:r w:rsidRPr="00CD13CD">
              <w:rPr>
                <w:rFonts w:ascii="Arial" w:hAnsi="Arial" w:cs="Arial"/>
              </w:rPr>
              <w:t>s internas PR-1400-OCI-06 V.1 de 20-junio-2014.</w:t>
            </w:r>
            <w:r w:rsidR="00B514A0" w:rsidRPr="00CD13CD">
              <w:rPr>
                <w:rFonts w:ascii="Arial" w:hAnsi="Arial" w:cs="Arial"/>
              </w:rPr>
              <w:t xml:space="preserve"> Dentro del cual se describe en el paso 20 y 21 la </w:t>
            </w:r>
            <w:r w:rsidR="0020240A" w:rsidRPr="00CD13CD">
              <w:t xml:space="preserve">matriz de seguimiento FR-1400-OCI-09; </w:t>
            </w:r>
            <w:r w:rsidR="00B514A0" w:rsidRPr="00CD13CD">
              <w:t xml:space="preserve"> se hace en un </w:t>
            </w:r>
            <w:r w:rsidR="0020240A" w:rsidRPr="00CD13CD">
              <w:t>registro</w:t>
            </w:r>
            <w:r w:rsidR="00B514A0" w:rsidRPr="00CD13CD">
              <w:t xml:space="preserve"> de SIPLAG </w:t>
            </w:r>
            <w:r w:rsidR="0020240A" w:rsidRPr="00CD13CD">
              <w:t xml:space="preserve"> no </w:t>
            </w:r>
            <w:r w:rsidR="00B514A0" w:rsidRPr="00CD13CD">
              <w:t>controlado</w:t>
            </w:r>
            <w:r w:rsidR="0068674F" w:rsidRPr="00CD13CD">
              <w:t xml:space="preserve">; </w:t>
            </w:r>
            <w:r w:rsidR="00CD13CD" w:rsidRPr="00CD13CD">
              <w:t>así</w:t>
            </w:r>
            <w:r w:rsidR="0068674F" w:rsidRPr="00CD13CD">
              <w:t xml:space="preserve"> mismo se cuenta con </w:t>
            </w:r>
            <w:r w:rsidR="0020240A" w:rsidRPr="00CD13CD">
              <w:t>formato de a</w:t>
            </w:r>
            <w:r w:rsidR="00B514A0" w:rsidRPr="00CD13CD">
              <w:t>cciones correctivas FR-1300-SIGP</w:t>
            </w:r>
            <w:r w:rsidR="0068674F" w:rsidRPr="00CD13CD">
              <w:t xml:space="preserve">-29, para tratamiento de acciones el cual no se </w:t>
            </w:r>
            <w:proofErr w:type="spellStart"/>
            <w:r w:rsidR="0068674F" w:rsidRPr="00CD13CD">
              <w:t>esta</w:t>
            </w:r>
            <w:proofErr w:type="spellEnd"/>
            <w:r w:rsidR="0068674F" w:rsidRPr="00CD13CD">
              <w:t xml:space="preserve"> asociando al tratamiento de los hallazgos y e</w:t>
            </w:r>
            <w:r w:rsidR="0020240A" w:rsidRPr="00CD13CD">
              <w:t xml:space="preserve">l procedimiento </w:t>
            </w:r>
            <w:r w:rsidR="0068674F" w:rsidRPr="00CD13CD">
              <w:t xml:space="preserve">tampoco lo </w:t>
            </w:r>
            <w:r w:rsidR="0020240A" w:rsidRPr="00CD13CD">
              <w:t>define</w:t>
            </w:r>
            <w:r w:rsidR="0068674F" w:rsidRPr="00CD13CD">
              <w:t xml:space="preserve"> para la aplicación de acciones </w:t>
            </w:r>
            <w:r w:rsidR="0020240A" w:rsidRPr="00CD13CD">
              <w:t xml:space="preserve"> correctivas y preventivas</w:t>
            </w:r>
            <w:r w:rsidR="0068674F" w:rsidRPr="00CD13CD">
              <w:t xml:space="preserve">, según el requisito 8.2.2 y 4.5.3 de las normas verificadas. </w:t>
            </w:r>
          </w:p>
        </w:tc>
      </w:tr>
      <w:tr w:rsidR="00547879" w:rsidRPr="00CD13CD" w14:paraId="47EE612D"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5E02A01" w14:textId="0B4E659D" w:rsidR="00E55015" w:rsidRPr="00CD13CD" w:rsidRDefault="00E55015" w:rsidP="00E55015">
            <w:pPr>
              <w:contextualSpacing/>
              <w:rPr>
                <w:rFonts w:ascii="Arial" w:eastAsia="Times New Roman" w:hAnsi="Arial" w:cs="Arial"/>
                <w:bCs/>
              </w:rPr>
            </w:pPr>
            <w:r w:rsidRPr="00CD13CD">
              <w:rPr>
                <w:rFonts w:ascii="Arial" w:eastAsia="Times New Roman" w:hAnsi="Arial" w:cs="Arial"/>
                <w:bCs/>
              </w:rPr>
              <w:t xml:space="preserve">4.1 REQUISITOS GENERALES </w:t>
            </w:r>
            <w:r w:rsidR="00CD13CD" w:rsidRPr="00CD13CD">
              <w:rPr>
                <w:rFonts w:ascii="Arial" w:eastAsia="Times New Roman" w:hAnsi="Arial" w:cs="Arial"/>
                <w:bCs/>
              </w:rPr>
              <w:t>literal</w:t>
            </w:r>
            <w:r w:rsidRPr="00CD13CD">
              <w:rPr>
                <w:rFonts w:ascii="Arial" w:eastAsia="Times New Roman" w:hAnsi="Arial" w:cs="Arial"/>
                <w:bCs/>
              </w:rPr>
              <w:t xml:space="preserve"> (g)</w:t>
            </w:r>
          </w:p>
          <w:p w14:paraId="1F12C4B4" w14:textId="13EBA97C" w:rsidR="00547879" w:rsidRPr="00CD13CD" w:rsidRDefault="00547879" w:rsidP="00547879">
            <w:pPr>
              <w:contextualSpacing/>
              <w:rPr>
                <w:rFonts w:ascii="Arial" w:hAnsi="Arial" w:cs="Arial"/>
              </w:rPr>
            </w:pPr>
            <w:r w:rsidRPr="00CD13CD">
              <w:rPr>
                <w:rFonts w:ascii="Arial" w:eastAsia="Times New Roman" w:hAnsi="Arial" w:cs="Arial"/>
                <w:bCs/>
                <w:color w:val="000000"/>
              </w:rPr>
              <w:t xml:space="preserve">Se observa </w:t>
            </w:r>
            <w:r w:rsidRPr="00CD13CD">
              <w:rPr>
                <w:rFonts w:ascii="Arial" w:hAnsi="Arial" w:cs="Arial"/>
              </w:rPr>
              <w:t>procedimient</w:t>
            </w:r>
            <w:r w:rsidR="00F5008C" w:rsidRPr="00CD13CD">
              <w:rPr>
                <w:rFonts w:ascii="Arial" w:hAnsi="Arial" w:cs="Arial"/>
              </w:rPr>
              <w:t>o PR-1400-OCI-01, V.2  matriz "</w:t>
            </w:r>
            <w:r w:rsidRPr="00CD13CD">
              <w:rPr>
                <w:rFonts w:ascii="Arial" w:hAnsi="Arial" w:cs="Arial"/>
              </w:rPr>
              <w:t>aplicativo para el levantamiento de mapa de riesgos de corrupción  de 20-jul-2014. FR.14001.ICI.02, requerimiento legal, Ley 1474 del 2011. Art. 73.  /Estrateg</w:t>
            </w:r>
            <w:r w:rsidR="00A35CD6" w:rsidRPr="00CD13CD">
              <w:rPr>
                <w:rFonts w:ascii="Arial" w:hAnsi="Arial" w:cs="Arial"/>
              </w:rPr>
              <w:t xml:space="preserve">ia para el plan anticorrupción, con riesgos identificados de </w:t>
            </w:r>
          </w:p>
          <w:p w14:paraId="2E110090" w14:textId="77777777" w:rsidR="00547879" w:rsidRPr="00CD13CD" w:rsidRDefault="00547879" w:rsidP="00547879">
            <w:pPr>
              <w:contextualSpacing/>
              <w:rPr>
                <w:rFonts w:ascii="Arial" w:hAnsi="Arial" w:cs="Arial"/>
              </w:rPr>
            </w:pPr>
            <w:r w:rsidRPr="00CD13CD">
              <w:rPr>
                <w:rFonts w:ascii="Arial" w:hAnsi="Arial" w:cs="Arial"/>
              </w:rPr>
              <w:t xml:space="preserve">A. no reporte de organismos de control, </w:t>
            </w:r>
          </w:p>
          <w:p w14:paraId="5D4F5F9D" w14:textId="77777777" w:rsidR="00547879" w:rsidRPr="00CD13CD" w:rsidRDefault="00547879" w:rsidP="00547879">
            <w:pPr>
              <w:contextualSpacing/>
              <w:rPr>
                <w:rFonts w:ascii="Arial" w:hAnsi="Arial" w:cs="Arial"/>
              </w:rPr>
            </w:pPr>
            <w:r w:rsidRPr="00CD13CD">
              <w:rPr>
                <w:rFonts w:ascii="Arial" w:hAnsi="Arial" w:cs="Arial"/>
              </w:rPr>
              <w:t>B. falta de criterio</w:t>
            </w:r>
          </w:p>
          <w:p w14:paraId="4913F8EE" w14:textId="77777777" w:rsidR="00547879" w:rsidRPr="00CD13CD" w:rsidRDefault="00547879" w:rsidP="00547879">
            <w:pPr>
              <w:contextualSpacing/>
              <w:rPr>
                <w:rFonts w:ascii="Arial" w:hAnsi="Arial" w:cs="Arial"/>
              </w:rPr>
            </w:pPr>
            <w:r w:rsidRPr="00CD13CD">
              <w:rPr>
                <w:rFonts w:ascii="Arial" w:hAnsi="Arial" w:cs="Arial"/>
              </w:rPr>
              <w:t xml:space="preserve">Evaluado por seguimiento y monitoreo en el mapa de seguimiento, fecha: 09-jul-2015, cuatrimestral;  no se evidencia coherencia con el plan estratégico anticorrupción. </w:t>
            </w:r>
          </w:p>
          <w:p w14:paraId="55191306" w14:textId="7991E5E3" w:rsidR="00547879" w:rsidRPr="00CD13CD" w:rsidRDefault="00547879" w:rsidP="00547879">
            <w:pPr>
              <w:contextualSpacing/>
              <w:rPr>
                <w:rFonts w:ascii="Arial" w:hAnsi="Arial" w:cs="Arial"/>
              </w:rPr>
            </w:pPr>
            <w:r w:rsidRPr="00CD13CD">
              <w:rPr>
                <w:rFonts w:ascii="Arial" w:hAnsi="Arial" w:cs="Arial"/>
              </w:rPr>
              <w:t>Donde se plantean Estrategias para la construcción del plan anticorrupción y</w:t>
            </w:r>
            <w:r w:rsidR="00D15075" w:rsidRPr="00CD13CD">
              <w:rPr>
                <w:rFonts w:ascii="Arial" w:hAnsi="Arial" w:cs="Arial"/>
              </w:rPr>
              <w:t xml:space="preserve"> de atención al ciudadano.  Se establece </w:t>
            </w:r>
            <w:r w:rsidRPr="00CD13CD">
              <w:rPr>
                <w:rFonts w:ascii="Arial" w:hAnsi="Arial" w:cs="Arial"/>
              </w:rPr>
              <w:t>periodicidad abril 30, agosto 31 y diciembre 31, no se evidencia insumos: plane</w:t>
            </w:r>
            <w:r w:rsidR="00F5008C" w:rsidRPr="00CD13CD">
              <w:rPr>
                <w:rFonts w:ascii="Arial" w:hAnsi="Arial" w:cs="Arial"/>
              </w:rPr>
              <w:t xml:space="preserve">ación, OCI y </w:t>
            </w:r>
            <w:proofErr w:type="spellStart"/>
            <w:r w:rsidR="00F5008C" w:rsidRPr="00CD13CD">
              <w:rPr>
                <w:rFonts w:ascii="Arial" w:hAnsi="Arial" w:cs="Arial"/>
              </w:rPr>
              <w:t>lideres</w:t>
            </w:r>
            <w:proofErr w:type="spellEnd"/>
            <w:r w:rsidR="00F5008C" w:rsidRPr="00CD13CD">
              <w:rPr>
                <w:rFonts w:ascii="Arial" w:hAnsi="Arial" w:cs="Arial"/>
              </w:rPr>
              <w:t xml:space="preserve"> de proceso.</w:t>
            </w:r>
          </w:p>
          <w:p w14:paraId="74BE69D1" w14:textId="3DFBB7F4" w:rsidR="00547879" w:rsidRPr="00CD13CD" w:rsidRDefault="00547879" w:rsidP="00547879">
            <w:pPr>
              <w:spacing w:before="0" w:after="0" w:line="240" w:lineRule="auto"/>
              <w:contextualSpacing/>
              <w:rPr>
                <w:rFonts w:ascii="Arial" w:hAnsi="Arial" w:cs="Arial"/>
                <w:color w:val="FF6600"/>
              </w:rPr>
            </w:pPr>
            <w:r w:rsidRPr="00CD13CD">
              <w:rPr>
                <w:rFonts w:ascii="Arial" w:eastAsia="Times New Roman" w:hAnsi="Arial" w:cs="Arial"/>
                <w:bCs/>
                <w:color w:val="000000"/>
              </w:rPr>
              <w:t>Se observan reporte de riesgos y análisis de causa no coherentes, con planes de acción y seguimiento que no responden a los criterios planteados.</w:t>
            </w:r>
          </w:p>
        </w:tc>
      </w:tr>
      <w:tr w:rsidR="00570D5C" w:rsidRPr="00CD13CD" w14:paraId="26C13FF0"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44AF884" w14:textId="73547A26" w:rsidR="00D15075" w:rsidRPr="00CD13CD" w:rsidRDefault="00E55015" w:rsidP="00E55015">
            <w:pPr>
              <w:contextualSpacing/>
              <w:rPr>
                <w:rFonts w:ascii="Arial" w:eastAsia="Times New Roman" w:hAnsi="Arial" w:cs="Arial"/>
                <w:bCs/>
              </w:rPr>
            </w:pPr>
            <w:r w:rsidRPr="00CD13CD">
              <w:rPr>
                <w:rFonts w:ascii="Arial" w:eastAsia="Times New Roman" w:hAnsi="Arial" w:cs="Arial"/>
                <w:bCs/>
              </w:rPr>
              <w:t xml:space="preserve">4.1 REQUISITOS GENERALES </w:t>
            </w:r>
            <w:r w:rsidR="00CD13CD" w:rsidRPr="00CD13CD">
              <w:rPr>
                <w:rFonts w:ascii="Arial" w:eastAsia="Times New Roman" w:hAnsi="Arial" w:cs="Arial"/>
                <w:bCs/>
              </w:rPr>
              <w:t>literal</w:t>
            </w:r>
            <w:r w:rsidRPr="00CD13CD">
              <w:rPr>
                <w:rFonts w:ascii="Arial" w:eastAsia="Times New Roman" w:hAnsi="Arial" w:cs="Arial"/>
                <w:bCs/>
              </w:rPr>
              <w:t xml:space="preserve"> (g)</w:t>
            </w:r>
          </w:p>
          <w:p w14:paraId="20E25AC7" w14:textId="2C2C4632" w:rsidR="00570D5C" w:rsidRPr="00CD13CD" w:rsidRDefault="00E83FCD" w:rsidP="00583CC8">
            <w:pPr>
              <w:contextualSpacing/>
              <w:jc w:val="both"/>
              <w:rPr>
                <w:rFonts w:ascii="Arial" w:hAnsi="Arial" w:cs="Arial"/>
              </w:rPr>
            </w:pPr>
            <w:r w:rsidRPr="00CD13CD">
              <w:rPr>
                <w:rFonts w:ascii="Arial" w:hAnsi="Arial" w:cs="Arial"/>
              </w:rPr>
              <w:t>Se observa mapa de riesgo con plan de acción y seguimiento en vacío- no se tiene información suficiente que demuestre el control apropiado a estos;  se tienen cargados todos los mapas de procesos obsoletos, según procedimie</w:t>
            </w:r>
            <w:r w:rsidR="00D15075" w:rsidRPr="00CD13CD">
              <w:rPr>
                <w:rFonts w:ascii="Arial" w:hAnsi="Arial" w:cs="Arial"/>
              </w:rPr>
              <w:t>nto de control de documentos, PR-1300-SIGP</w:t>
            </w:r>
            <w:r w:rsidRPr="00CD13CD">
              <w:rPr>
                <w:rFonts w:ascii="Arial" w:hAnsi="Arial" w:cs="Arial"/>
              </w:rPr>
              <w:t>-07 v.4 estipula que sean visibles solo para el responsable SIPLAG.</w:t>
            </w:r>
          </w:p>
        </w:tc>
      </w:tr>
      <w:tr w:rsidR="0081390C" w:rsidRPr="00CD13CD" w14:paraId="22C84514"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15F2BB8" w14:textId="45A93DDA" w:rsidR="008D0EA1" w:rsidRPr="00CD13CD" w:rsidRDefault="008D0EA1" w:rsidP="002E3CD4">
            <w:pPr>
              <w:contextualSpacing/>
              <w:rPr>
                <w:rFonts w:ascii="Arial" w:hAnsi="Arial" w:cs="Arial"/>
                <w:color w:val="FF6600"/>
              </w:rPr>
            </w:pPr>
            <w:r w:rsidRPr="00CD13CD">
              <w:rPr>
                <w:rFonts w:ascii="Arial" w:eastAsia="Times New Roman" w:hAnsi="Arial" w:cs="Arial"/>
                <w:bCs/>
                <w:color w:val="000000"/>
              </w:rPr>
              <w:t xml:space="preserve">6.2.2 / 4.4.2 </w:t>
            </w:r>
            <w:r w:rsidRPr="00CD13CD">
              <w:rPr>
                <w:rFonts w:ascii="Arial" w:hAnsi="Arial" w:cs="Arial"/>
                <w:color w:val="000000"/>
              </w:rPr>
              <w:t xml:space="preserve"> COMPETENCIAS, FORMACIÓN Y TOMA DE CONCIENCIA</w:t>
            </w:r>
            <w:r w:rsidR="0081390C" w:rsidRPr="00CD13CD">
              <w:rPr>
                <w:rFonts w:ascii="Arial" w:eastAsia="Times New Roman" w:hAnsi="Arial" w:cs="Arial"/>
                <w:bCs/>
                <w:color w:val="000000"/>
              </w:rPr>
              <w:t> </w:t>
            </w:r>
            <w:r w:rsidR="002475E9" w:rsidRPr="00CD13CD">
              <w:rPr>
                <w:rFonts w:ascii="Arial" w:hAnsi="Arial" w:cs="Arial"/>
                <w:color w:val="FF6600"/>
              </w:rPr>
              <w:t xml:space="preserve"> </w:t>
            </w:r>
          </w:p>
          <w:p w14:paraId="546AEC75" w14:textId="260610CB" w:rsidR="00187E73" w:rsidRPr="00CD13CD" w:rsidRDefault="00187E73" w:rsidP="00187E73">
            <w:pPr>
              <w:contextualSpacing/>
              <w:jc w:val="both"/>
              <w:rPr>
                <w:rFonts w:ascii="Arial" w:hAnsi="Arial" w:cs="Arial"/>
              </w:rPr>
            </w:pPr>
            <w:r w:rsidRPr="00CD13CD">
              <w:rPr>
                <w:rFonts w:ascii="Arial" w:hAnsi="Arial" w:cs="Arial"/>
              </w:rPr>
              <w:t xml:space="preserve">En entrevista con los funcionarios de la OCI, para verificar socialización y participación en el mantenimiento y mejora del sistema integral de gestión se observa que no se asocian los temas objeto de la certificación y objetivos asociados al sistema por todos los funcionarios del área; </w:t>
            </w:r>
            <w:r w:rsidR="00CD13CD" w:rsidRPr="00CD13CD">
              <w:rPr>
                <w:rFonts w:ascii="Arial" w:hAnsi="Arial" w:cs="Arial"/>
              </w:rPr>
              <w:t>así</w:t>
            </w:r>
            <w:r w:rsidRPr="00CD13CD">
              <w:rPr>
                <w:rFonts w:ascii="Arial" w:hAnsi="Arial" w:cs="Arial"/>
              </w:rPr>
              <w:t xml:space="preserve"> como aspectos SST, Ambiente, MECI y GP 1000. </w:t>
            </w:r>
          </w:p>
          <w:p w14:paraId="24FE1B0C" w14:textId="77777777" w:rsidR="00187E73" w:rsidRPr="00CD13CD" w:rsidRDefault="00187E73" w:rsidP="00187E73">
            <w:pPr>
              <w:contextualSpacing/>
              <w:jc w:val="both"/>
              <w:rPr>
                <w:rFonts w:ascii="Arial" w:hAnsi="Arial" w:cs="Arial"/>
              </w:rPr>
            </w:pPr>
            <w:r w:rsidRPr="00CD13CD">
              <w:rPr>
                <w:rFonts w:ascii="Arial" w:hAnsi="Arial" w:cs="Arial"/>
              </w:rPr>
              <w:t>El desarrollo de las  actividades de mejoramiento, no se asocian fácilmente con los roles de la OCI</w:t>
            </w:r>
          </w:p>
          <w:p w14:paraId="43606D55" w14:textId="77777777" w:rsidR="00187E73" w:rsidRPr="00CD13CD" w:rsidRDefault="00187E73" w:rsidP="00187E73">
            <w:pPr>
              <w:contextualSpacing/>
              <w:jc w:val="both"/>
              <w:rPr>
                <w:rFonts w:ascii="Arial" w:hAnsi="Arial" w:cs="Arial"/>
              </w:rPr>
            </w:pPr>
            <w:r w:rsidRPr="00CD13CD">
              <w:rPr>
                <w:rFonts w:ascii="Arial" w:hAnsi="Arial" w:cs="Arial"/>
              </w:rPr>
              <w:t xml:space="preserve">No se relacionan fácilmente los métodos de seguimiento y como se cumplen: matrices y requerimientos legales. (marco legal y </w:t>
            </w:r>
            <w:proofErr w:type="spellStart"/>
            <w:r w:rsidRPr="00CD13CD">
              <w:rPr>
                <w:rFonts w:ascii="Arial" w:hAnsi="Arial" w:cs="Arial"/>
              </w:rPr>
              <w:t>normograma</w:t>
            </w:r>
            <w:proofErr w:type="spellEnd"/>
            <w:r w:rsidRPr="00CD13CD">
              <w:rPr>
                <w:rFonts w:ascii="Arial" w:hAnsi="Arial" w:cs="Arial"/>
              </w:rPr>
              <w:t>)</w:t>
            </w:r>
          </w:p>
          <w:p w14:paraId="654F24C7" w14:textId="77777777" w:rsidR="00187E73" w:rsidRPr="00CD13CD" w:rsidRDefault="00187E73" w:rsidP="00187E73">
            <w:pPr>
              <w:contextualSpacing/>
              <w:jc w:val="both"/>
              <w:rPr>
                <w:rFonts w:ascii="Arial" w:hAnsi="Arial" w:cs="Arial"/>
              </w:rPr>
            </w:pPr>
          </w:p>
          <w:p w14:paraId="2842CA66" w14:textId="77777777" w:rsidR="00187E73" w:rsidRPr="00CD13CD" w:rsidRDefault="00187E73" w:rsidP="00187E73">
            <w:pPr>
              <w:contextualSpacing/>
              <w:jc w:val="both"/>
              <w:rPr>
                <w:rFonts w:ascii="Arial" w:hAnsi="Arial" w:cs="Arial"/>
              </w:rPr>
            </w:pPr>
            <w:r w:rsidRPr="00CD13CD">
              <w:rPr>
                <w:rFonts w:ascii="Arial" w:hAnsi="Arial" w:cs="Arial"/>
              </w:rPr>
              <w:t xml:space="preserve">No se identifican definiciones como aspecto significativo y riesgo no tolerable. </w:t>
            </w:r>
          </w:p>
          <w:p w14:paraId="255B784F" w14:textId="77777777" w:rsidR="00187E73" w:rsidRPr="00CD13CD" w:rsidRDefault="00187E73" w:rsidP="00187E73">
            <w:pPr>
              <w:contextualSpacing/>
              <w:jc w:val="both"/>
              <w:rPr>
                <w:rFonts w:ascii="Arial" w:hAnsi="Arial" w:cs="Arial"/>
              </w:rPr>
            </w:pPr>
            <w:r w:rsidRPr="00CD13CD">
              <w:rPr>
                <w:rFonts w:ascii="Arial" w:hAnsi="Arial" w:cs="Arial"/>
              </w:rPr>
              <w:t xml:space="preserve">Registro: STOP, FR-1300-SIPG-07. </w:t>
            </w:r>
          </w:p>
          <w:p w14:paraId="7EB5E2BC" w14:textId="2B741A02" w:rsidR="0081390C" w:rsidRPr="00CD13CD" w:rsidRDefault="00187E73" w:rsidP="00187E73">
            <w:pPr>
              <w:contextualSpacing/>
              <w:jc w:val="both"/>
              <w:rPr>
                <w:rFonts w:ascii="Arial" w:eastAsia="Times New Roman" w:hAnsi="Arial" w:cs="Arial"/>
                <w:bCs/>
                <w:color w:val="000000"/>
              </w:rPr>
            </w:pPr>
            <w:r w:rsidRPr="00CD13CD">
              <w:rPr>
                <w:rFonts w:ascii="Arial" w:hAnsi="Arial" w:cs="Arial"/>
              </w:rPr>
              <w:t>Se describen situaciones de seguridad industrial como ambientales, se tiene confusión en los conceptos (ICAI- STOP).</w:t>
            </w:r>
          </w:p>
        </w:tc>
      </w:tr>
      <w:tr w:rsidR="000D595E" w:rsidRPr="00CD13CD" w14:paraId="542C0FA5"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0169AAA" w14:textId="6F97C2BA" w:rsidR="00187E73" w:rsidRPr="00CD13CD" w:rsidRDefault="00187E73" w:rsidP="000D595E">
            <w:pPr>
              <w:contextualSpacing/>
              <w:rPr>
                <w:rFonts w:ascii="Arial" w:hAnsi="Arial" w:cs="Arial"/>
              </w:rPr>
            </w:pPr>
            <w:r w:rsidRPr="00CD13CD">
              <w:rPr>
                <w:rFonts w:ascii="Arial" w:hAnsi="Arial" w:cs="Arial"/>
              </w:rPr>
              <w:lastRenderedPageBreak/>
              <w:t>4.</w:t>
            </w:r>
            <w:r w:rsidR="001705AB" w:rsidRPr="00CD13CD">
              <w:rPr>
                <w:rFonts w:ascii="Arial" w:hAnsi="Arial" w:cs="Arial"/>
              </w:rPr>
              <w:t>5.2 EVALUACIÓN DEL CUMPLIMIENTO LEGAL.</w:t>
            </w:r>
          </w:p>
          <w:p w14:paraId="47F66FCE" w14:textId="0C7972C0" w:rsidR="000D595E" w:rsidRPr="00CD13CD" w:rsidRDefault="001705AB" w:rsidP="001705AB">
            <w:pPr>
              <w:contextualSpacing/>
              <w:rPr>
                <w:rFonts w:ascii="Arial" w:eastAsia="Times New Roman" w:hAnsi="Arial" w:cs="Arial"/>
                <w:b/>
                <w:bCs/>
                <w:sz w:val="16"/>
                <w:szCs w:val="16"/>
              </w:rPr>
            </w:pPr>
            <w:r w:rsidRPr="00CD13CD">
              <w:rPr>
                <w:rFonts w:ascii="Arial" w:hAnsi="Arial" w:cs="Arial"/>
              </w:rPr>
              <w:t>No se ha realizado capacitación legal en seguridad industrial y  ambiente.</w:t>
            </w:r>
          </w:p>
        </w:tc>
      </w:tr>
      <w:tr w:rsidR="000D595E" w:rsidRPr="00CD13CD" w14:paraId="6B1CA99F"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C165C25" w14:textId="2A7AA603" w:rsidR="001705AB" w:rsidRPr="00CD13CD" w:rsidRDefault="001705AB" w:rsidP="00D871A9">
            <w:pPr>
              <w:contextualSpacing/>
              <w:rPr>
                <w:rFonts w:ascii="Arial" w:hAnsi="Arial" w:cs="Arial"/>
              </w:rPr>
            </w:pPr>
            <w:r w:rsidRPr="00CD13CD">
              <w:rPr>
                <w:rFonts w:ascii="Arial" w:hAnsi="Arial" w:cs="Arial"/>
              </w:rPr>
              <w:t xml:space="preserve">7.5.3 TRAZABILIDAD DE LA PRESTACIÓN DEL SERVICIO </w:t>
            </w:r>
          </w:p>
          <w:p w14:paraId="6CEA1460" w14:textId="108D46A5" w:rsidR="000D595E" w:rsidRPr="00CD13CD" w:rsidRDefault="001705AB" w:rsidP="00856B69">
            <w:pPr>
              <w:contextualSpacing/>
              <w:rPr>
                <w:rFonts w:ascii="Arial" w:hAnsi="Arial" w:cs="Arial"/>
              </w:rPr>
            </w:pPr>
            <w:r w:rsidRPr="00CD13CD">
              <w:rPr>
                <w:rFonts w:ascii="Arial" w:hAnsi="Arial" w:cs="Arial"/>
              </w:rPr>
              <w:t>En verificación del cumplimiento del p</w:t>
            </w:r>
            <w:r w:rsidR="00D871A9" w:rsidRPr="00CD13CD">
              <w:rPr>
                <w:rFonts w:ascii="Arial" w:hAnsi="Arial" w:cs="Arial"/>
              </w:rPr>
              <w:t>rocedimiento de Asesoría de acompañamiento PR-1400-OCI-02</w:t>
            </w:r>
            <w:r w:rsidR="00856B69" w:rsidRPr="00CD13CD">
              <w:rPr>
                <w:rFonts w:ascii="Arial" w:hAnsi="Arial" w:cs="Arial"/>
              </w:rPr>
              <w:t>, se plantea r</w:t>
            </w:r>
            <w:r w:rsidR="00D871A9" w:rsidRPr="00CD13CD">
              <w:rPr>
                <w:rFonts w:ascii="Arial" w:hAnsi="Arial" w:cs="Arial"/>
              </w:rPr>
              <w:t>emitir jefe c</w:t>
            </w:r>
            <w:r w:rsidR="00856B69" w:rsidRPr="00CD13CD">
              <w:rPr>
                <w:rFonts w:ascii="Arial" w:hAnsi="Arial" w:cs="Arial"/>
              </w:rPr>
              <w:t xml:space="preserve">orreo electrónico y controles en los </w:t>
            </w:r>
            <w:r w:rsidR="00D871A9" w:rsidRPr="00CD13CD">
              <w:rPr>
                <w:rFonts w:ascii="Arial" w:hAnsi="Arial" w:cs="Arial"/>
              </w:rPr>
              <w:t xml:space="preserve"> punto</w:t>
            </w:r>
            <w:r w:rsidR="00856B69" w:rsidRPr="00CD13CD">
              <w:rPr>
                <w:rFonts w:ascii="Arial" w:hAnsi="Arial" w:cs="Arial"/>
              </w:rPr>
              <w:t>s</w:t>
            </w:r>
            <w:r w:rsidR="00D871A9" w:rsidRPr="00CD13CD">
              <w:rPr>
                <w:rFonts w:ascii="Arial" w:hAnsi="Arial" w:cs="Arial"/>
              </w:rPr>
              <w:t xml:space="preserve"> 6</w:t>
            </w:r>
            <w:r w:rsidR="00856B69" w:rsidRPr="00CD13CD">
              <w:rPr>
                <w:rFonts w:ascii="Arial" w:hAnsi="Arial" w:cs="Arial"/>
              </w:rPr>
              <w:t>, 7,8 9</w:t>
            </w:r>
            <w:r w:rsidR="00D871A9" w:rsidRPr="00CD13CD">
              <w:rPr>
                <w:rFonts w:ascii="Arial" w:hAnsi="Arial" w:cs="Arial"/>
              </w:rPr>
              <w:t xml:space="preserve"> tratan temas de validación, que </w:t>
            </w:r>
            <w:r w:rsidR="00856B69" w:rsidRPr="00CD13CD">
              <w:rPr>
                <w:rFonts w:ascii="Arial" w:hAnsi="Arial" w:cs="Arial"/>
              </w:rPr>
              <w:t xml:space="preserve">no se realizan de esta manera y no se cumplen las disposiciones planificadas, incumpliendo el requisito y la trazabilidad del servicio suministrado por la OCI. </w:t>
            </w:r>
          </w:p>
        </w:tc>
      </w:tr>
      <w:tr w:rsidR="000D595E" w:rsidRPr="00CD13CD" w14:paraId="4DB16843"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BEEF11C" w14:textId="08A4963E" w:rsidR="00DB0CE7" w:rsidRPr="00CD13CD" w:rsidRDefault="00DB0CE7" w:rsidP="002E3CD4">
            <w:pPr>
              <w:contextualSpacing/>
              <w:rPr>
                <w:rFonts w:ascii="Arial" w:eastAsia="Times New Roman" w:hAnsi="Arial" w:cs="Arial"/>
                <w:bCs/>
                <w:color w:val="000000"/>
              </w:rPr>
            </w:pPr>
            <w:r w:rsidRPr="00CD13CD">
              <w:rPr>
                <w:rFonts w:ascii="Arial" w:eastAsia="Times New Roman" w:hAnsi="Arial" w:cs="Arial"/>
                <w:bCs/>
                <w:color w:val="000000"/>
              </w:rPr>
              <w:t xml:space="preserve">6.3 INFRAESTRUCTURA </w:t>
            </w:r>
          </w:p>
          <w:p w14:paraId="0E3977B1" w14:textId="6E002B86" w:rsidR="000D595E" w:rsidRPr="00CD13CD" w:rsidRDefault="00B54256" w:rsidP="002E3CD4">
            <w:pPr>
              <w:contextualSpacing/>
              <w:rPr>
                <w:rFonts w:ascii="Arial" w:eastAsia="Times New Roman" w:hAnsi="Arial" w:cs="Arial"/>
                <w:bCs/>
                <w:color w:val="000000"/>
              </w:rPr>
            </w:pPr>
            <w:r w:rsidRPr="00CD13CD">
              <w:rPr>
                <w:rFonts w:ascii="Arial" w:eastAsia="Times New Roman" w:hAnsi="Arial" w:cs="Arial"/>
                <w:bCs/>
                <w:color w:val="000000"/>
              </w:rPr>
              <w:t xml:space="preserve">En infraestructura 6.3 de la caracterización define infraestructura tecnológica en la </w:t>
            </w:r>
            <w:proofErr w:type="spellStart"/>
            <w:r w:rsidRPr="00CD13CD">
              <w:rPr>
                <w:rFonts w:ascii="Arial" w:eastAsia="Times New Roman" w:hAnsi="Arial" w:cs="Arial"/>
                <w:bCs/>
                <w:color w:val="000000"/>
              </w:rPr>
              <w:t>pagina</w:t>
            </w:r>
            <w:proofErr w:type="spellEnd"/>
            <w:r w:rsidRPr="00CD13CD">
              <w:rPr>
                <w:rFonts w:ascii="Arial" w:eastAsia="Times New Roman" w:hAnsi="Arial" w:cs="Arial"/>
                <w:bCs/>
                <w:color w:val="000000"/>
              </w:rPr>
              <w:t xml:space="preserve"> 5 de 7 </w:t>
            </w:r>
            <w:proofErr w:type="gramStart"/>
            <w:r w:rsidRPr="00CD13CD">
              <w:rPr>
                <w:rFonts w:ascii="Arial" w:eastAsia="Times New Roman" w:hAnsi="Arial" w:cs="Arial"/>
                <w:bCs/>
                <w:color w:val="000000"/>
              </w:rPr>
              <w:t>( LITIGOG</w:t>
            </w:r>
            <w:proofErr w:type="gramEnd"/>
            <w:r w:rsidRPr="00CD13CD">
              <w:rPr>
                <w:rFonts w:ascii="Arial" w:eastAsia="Times New Roman" w:hAnsi="Arial" w:cs="Arial"/>
                <w:bCs/>
                <w:color w:val="000000"/>
              </w:rPr>
              <w:t xml:space="preserve">- ahora se llama ECOGUI, </w:t>
            </w:r>
            <w:r w:rsidR="00876425" w:rsidRPr="00CD13CD">
              <w:rPr>
                <w:rFonts w:ascii="Arial" w:eastAsia="Times New Roman" w:hAnsi="Arial" w:cs="Arial"/>
                <w:bCs/>
                <w:color w:val="000000"/>
              </w:rPr>
              <w:t>Aplicativo</w:t>
            </w:r>
            <w:r w:rsidRPr="00CD13CD">
              <w:rPr>
                <w:rFonts w:ascii="Arial" w:eastAsia="Times New Roman" w:hAnsi="Arial" w:cs="Arial"/>
                <w:bCs/>
                <w:color w:val="000000"/>
              </w:rPr>
              <w:t xml:space="preserve"> DAFP, no existe), se encuentra desactualizada.</w:t>
            </w:r>
          </w:p>
        </w:tc>
      </w:tr>
      <w:tr w:rsidR="000D595E" w:rsidRPr="00CD13CD" w14:paraId="14A01AC6" w14:textId="77777777" w:rsidTr="00E43FD6">
        <w:trPr>
          <w:trHeight w:val="316"/>
        </w:trPr>
        <w:tc>
          <w:tcPr>
            <w:tcW w:w="1008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DEBA830" w14:textId="77777777" w:rsidR="000D595E" w:rsidRPr="00CD13CD" w:rsidRDefault="000D595E" w:rsidP="002E3CD4">
            <w:pPr>
              <w:contextualSpacing/>
              <w:rPr>
                <w:rFonts w:ascii="Arial" w:eastAsia="Times New Roman" w:hAnsi="Arial" w:cs="Arial"/>
                <w:b/>
                <w:bCs/>
                <w:color w:val="000000"/>
                <w:sz w:val="16"/>
                <w:szCs w:val="16"/>
              </w:rPr>
            </w:pPr>
          </w:p>
        </w:tc>
      </w:tr>
      <w:tr w:rsidR="0081390C" w:rsidRPr="00CD13CD" w14:paraId="5800A865" w14:textId="77777777" w:rsidTr="00E43FD6">
        <w:trPr>
          <w:trHeight w:val="316"/>
        </w:trPr>
        <w:tc>
          <w:tcPr>
            <w:tcW w:w="305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780ED0A0" w14:textId="77777777" w:rsidR="0081390C" w:rsidRPr="00CD13CD" w:rsidRDefault="0081390C" w:rsidP="00E43FD6">
            <w:pPr>
              <w:spacing w:before="0" w:after="0" w:line="240" w:lineRule="auto"/>
              <w:jc w:val="center"/>
              <w:rPr>
                <w:rFonts w:ascii="Arial" w:eastAsia="Times New Roman" w:hAnsi="Arial" w:cs="Arial"/>
                <w:b/>
                <w:bCs/>
                <w:color w:val="000000"/>
                <w:sz w:val="16"/>
                <w:szCs w:val="16"/>
              </w:rPr>
            </w:pPr>
            <w:r w:rsidRPr="00CD13CD">
              <w:rPr>
                <w:rFonts w:ascii="Arial" w:eastAsia="Times New Roman" w:hAnsi="Arial" w:cs="Arial"/>
                <w:b/>
                <w:bCs/>
                <w:color w:val="000000"/>
                <w:sz w:val="16"/>
                <w:szCs w:val="16"/>
              </w:rPr>
              <w:t>Elaborado por:</w:t>
            </w:r>
          </w:p>
        </w:tc>
        <w:tc>
          <w:tcPr>
            <w:tcW w:w="7030" w:type="dxa"/>
            <w:gridSpan w:val="6"/>
            <w:tcBorders>
              <w:top w:val="single" w:sz="8" w:space="0" w:color="auto"/>
              <w:left w:val="nil"/>
              <w:bottom w:val="single" w:sz="8" w:space="0" w:color="auto"/>
              <w:right w:val="single" w:sz="8" w:space="0" w:color="000000"/>
            </w:tcBorders>
            <w:shd w:val="clear" w:color="auto" w:fill="auto"/>
            <w:vAlign w:val="center"/>
            <w:hideMark/>
          </w:tcPr>
          <w:p w14:paraId="6B668B73" w14:textId="77777777" w:rsidR="0081390C" w:rsidRPr="00CD13CD" w:rsidRDefault="0081390C" w:rsidP="00E43FD6">
            <w:pPr>
              <w:spacing w:before="0" w:after="0" w:line="240" w:lineRule="auto"/>
              <w:rPr>
                <w:rFonts w:ascii="Arial" w:eastAsia="Times New Roman" w:hAnsi="Arial" w:cs="Arial"/>
                <w:color w:val="000000"/>
                <w:sz w:val="16"/>
                <w:szCs w:val="16"/>
              </w:rPr>
            </w:pPr>
            <w:r w:rsidRPr="00CD13CD">
              <w:rPr>
                <w:rFonts w:ascii="Arial" w:eastAsia="Times New Roman" w:hAnsi="Arial" w:cs="Arial"/>
                <w:color w:val="000000"/>
                <w:sz w:val="16"/>
                <w:szCs w:val="16"/>
              </w:rPr>
              <w:t> </w:t>
            </w:r>
          </w:p>
        </w:tc>
      </w:tr>
    </w:tbl>
    <w:p w14:paraId="7EC9922E" w14:textId="77777777" w:rsidR="00087202" w:rsidRPr="00CD13CD" w:rsidRDefault="00087202" w:rsidP="00CD3724">
      <w:pPr>
        <w:jc w:val="both"/>
        <w:rPr>
          <w:rFonts w:ascii="Arial" w:hAnsi="Arial" w:cs="Arial"/>
          <w:b/>
          <w:i/>
          <w:noProof/>
          <w:color w:val="0000FF"/>
          <w:u w:val="single"/>
        </w:rPr>
      </w:pPr>
    </w:p>
    <w:p w14:paraId="19ECA067" w14:textId="4DDB77E9" w:rsidR="00CD3724" w:rsidRPr="00CD13CD" w:rsidRDefault="00CD3724" w:rsidP="00CD3724">
      <w:pPr>
        <w:jc w:val="both"/>
        <w:rPr>
          <w:rFonts w:ascii="Arial" w:hAnsi="Arial" w:cs="Arial"/>
          <w:b/>
          <w:i/>
          <w:noProof/>
          <w:color w:val="0000FF"/>
          <w:u w:val="single"/>
        </w:rPr>
      </w:pPr>
      <w:r w:rsidRPr="00CD13CD">
        <w:rPr>
          <w:rFonts w:ascii="Arial" w:hAnsi="Arial" w:cs="Arial"/>
          <w:b/>
          <w:i/>
          <w:noProof/>
          <w:color w:val="0000FF"/>
          <w:u w:val="single"/>
        </w:rPr>
        <w:t xml:space="preserve"> Oportunidades de Mejora</w:t>
      </w:r>
    </w:p>
    <w:p w14:paraId="12FA87B7" w14:textId="583B024B" w:rsidR="00CD3724" w:rsidRPr="00CD13CD" w:rsidRDefault="00CD3724" w:rsidP="00CD3724">
      <w:pPr>
        <w:spacing w:before="0" w:after="0" w:line="240" w:lineRule="auto"/>
        <w:jc w:val="both"/>
        <w:rPr>
          <w:rFonts w:ascii="Arial" w:hAnsi="Arial" w:cs="Arial"/>
          <w:noProof/>
        </w:rPr>
      </w:pPr>
      <w:r w:rsidRPr="00CD13CD">
        <w:rPr>
          <w:rFonts w:ascii="Arial" w:hAnsi="Arial" w:cs="Arial"/>
          <w:noProof/>
        </w:rPr>
        <w:t>1. Empoderamiento de la toma de acciones preventivas en cada proceso</w:t>
      </w:r>
    </w:p>
    <w:p w14:paraId="303524BD" w14:textId="6AD3D774" w:rsidR="00CD3724" w:rsidRPr="00CD13CD" w:rsidRDefault="00CD3724" w:rsidP="00CD3724">
      <w:pPr>
        <w:spacing w:before="0" w:after="0" w:line="240" w:lineRule="auto"/>
        <w:jc w:val="both"/>
        <w:rPr>
          <w:rFonts w:ascii="Arial" w:hAnsi="Arial" w:cs="Arial"/>
          <w:noProof/>
        </w:rPr>
      </w:pPr>
      <w:r w:rsidRPr="00CD13CD">
        <w:rPr>
          <w:rFonts w:ascii="Arial" w:hAnsi="Arial" w:cs="Arial"/>
          <w:noProof/>
        </w:rPr>
        <w:t>2. Optimización documental en algunos procesos.</w:t>
      </w:r>
    </w:p>
    <w:p w14:paraId="01CF356A" w14:textId="1AE48E86" w:rsidR="00CD3724" w:rsidRPr="00CD13CD" w:rsidRDefault="00C62793" w:rsidP="00CD3724">
      <w:pPr>
        <w:spacing w:before="0" w:after="0" w:line="240" w:lineRule="auto"/>
        <w:jc w:val="both"/>
        <w:rPr>
          <w:rFonts w:ascii="Arial" w:hAnsi="Arial" w:cs="Arial"/>
          <w:noProof/>
        </w:rPr>
      </w:pPr>
      <w:r w:rsidRPr="00CD13CD">
        <w:rPr>
          <w:rFonts w:ascii="Arial" w:hAnsi="Arial" w:cs="Arial"/>
          <w:noProof/>
          <w:sz w:val="28"/>
          <w:szCs w:val="28"/>
          <w:lang w:val="es-CO" w:eastAsia="es-CO"/>
        </w:rPr>
        <mc:AlternateContent>
          <mc:Choice Requires="wps">
            <w:drawing>
              <wp:anchor distT="0" distB="0" distL="114300" distR="114300" simplePos="0" relativeHeight="251671552" behindDoc="0" locked="0" layoutInCell="1" allowOverlap="1" wp14:anchorId="3C7A6E01" wp14:editId="2A7B2DC3">
                <wp:simplePos x="0" y="0"/>
                <wp:positionH relativeFrom="column">
                  <wp:posOffset>-114300</wp:posOffset>
                </wp:positionH>
                <wp:positionV relativeFrom="paragraph">
                  <wp:posOffset>543560</wp:posOffset>
                </wp:positionV>
                <wp:extent cx="6057900" cy="342900"/>
                <wp:effectExtent l="0" t="0" r="0" b="1270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533A15" w14:textId="2BE98FA2" w:rsidR="000C7426" w:rsidRDefault="000C7426" w:rsidP="00BE6224">
                            <w:pPr>
                              <w:shd w:val="clear" w:color="auto" w:fill="00005A"/>
                              <w:jc w:val="center"/>
                            </w:pPr>
                            <w:r>
                              <w:t xml:space="preserve">VI. CONCLUSIONES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31" type="#_x0000_t202" style="position:absolute;left:0;text-align:left;margin-left:-9pt;margin-top:42.8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" filled="f" stroked="f">
                <v:textbox>
                  <w:txbxContent>
                    <w:p w14:paraId="76533A15" w14:textId="2BE98FA2" w:rsidR="000C7426" w:rsidRDefault="000C7426" w:rsidP="00BE6224">
                      <w:pPr>
                        <w:shd w:val="clear" w:color="auto" w:fill="00005A"/>
                        <w:jc w:val="center"/>
                      </w:pPr>
                      <w:r>
                        <w:t xml:space="preserve">VI. CONCLUSIONES </w:t>
                      </w:r>
                    </w:p>
                  </w:txbxContent>
                </v:textbox>
                <w10:wrap type="square"/>
              </v:shape>
            </w:pict>
          </mc:Fallback>
        </mc:AlternateContent>
      </w:r>
      <w:r w:rsidR="00CD3724" w:rsidRPr="00CD13CD">
        <w:rPr>
          <w:rFonts w:ascii="Arial" w:hAnsi="Arial" w:cs="Arial"/>
          <w:noProof/>
        </w:rPr>
        <w:t>3.  Revisar procedimientos y ajustarlos a los cambios identificados y los procesos actuales</w:t>
      </w:r>
    </w:p>
    <w:p w14:paraId="0F1DEC6F" w14:textId="77777777" w:rsidR="00A1470A" w:rsidRPr="00CD13CD" w:rsidRDefault="00A1470A" w:rsidP="00A1470A">
      <w:pPr>
        <w:rPr>
          <w:rFonts w:ascii="Arial" w:hAnsi="Arial" w:cs="Arial"/>
          <w:b/>
          <w:bCs/>
          <w:i/>
        </w:rPr>
      </w:pPr>
      <w:r w:rsidRPr="00CD13CD">
        <w:rPr>
          <w:rFonts w:ascii="Arial" w:hAnsi="Arial" w:cs="Arial"/>
          <w:b/>
          <w:bCs/>
          <w:i/>
        </w:rPr>
        <w:t>General</w:t>
      </w:r>
    </w:p>
    <w:p w14:paraId="0A041CD1" w14:textId="77777777" w:rsidR="00A1470A" w:rsidRPr="00CD13CD" w:rsidRDefault="00A1470A" w:rsidP="00A1470A">
      <w:pPr>
        <w:tabs>
          <w:tab w:val="left" w:pos="1008"/>
        </w:tabs>
        <w:rPr>
          <w:rFonts w:ascii="Arial" w:hAnsi="Arial" w:cs="Arial"/>
          <w:bCs/>
        </w:rPr>
      </w:pPr>
      <w:r w:rsidRPr="00CD13CD">
        <w:rPr>
          <w:rFonts w:ascii="Arial" w:hAnsi="Arial" w:cs="Arial"/>
          <w:bCs/>
        </w:rPr>
        <w:t>Descripción General de la Organización.</w:t>
      </w:r>
    </w:p>
    <w:p w14:paraId="5AD24422" w14:textId="77777777" w:rsidR="00A1470A" w:rsidRPr="00CD13CD" w:rsidRDefault="00A1470A" w:rsidP="00A1470A">
      <w:pPr>
        <w:tabs>
          <w:tab w:val="left" w:pos="1008"/>
        </w:tabs>
        <w:rPr>
          <w:rFonts w:ascii="Arial" w:hAnsi="Arial" w:cs="Arial"/>
          <w:bCs/>
        </w:rPr>
      </w:pPr>
      <w:r w:rsidRPr="00CD13CD">
        <w:rPr>
          <w:rFonts w:ascii="Arial" w:hAnsi="Arial" w:cs="Arial"/>
          <w:bCs/>
        </w:rPr>
        <w:t xml:space="preserve">Se observa mantenimiento de los sistemas integrales de gestión, </w:t>
      </w:r>
    </w:p>
    <w:p w14:paraId="4F8CADC2" w14:textId="77777777" w:rsidR="00A1470A" w:rsidRPr="00CD13CD" w:rsidRDefault="00A1470A" w:rsidP="00A1470A">
      <w:pPr>
        <w:pStyle w:val="Prrafodelista"/>
        <w:numPr>
          <w:ilvl w:val="0"/>
          <w:numId w:val="10"/>
        </w:numPr>
        <w:tabs>
          <w:tab w:val="left" w:pos="1008"/>
        </w:tabs>
        <w:rPr>
          <w:rFonts w:ascii="Arial" w:hAnsi="Arial" w:cs="Arial"/>
          <w:u w:val="single"/>
        </w:rPr>
      </w:pPr>
      <w:r w:rsidRPr="00CD13CD">
        <w:rPr>
          <w:rFonts w:ascii="Arial" w:hAnsi="Arial" w:cs="Arial"/>
          <w:b/>
          <w:bCs/>
          <w:u w:val="single"/>
        </w:rPr>
        <w:t>Planificación</w:t>
      </w:r>
    </w:p>
    <w:p w14:paraId="62F2CA69"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Requisitos de Documentación (incluyendo Control de Documentos y Registros)</w:t>
      </w:r>
    </w:p>
    <w:p w14:paraId="174BFD4E"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Se observa documentados e implementados todos los procedimientos obligatorios asociados a las normas tendientes a certificación, </w:t>
      </w:r>
      <w:proofErr w:type="spellStart"/>
      <w:r w:rsidRPr="00CD13CD">
        <w:rPr>
          <w:rFonts w:ascii="Arial" w:hAnsi="Arial" w:cs="Arial"/>
        </w:rPr>
        <w:t>mas</w:t>
      </w:r>
      <w:proofErr w:type="spellEnd"/>
      <w:r w:rsidRPr="00CD13CD">
        <w:rPr>
          <w:rFonts w:ascii="Arial" w:hAnsi="Arial" w:cs="Arial"/>
        </w:rPr>
        <w:t xml:space="preserve"> en verificación de los requisitos aplicables se determinan algunas no conformidades que son descritas en cada proceso.</w:t>
      </w:r>
    </w:p>
    <w:p w14:paraId="59416709" w14:textId="77777777" w:rsidR="00A1470A" w:rsidRPr="00CD13CD" w:rsidRDefault="00A1470A" w:rsidP="00A1470A">
      <w:pPr>
        <w:tabs>
          <w:tab w:val="left" w:pos="1008"/>
        </w:tabs>
        <w:spacing w:before="0" w:after="0" w:line="240" w:lineRule="auto"/>
        <w:ind w:left="360"/>
        <w:rPr>
          <w:rFonts w:ascii="Arial" w:hAnsi="Arial" w:cs="Arial"/>
        </w:rPr>
      </w:pPr>
    </w:p>
    <w:p w14:paraId="3D1AABF9"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Política del Sistema de Gestión</w:t>
      </w:r>
    </w:p>
    <w:p w14:paraId="434431EB"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lastRenderedPageBreak/>
        <w:t xml:space="preserve">Documentada, socializada e implementada a todo nivel de la organización. </w:t>
      </w:r>
    </w:p>
    <w:p w14:paraId="2A3BE2A2" w14:textId="77777777" w:rsidR="00A1470A" w:rsidRPr="00CD13CD" w:rsidRDefault="00A1470A" w:rsidP="00A1470A">
      <w:pPr>
        <w:tabs>
          <w:tab w:val="left" w:pos="1008"/>
        </w:tabs>
        <w:spacing w:before="0" w:after="0" w:line="240" w:lineRule="auto"/>
        <w:ind w:left="360"/>
        <w:rPr>
          <w:rFonts w:ascii="Arial" w:hAnsi="Arial" w:cs="Arial"/>
        </w:rPr>
      </w:pPr>
    </w:p>
    <w:p w14:paraId="567227A8"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Objetivos y Programas de Gestión</w:t>
      </w:r>
    </w:p>
    <w:p w14:paraId="74684AD2"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Se verifican y se ajustan a los requerimientos determinados en la política de gestión; los programas de gestión ambiental dan respuesta a los impactos determinados como significativos en la entidad. </w:t>
      </w:r>
    </w:p>
    <w:p w14:paraId="600B3E9E"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Pero en SST, no se evidencian en su totalidad los programas requeridos como son implementación de programa de riesgo psicosocial, trabajo en alturas, manejo defensivo, entre otros. </w:t>
      </w:r>
    </w:p>
    <w:p w14:paraId="2A6E15A2" w14:textId="77777777" w:rsidR="00A1470A" w:rsidRPr="00CD13CD" w:rsidRDefault="00A1470A" w:rsidP="00A1470A">
      <w:pPr>
        <w:tabs>
          <w:tab w:val="left" w:pos="1008"/>
        </w:tabs>
        <w:spacing w:before="0" w:after="0" w:line="240" w:lineRule="auto"/>
        <w:ind w:left="360"/>
        <w:rPr>
          <w:rFonts w:ascii="Arial" w:hAnsi="Arial" w:cs="Arial"/>
        </w:rPr>
      </w:pPr>
    </w:p>
    <w:p w14:paraId="5C40A059"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Identificación y Evaluación de Aspectos, impactos y riesgos</w:t>
      </w:r>
    </w:p>
    <w:p w14:paraId="36544E86"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Se observa desviación en la definición del procedimiento de identificación de peligros ya que no determina el método aplicable y existentes como es la tarjeta ICAI, no se describe la metodología de evaluación usado mediante GTC-45 y no se describen los controles y como se establecerán dependiendo la evaluación. </w:t>
      </w:r>
    </w:p>
    <w:p w14:paraId="5B553C80" w14:textId="77777777" w:rsidR="00A1470A" w:rsidRPr="00CD13CD" w:rsidRDefault="00A1470A" w:rsidP="00A1470A">
      <w:pPr>
        <w:tabs>
          <w:tab w:val="left" w:pos="1008"/>
        </w:tabs>
        <w:spacing w:before="0" w:after="0" w:line="240" w:lineRule="auto"/>
        <w:ind w:left="360"/>
        <w:rPr>
          <w:rFonts w:ascii="Arial" w:hAnsi="Arial" w:cs="Arial"/>
        </w:rPr>
      </w:pPr>
    </w:p>
    <w:p w14:paraId="6FFEE1D3"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Identificación de requerimientos legales y otros</w:t>
      </w:r>
    </w:p>
    <w:p w14:paraId="202A4800" w14:textId="77777777" w:rsidR="00A1470A" w:rsidRPr="00CD13CD" w:rsidRDefault="00A1470A" w:rsidP="00594519">
      <w:pPr>
        <w:tabs>
          <w:tab w:val="left" w:pos="1008"/>
        </w:tabs>
        <w:spacing w:before="0" w:after="0" w:line="240" w:lineRule="auto"/>
        <w:ind w:left="360"/>
        <w:rPr>
          <w:rFonts w:ascii="Arial" w:hAnsi="Arial" w:cs="Arial"/>
        </w:rPr>
      </w:pPr>
      <w:r w:rsidRPr="00CD13CD">
        <w:rPr>
          <w:rFonts w:ascii="Arial" w:hAnsi="Arial" w:cs="Arial"/>
        </w:rPr>
        <w:t xml:space="preserve">Aunque se observa procedimientos y matrices de identificación legal, en verificación no se describen los debes relativos a las normas verificadas, método de identificación, evaluación y plan de cumplimiento. </w:t>
      </w:r>
    </w:p>
    <w:p w14:paraId="056E7D8B" w14:textId="77777777" w:rsidR="00A1470A" w:rsidRPr="00CD13CD" w:rsidRDefault="00A1470A" w:rsidP="00594519">
      <w:pPr>
        <w:tabs>
          <w:tab w:val="left" w:pos="1008"/>
        </w:tabs>
        <w:spacing w:before="0" w:after="0" w:line="240" w:lineRule="auto"/>
        <w:rPr>
          <w:rFonts w:ascii="Arial" w:hAnsi="Arial" w:cs="Arial"/>
        </w:rPr>
      </w:pPr>
    </w:p>
    <w:p w14:paraId="7AD2ECEC" w14:textId="77777777" w:rsidR="00A1470A" w:rsidRPr="00CD13CD" w:rsidRDefault="00A1470A" w:rsidP="00A1470A">
      <w:pPr>
        <w:numPr>
          <w:ilvl w:val="0"/>
          <w:numId w:val="5"/>
        </w:numPr>
        <w:tabs>
          <w:tab w:val="left" w:pos="1008"/>
        </w:tabs>
        <w:spacing w:before="0" w:after="0" w:line="240" w:lineRule="auto"/>
        <w:rPr>
          <w:rFonts w:ascii="Arial" w:hAnsi="Arial" w:cs="Arial"/>
        </w:rPr>
      </w:pPr>
      <w:r w:rsidRPr="00CD13CD">
        <w:rPr>
          <w:rFonts w:ascii="Arial" w:hAnsi="Arial" w:cs="Arial"/>
        </w:rPr>
        <w:t>Estructura organizacional, roles, responsabilidad y autoridad</w:t>
      </w:r>
    </w:p>
    <w:p w14:paraId="08D8191E" w14:textId="77777777" w:rsidR="00A1470A" w:rsidRPr="00CD13CD" w:rsidRDefault="00A1470A" w:rsidP="00594519">
      <w:pPr>
        <w:tabs>
          <w:tab w:val="left" w:pos="1008"/>
        </w:tabs>
        <w:spacing w:before="0" w:after="0" w:line="240" w:lineRule="auto"/>
        <w:ind w:left="360"/>
        <w:rPr>
          <w:rFonts w:ascii="Arial" w:hAnsi="Arial" w:cs="Arial"/>
        </w:rPr>
      </w:pPr>
      <w:r w:rsidRPr="00CD13CD">
        <w:rPr>
          <w:rFonts w:ascii="Arial" w:hAnsi="Arial" w:cs="Arial"/>
        </w:rPr>
        <w:t xml:space="preserve">Se cuenta con Organigrama, manual de funciones y especificación de autoridades dentro de  estos. </w:t>
      </w:r>
    </w:p>
    <w:p w14:paraId="65483F48" w14:textId="77777777" w:rsidR="00A1470A" w:rsidRPr="00CD13CD" w:rsidRDefault="00A1470A" w:rsidP="00A1470A">
      <w:pPr>
        <w:pStyle w:val="Prrafodelista"/>
        <w:tabs>
          <w:tab w:val="left" w:pos="1008"/>
        </w:tabs>
        <w:rPr>
          <w:rFonts w:ascii="Arial" w:hAnsi="Arial" w:cs="Arial"/>
          <w:b/>
          <w:u w:val="single"/>
        </w:rPr>
      </w:pPr>
    </w:p>
    <w:p w14:paraId="1FB08D84" w14:textId="77777777" w:rsidR="00A1470A" w:rsidRPr="00CD13CD" w:rsidRDefault="00A1470A" w:rsidP="00A1470A">
      <w:pPr>
        <w:pStyle w:val="Prrafodelista"/>
        <w:numPr>
          <w:ilvl w:val="0"/>
          <w:numId w:val="10"/>
        </w:numPr>
        <w:tabs>
          <w:tab w:val="left" w:pos="1008"/>
        </w:tabs>
        <w:rPr>
          <w:rFonts w:ascii="Arial" w:hAnsi="Arial" w:cs="Arial"/>
          <w:b/>
          <w:u w:val="single"/>
        </w:rPr>
      </w:pPr>
      <w:r w:rsidRPr="00CD13CD">
        <w:rPr>
          <w:rFonts w:ascii="Arial" w:hAnsi="Arial" w:cs="Arial"/>
          <w:b/>
          <w:u w:val="single"/>
        </w:rPr>
        <w:t>Implementación y Operación</w:t>
      </w:r>
    </w:p>
    <w:p w14:paraId="5331CB0E" w14:textId="77777777" w:rsidR="00A1470A" w:rsidRPr="00CD13CD" w:rsidRDefault="00A1470A" w:rsidP="00A1470A">
      <w:pPr>
        <w:numPr>
          <w:ilvl w:val="0"/>
          <w:numId w:val="6"/>
        </w:numPr>
        <w:tabs>
          <w:tab w:val="left" w:pos="1008"/>
        </w:tabs>
        <w:spacing w:before="0" w:after="0" w:line="240" w:lineRule="auto"/>
        <w:rPr>
          <w:rFonts w:ascii="Arial" w:hAnsi="Arial" w:cs="Arial"/>
        </w:rPr>
      </w:pPr>
      <w:r w:rsidRPr="00CD13CD">
        <w:rPr>
          <w:rFonts w:ascii="Arial" w:hAnsi="Arial" w:cs="Arial"/>
        </w:rPr>
        <w:t xml:space="preserve">Control Operacional </w:t>
      </w:r>
    </w:p>
    <w:p w14:paraId="3847CA94" w14:textId="77777777" w:rsidR="00A1470A" w:rsidRPr="00CD13CD" w:rsidRDefault="00A1470A" w:rsidP="00A1470A">
      <w:pPr>
        <w:tabs>
          <w:tab w:val="left" w:pos="1008"/>
        </w:tabs>
        <w:spacing w:before="0" w:after="0" w:line="240" w:lineRule="auto"/>
        <w:ind w:left="360"/>
        <w:rPr>
          <w:rFonts w:ascii="Arial" w:hAnsi="Arial" w:cs="Arial"/>
        </w:rPr>
      </w:pPr>
    </w:p>
    <w:p w14:paraId="35335839"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En la determinación y revisión de requerimientos, diseño y desarrollo, compras, control de la prestación del servicio, identificación y trazabilidad, preservación, se observan hallazgos de no conformidad relativos a los procesos misionales descritos en cada uno de los procesos. </w:t>
      </w:r>
    </w:p>
    <w:p w14:paraId="0DCC4EFD" w14:textId="77777777" w:rsidR="00A1470A" w:rsidRPr="00CD13CD" w:rsidRDefault="00A1470A" w:rsidP="00A1470A">
      <w:pPr>
        <w:tabs>
          <w:tab w:val="left" w:pos="1008"/>
        </w:tabs>
        <w:spacing w:before="0" w:after="0" w:line="240" w:lineRule="auto"/>
        <w:rPr>
          <w:rFonts w:ascii="Arial" w:hAnsi="Arial" w:cs="Arial"/>
        </w:rPr>
      </w:pPr>
    </w:p>
    <w:p w14:paraId="71FEEFF0" w14:textId="77777777" w:rsidR="00A1470A" w:rsidRPr="00CD13CD" w:rsidRDefault="00A1470A" w:rsidP="00A1470A">
      <w:pPr>
        <w:tabs>
          <w:tab w:val="left" w:pos="1008"/>
        </w:tabs>
        <w:spacing w:before="0" w:after="0" w:line="240" w:lineRule="auto"/>
        <w:ind w:left="360"/>
        <w:rPr>
          <w:rFonts w:ascii="Arial" w:hAnsi="Arial" w:cs="Arial"/>
        </w:rPr>
      </w:pPr>
    </w:p>
    <w:p w14:paraId="5C47B496" w14:textId="77777777" w:rsidR="00A1470A" w:rsidRPr="00CD13CD" w:rsidRDefault="00A1470A" w:rsidP="00A1470A">
      <w:pPr>
        <w:numPr>
          <w:ilvl w:val="0"/>
          <w:numId w:val="6"/>
        </w:numPr>
        <w:tabs>
          <w:tab w:val="left" w:pos="1008"/>
        </w:tabs>
        <w:spacing w:before="0" w:after="0" w:line="240" w:lineRule="auto"/>
        <w:rPr>
          <w:rFonts w:ascii="Arial" w:hAnsi="Arial" w:cs="Arial"/>
        </w:rPr>
      </w:pPr>
      <w:r w:rsidRPr="00CD13CD">
        <w:rPr>
          <w:rFonts w:ascii="Arial" w:hAnsi="Arial" w:cs="Arial"/>
        </w:rPr>
        <w:t>Preparación y respuesta ante emergencias</w:t>
      </w:r>
    </w:p>
    <w:p w14:paraId="45E7B5A2" w14:textId="77777777" w:rsidR="00A1470A" w:rsidRPr="00CD13CD" w:rsidRDefault="00A1470A" w:rsidP="00A1470A">
      <w:pPr>
        <w:pStyle w:val="NormalWeb"/>
        <w:ind w:left="360"/>
        <w:rPr>
          <w:rFonts w:ascii="Arial" w:hAnsi="Arial" w:cs="Arial"/>
          <w:lang w:val="es-ES_tradnl"/>
        </w:rPr>
      </w:pPr>
      <w:r w:rsidRPr="00CD13CD">
        <w:rPr>
          <w:rFonts w:ascii="Arial" w:hAnsi="Arial" w:cs="Arial"/>
          <w:lang w:val="es-ES_tradnl"/>
        </w:rPr>
        <w:t xml:space="preserve">Se observa plan de emergencias Ambientales PLA -1300-SIPG-01 V. 4 de 28-08-2015, En el plan de emergencias sede principal PLA- 1601-GTH-01 V.2 </w:t>
      </w:r>
    </w:p>
    <w:p w14:paraId="652FEB34" w14:textId="726A9281" w:rsidR="00A1470A" w:rsidRPr="00CD13CD" w:rsidRDefault="00A1470A" w:rsidP="00A1470A">
      <w:pPr>
        <w:pStyle w:val="NormalWeb"/>
        <w:ind w:left="360"/>
        <w:rPr>
          <w:rFonts w:ascii="Arial" w:hAnsi="Arial" w:cs="Arial"/>
          <w:lang w:val="es-ES_tradnl"/>
        </w:rPr>
      </w:pPr>
      <w:proofErr w:type="gramStart"/>
      <w:r w:rsidRPr="00CD13CD">
        <w:rPr>
          <w:rFonts w:ascii="Arial" w:hAnsi="Arial" w:cs="Arial"/>
          <w:lang w:val="es-ES_tradnl"/>
        </w:rPr>
        <w:t>el</w:t>
      </w:r>
      <w:proofErr w:type="gramEnd"/>
      <w:r w:rsidRPr="00CD13CD">
        <w:rPr>
          <w:rFonts w:ascii="Arial" w:hAnsi="Arial" w:cs="Arial"/>
          <w:lang w:val="es-ES_tradnl"/>
        </w:rPr>
        <w:t xml:space="preserve"> cual describe alcance para las instalaciones de la UNGRD, (Calle 26 (bodega) Calle 100, PGIR-AVG </w:t>
      </w:r>
      <w:proofErr w:type="spellStart"/>
      <w:r w:rsidRPr="00CD13CD">
        <w:rPr>
          <w:rFonts w:ascii="Arial" w:hAnsi="Arial" w:cs="Arial"/>
          <w:lang w:val="es-ES_tradnl"/>
        </w:rPr>
        <w:t>Pasto-Nariño</w:t>
      </w:r>
      <w:proofErr w:type="spellEnd"/>
      <w:r w:rsidRPr="00CD13CD">
        <w:rPr>
          <w:rFonts w:ascii="Arial" w:hAnsi="Arial" w:cs="Arial"/>
          <w:lang w:val="es-ES_tradnl"/>
        </w:rPr>
        <w:t xml:space="preserve"> y Centro Nacional de </w:t>
      </w:r>
      <w:r w:rsidR="00876425" w:rsidRPr="00CD13CD">
        <w:rPr>
          <w:rFonts w:ascii="Arial" w:hAnsi="Arial" w:cs="Arial"/>
          <w:lang w:val="es-ES_tradnl"/>
        </w:rPr>
        <w:t>Logística</w:t>
      </w:r>
      <w:r w:rsidRPr="00CD13CD">
        <w:rPr>
          <w:rFonts w:ascii="Arial" w:hAnsi="Arial" w:cs="Arial"/>
          <w:lang w:val="es-ES_tradnl"/>
        </w:rPr>
        <w:t xml:space="preserve">). </w:t>
      </w:r>
    </w:p>
    <w:p w14:paraId="7A5F248C" w14:textId="2C0D9212" w:rsidR="00A1470A" w:rsidRPr="00CD13CD" w:rsidRDefault="00A1470A" w:rsidP="00A1470A">
      <w:pPr>
        <w:pStyle w:val="NormalWeb"/>
        <w:ind w:left="360"/>
        <w:rPr>
          <w:rFonts w:ascii="Arial" w:hAnsi="Arial" w:cs="Arial"/>
          <w:lang w:val="es-ES_tradnl"/>
        </w:rPr>
      </w:pPr>
      <w:r w:rsidRPr="00CD13CD">
        <w:rPr>
          <w:rFonts w:ascii="Arial" w:hAnsi="Arial" w:cs="Arial"/>
          <w:lang w:val="es-ES_tradnl"/>
        </w:rPr>
        <w:t xml:space="preserve">Sin embargo en la verificación de la validación de estos no se observan controles asociados que mitiguen el impacto, en Pasto se observa goteo de productos </w:t>
      </w:r>
      <w:r w:rsidR="00876425" w:rsidRPr="00CD13CD">
        <w:rPr>
          <w:rFonts w:ascii="Arial" w:hAnsi="Arial" w:cs="Arial"/>
          <w:lang w:val="es-ES_tradnl"/>
        </w:rPr>
        <w:t>químicos</w:t>
      </w:r>
      <w:r w:rsidRPr="00CD13CD">
        <w:rPr>
          <w:rFonts w:ascii="Arial" w:hAnsi="Arial" w:cs="Arial"/>
          <w:lang w:val="es-ES_tradnl"/>
        </w:rPr>
        <w:t xml:space="preserve"> y no se </w:t>
      </w:r>
      <w:r w:rsidRPr="00CD13CD">
        <w:rPr>
          <w:rFonts w:ascii="Arial" w:hAnsi="Arial" w:cs="Arial"/>
          <w:lang w:val="es-ES_tradnl"/>
        </w:rPr>
        <w:lastRenderedPageBreak/>
        <w:t xml:space="preserve">evidencian Kits </w:t>
      </w:r>
      <w:r w:rsidR="00876425" w:rsidRPr="00CD13CD">
        <w:rPr>
          <w:rFonts w:ascii="Arial" w:hAnsi="Arial" w:cs="Arial"/>
          <w:lang w:val="es-ES_tradnl"/>
        </w:rPr>
        <w:t>anti derrames</w:t>
      </w:r>
      <w:r w:rsidRPr="00CD13CD">
        <w:rPr>
          <w:rFonts w:ascii="Arial" w:hAnsi="Arial" w:cs="Arial"/>
          <w:lang w:val="es-ES_tradnl"/>
        </w:rPr>
        <w:t xml:space="preserve">.   Dentro de los planes de prevención en el numeral 7.2 se estipulan recursos, capacitaciones, programas de manejo de residuos (los cuales no han sido aplicados para todas las sedes); como </w:t>
      </w:r>
      <w:r w:rsidR="00876425" w:rsidRPr="00CD13CD">
        <w:rPr>
          <w:rFonts w:ascii="Arial" w:hAnsi="Arial" w:cs="Arial"/>
          <w:lang w:val="es-ES_tradnl"/>
        </w:rPr>
        <w:t>también</w:t>
      </w:r>
      <w:r w:rsidRPr="00CD13CD">
        <w:rPr>
          <w:rFonts w:ascii="Arial" w:hAnsi="Arial" w:cs="Arial"/>
          <w:lang w:val="es-ES_tradnl"/>
        </w:rPr>
        <w:t xml:space="preserve"> dentro de las actividades descritas en el cronograma se planifica la realización de simulacros que a la fecha no se han ejecutado. </w:t>
      </w:r>
    </w:p>
    <w:p w14:paraId="2F09F5F6" w14:textId="77777777" w:rsidR="00A1470A" w:rsidRPr="00CD13CD" w:rsidRDefault="00A1470A" w:rsidP="00A1470A">
      <w:pPr>
        <w:numPr>
          <w:ilvl w:val="0"/>
          <w:numId w:val="6"/>
        </w:numPr>
        <w:tabs>
          <w:tab w:val="left" w:pos="1008"/>
        </w:tabs>
        <w:spacing w:before="0" w:after="0" w:line="240" w:lineRule="auto"/>
        <w:rPr>
          <w:rFonts w:ascii="Arial" w:hAnsi="Arial" w:cs="Arial"/>
        </w:rPr>
      </w:pPr>
      <w:r w:rsidRPr="00CD13CD">
        <w:rPr>
          <w:rFonts w:ascii="Arial" w:hAnsi="Arial" w:cs="Arial"/>
        </w:rPr>
        <w:t>Gestión del Recurso</w:t>
      </w:r>
    </w:p>
    <w:p w14:paraId="2C2DB5CF"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Se observa planificación de asignación de recursos mediante presupuesto, pero en observación de rubros asignados a medio ambiente, SST y calidad en planeación estratégica, no se evidencia claridad en este criterio. </w:t>
      </w:r>
    </w:p>
    <w:p w14:paraId="767712FC" w14:textId="77777777" w:rsidR="00A1470A" w:rsidRPr="00CD13CD" w:rsidRDefault="00A1470A" w:rsidP="00594519">
      <w:pPr>
        <w:tabs>
          <w:tab w:val="left" w:pos="1008"/>
        </w:tabs>
        <w:spacing w:before="0" w:after="0" w:line="240" w:lineRule="auto"/>
        <w:rPr>
          <w:rFonts w:ascii="Arial" w:hAnsi="Arial" w:cs="Arial"/>
        </w:rPr>
      </w:pPr>
    </w:p>
    <w:p w14:paraId="51203639" w14:textId="77777777" w:rsidR="00A1470A" w:rsidRPr="00CD13CD" w:rsidRDefault="00A1470A" w:rsidP="00A1470A">
      <w:pPr>
        <w:numPr>
          <w:ilvl w:val="0"/>
          <w:numId w:val="6"/>
        </w:numPr>
        <w:tabs>
          <w:tab w:val="left" w:pos="1008"/>
        </w:tabs>
        <w:spacing w:before="0" w:after="0" w:line="240" w:lineRule="auto"/>
        <w:rPr>
          <w:rFonts w:ascii="Arial" w:hAnsi="Arial" w:cs="Arial"/>
        </w:rPr>
      </w:pPr>
      <w:r w:rsidRPr="00CD13CD">
        <w:rPr>
          <w:rFonts w:ascii="Arial" w:hAnsi="Arial" w:cs="Arial"/>
        </w:rPr>
        <w:t>Comunicación, participación y consulta</w:t>
      </w:r>
    </w:p>
    <w:p w14:paraId="5BCCF91B"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Se cuenta con procedimiento de comunicación, participación y consulta, matriz de comunicación y tarjetas como ICAI y STOP, sin embargo estos dispositivos y métodos no son conocidos por todos los funcionales de la entidad. </w:t>
      </w:r>
    </w:p>
    <w:p w14:paraId="617D56D3" w14:textId="77777777" w:rsidR="00A1470A" w:rsidRPr="00CD13CD" w:rsidRDefault="00A1470A" w:rsidP="00A1470A">
      <w:pPr>
        <w:tabs>
          <w:tab w:val="left" w:pos="1008"/>
        </w:tabs>
        <w:spacing w:before="0" w:after="0" w:line="240" w:lineRule="auto"/>
        <w:rPr>
          <w:rFonts w:ascii="Arial" w:hAnsi="Arial" w:cs="Arial"/>
        </w:rPr>
      </w:pPr>
    </w:p>
    <w:p w14:paraId="2078CA93" w14:textId="77777777" w:rsidR="00A1470A" w:rsidRPr="00CD13CD" w:rsidRDefault="00A1470A" w:rsidP="00A1470A">
      <w:pPr>
        <w:numPr>
          <w:ilvl w:val="0"/>
          <w:numId w:val="6"/>
        </w:numPr>
        <w:tabs>
          <w:tab w:val="left" w:pos="1008"/>
        </w:tabs>
        <w:spacing w:before="0" w:after="0" w:line="240" w:lineRule="auto"/>
        <w:rPr>
          <w:rFonts w:ascii="Arial" w:hAnsi="Arial" w:cs="Arial"/>
        </w:rPr>
      </w:pPr>
      <w:r w:rsidRPr="00CD13CD">
        <w:rPr>
          <w:rFonts w:ascii="Arial" w:hAnsi="Arial" w:cs="Arial"/>
        </w:rPr>
        <w:t>Entrenamiento, sensibilización y Competencia</w:t>
      </w:r>
    </w:p>
    <w:p w14:paraId="55002EC9"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Dentro de la matriz de identificación de peligros se mencionan varias capacitaciones según los riesgos evaluados  y en verificación de estos no se han cumplido, capacitación sobre riesgo </w:t>
      </w:r>
      <w:proofErr w:type="spellStart"/>
      <w:r w:rsidRPr="00CD13CD">
        <w:rPr>
          <w:rFonts w:ascii="Arial" w:hAnsi="Arial" w:cs="Arial"/>
        </w:rPr>
        <w:t>publico</w:t>
      </w:r>
      <w:proofErr w:type="spellEnd"/>
      <w:r w:rsidRPr="00CD13CD">
        <w:rPr>
          <w:rFonts w:ascii="Arial" w:hAnsi="Arial" w:cs="Arial"/>
        </w:rPr>
        <w:t xml:space="preserve">, psicosocial. </w:t>
      </w:r>
    </w:p>
    <w:p w14:paraId="030FB681" w14:textId="77777777" w:rsidR="00A1470A" w:rsidRPr="00CD13CD" w:rsidRDefault="00A1470A" w:rsidP="00A1470A">
      <w:pPr>
        <w:tabs>
          <w:tab w:val="left" w:pos="1008"/>
        </w:tabs>
        <w:spacing w:before="0" w:after="0" w:line="240" w:lineRule="auto"/>
        <w:rPr>
          <w:rFonts w:ascii="Arial" w:hAnsi="Arial" w:cs="Arial"/>
        </w:rPr>
      </w:pPr>
    </w:p>
    <w:p w14:paraId="0CD93268" w14:textId="77777777" w:rsidR="00A1470A" w:rsidRPr="00CD13CD" w:rsidRDefault="00A1470A" w:rsidP="00A1470A">
      <w:pPr>
        <w:pStyle w:val="Prrafodelista"/>
        <w:numPr>
          <w:ilvl w:val="0"/>
          <w:numId w:val="11"/>
        </w:numPr>
        <w:tabs>
          <w:tab w:val="left" w:pos="1008"/>
        </w:tabs>
        <w:rPr>
          <w:rFonts w:ascii="Arial" w:hAnsi="Arial" w:cs="Arial"/>
          <w:b/>
          <w:u w:val="single"/>
        </w:rPr>
      </w:pPr>
      <w:r w:rsidRPr="00CD13CD">
        <w:rPr>
          <w:rFonts w:ascii="Arial" w:hAnsi="Arial" w:cs="Arial"/>
          <w:b/>
          <w:u w:val="single"/>
        </w:rPr>
        <w:t>Seguimiento y Medición</w:t>
      </w:r>
    </w:p>
    <w:p w14:paraId="036F7476" w14:textId="77777777" w:rsidR="00A1470A" w:rsidRPr="00CD13CD" w:rsidRDefault="00A1470A" w:rsidP="00A1470A">
      <w:pPr>
        <w:numPr>
          <w:ilvl w:val="0"/>
          <w:numId w:val="7"/>
        </w:numPr>
        <w:tabs>
          <w:tab w:val="left" w:pos="1008"/>
        </w:tabs>
        <w:spacing w:before="0" w:after="0" w:line="240" w:lineRule="auto"/>
        <w:rPr>
          <w:rFonts w:ascii="Arial" w:hAnsi="Arial" w:cs="Arial"/>
        </w:rPr>
      </w:pPr>
      <w:r w:rsidRPr="00CD13CD">
        <w:rPr>
          <w:rFonts w:ascii="Arial" w:hAnsi="Arial" w:cs="Arial"/>
        </w:rPr>
        <w:t xml:space="preserve">Seguimiento y Medición </w:t>
      </w:r>
    </w:p>
    <w:p w14:paraId="65D39192" w14:textId="63112402" w:rsidR="00A1470A" w:rsidRPr="00CD13CD" w:rsidRDefault="00876425" w:rsidP="00A1470A">
      <w:pPr>
        <w:tabs>
          <w:tab w:val="left" w:pos="1008"/>
        </w:tabs>
        <w:spacing w:before="0" w:after="0" w:line="240" w:lineRule="auto"/>
        <w:ind w:left="360"/>
        <w:rPr>
          <w:rFonts w:ascii="Arial" w:hAnsi="Arial" w:cs="Arial"/>
        </w:rPr>
      </w:pPr>
      <w:proofErr w:type="gramStart"/>
      <w:r w:rsidRPr="00CD13CD">
        <w:rPr>
          <w:rFonts w:ascii="Arial" w:hAnsi="Arial" w:cs="Arial"/>
        </w:rPr>
        <w:t>incluyendo</w:t>
      </w:r>
      <w:proofErr w:type="gramEnd"/>
      <w:r w:rsidRPr="00CD13CD">
        <w:rPr>
          <w:rFonts w:ascii="Arial" w:hAnsi="Arial" w:cs="Arial"/>
        </w:rPr>
        <w:t xml:space="preserve"> control de seguimiento y medición de los equipos, seguimiento y medición de los controles operacionales, desempeño HE, logro de los objetivos, satisfacción del cliente, procesos, productos, en los cuales se observa desviaciones asociadas a los requisitos de que son descritos en cada proceso respectivamente.</w:t>
      </w:r>
    </w:p>
    <w:p w14:paraId="00848043" w14:textId="77777777" w:rsidR="00A1470A" w:rsidRPr="00CD13CD" w:rsidRDefault="00A1470A" w:rsidP="00A1470A">
      <w:pPr>
        <w:numPr>
          <w:ilvl w:val="0"/>
          <w:numId w:val="7"/>
        </w:numPr>
        <w:tabs>
          <w:tab w:val="left" w:pos="1008"/>
        </w:tabs>
        <w:spacing w:before="0" w:after="0" w:line="240" w:lineRule="auto"/>
        <w:rPr>
          <w:rFonts w:ascii="Arial" w:hAnsi="Arial" w:cs="Arial"/>
        </w:rPr>
      </w:pPr>
      <w:r w:rsidRPr="00CD13CD">
        <w:rPr>
          <w:rFonts w:ascii="Arial" w:hAnsi="Arial" w:cs="Arial"/>
        </w:rPr>
        <w:t xml:space="preserve">Evaluación de  la conformidad, mediante verificación de acciones no se evidencia eficacia en los planes de acción planteados, en su mayoría se describen correcciones que no previenen o evitan su repetición, se mencionan en cada proceso. </w:t>
      </w:r>
    </w:p>
    <w:p w14:paraId="76393E56" w14:textId="63E2CC04" w:rsidR="00A1470A" w:rsidRPr="00CD13CD" w:rsidRDefault="00A1470A" w:rsidP="00A1470A">
      <w:pPr>
        <w:jc w:val="both"/>
        <w:rPr>
          <w:rFonts w:ascii="Arial" w:hAnsi="Arial" w:cs="Arial"/>
          <w:bCs/>
        </w:rPr>
      </w:pPr>
      <w:r w:rsidRPr="00CD13CD">
        <w:rPr>
          <w:rFonts w:ascii="Arial" w:hAnsi="Arial" w:cs="Arial"/>
          <w:noProof/>
        </w:rPr>
        <w:t xml:space="preserve">Se observa registros de ejecución de </w:t>
      </w:r>
      <w:r w:rsidR="00A1030C">
        <w:rPr>
          <w:rFonts w:ascii="Arial" w:hAnsi="Arial" w:cs="Arial"/>
          <w:noProof/>
        </w:rPr>
        <w:t>Diagnóstico</w:t>
      </w:r>
      <w:r w:rsidRPr="00CD13CD">
        <w:rPr>
          <w:rFonts w:ascii="Arial" w:hAnsi="Arial" w:cs="Arial"/>
          <w:noProof/>
        </w:rPr>
        <w:t>s internas, las cuales describen los requisitos aplicables y verificados en cada área, sin embargo se observan desviaciones generales y especificas que no fueron detectadas en este proceso y que tuvo que ser el foco de su aplicación, ejemplo (7.3 Diseño y Desarrollo y 7.4 compras, 7.6 Dispositivos de seguimiento y medición, 7.5.2 Validación y 7.5.4propiedad del cliente)</w:t>
      </w:r>
      <w:r w:rsidRPr="00CD13CD">
        <w:rPr>
          <w:rFonts w:ascii="Arial" w:hAnsi="Arial" w:cs="Arial"/>
          <w:bCs/>
        </w:rPr>
        <w:t xml:space="preserve"> </w:t>
      </w:r>
    </w:p>
    <w:p w14:paraId="0D196BB2" w14:textId="77777777" w:rsidR="00A1470A" w:rsidRPr="00CD13CD" w:rsidRDefault="00A1470A" w:rsidP="00A1470A">
      <w:pPr>
        <w:jc w:val="both"/>
        <w:rPr>
          <w:rFonts w:ascii="Arial" w:hAnsi="Arial" w:cs="Arial"/>
          <w:noProof/>
        </w:rPr>
      </w:pPr>
      <w:r w:rsidRPr="00CD13CD">
        <w:rPr>
          <w:rFonts w:ascii="Arial" w:hAnsi="Arial" w:cs="Arial"/>
          <w:noProof/>
        </w:rPr>
        <w:t xml:space="preserve">No se evidecian registros de revisión por la Dirección, identificación y evaluación de los requisitos legales y otros requerimientos, los procesos de acción correctiva y preventiva no demuestran eficacia en la redacción y cumplimiento de estas para evitar la repetición del evento. </w:t>
      </w:r>
    </w:p>
    <w:p w14:paraId="234553D2" w14:textId="77777777" w:rsidR="00A1470A" w:rsidRPr="00CD13CD" w:rsidRDefault="00A1470A" w:rsidP="00A1470A">
      <w:pPr>
        <w:tabs>
          <w:tab w:val="left" w:pos="1008"/>
        </w:tabs>
        <w:rPr>
          <w:rFonts w:ascii="Arial" w:hAnsi="Arial" w:cs="Arial"/>
          <w:b/>
        </w:rPr>
      </w:pPr>
    </w:p>
    <w:p w14:paraId="35AD760F" w14:textId="77777777" w:rsidR="00A1470A" w:rsidRPr="00CD13CD" w:rsidRDefault="00A1470A" w:rsidP="00A1470A">
      <w:pPr>
        <w:pStyle w:val="Prrafodelista"/>
        <w:numPr>
          <w:ilvl w:val="0"/>
          <w:numId w:val="11"/>
        </w:numPr>
        <w:tabs>
          <w:tab w:val="left" w:pos="1008"/>
        </w:tabs>
        <w:rPr>
          <w:rFonts w:ascii="Arial" w:hAnsi="Arial" w:cs="Arial"/>
          <w:u w:val="single"/>
        </w:rPr>
      </w:pPr>
      <w:r w:rsidRPr="00CD13CD">
        <w:rPr>
          <w:rFonts w:ascii="Arial" w:hAnsi="Arial" w:cs="Arial"/>
          <w:b/>
          <w:u w:val="single"/>
        </w:rPr>
        <w:t>Mejora</w:t>
      </w:r>
    </w:p>
    <w:p w14:paraId="5A96DDF6" w14:textId="77777777" w:rsidR="00A1470A" w:rsidRPr="00CD13CD" w:rsidRDefault="00A1470A" w:rsidP="00A1470A">
      <w:pPr>
        <w:numPr>
          <w:ilvl w:val="0"/>
          <w:numId w:val="8"/>
        </w:numPr>
        <w:tabs>
          <w:tab w:val="left" w:pos="1008"/>
        </w:tabs>
        <w:spacing w:before="0" w:after="0" w:line="240" w:lineRule="auto"/>
        <w:rPr>
          <w:rFonts w:ascii="Arial" w:hAnsi="Arial" w:cs="Arial"/>
        </w:rPr>
      </w:pPr>
      <w:r w:rsidRPr="00CD13CD">
        <w:rPr>
          <w:rFonts w:ascii="Arial" w:hAnsi="Arial" w:cs="Arial"/>
        </w:rPr>
        <w:lastRenderedPageBreak/>
        <w:t>General (incluye análisis de datos)</w:t>
      </w:r>
    </w:p>
    <w:p w14:paraId="68CE0F44"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En varios procesos revisados no se evidencia el análisis de datos, la reformulación de indicadores y los planes de acción asociados a cualquier incumplimiento que se puede observar.</w:t>
      </w:r>
    </w:p>
    <w:p w14:paraId="442C88EE" w14:textId="77777777" w:rsidR="00A1470A" w:rsidRPr="00CD13CD" w:rsidRDefault="00A1470A" w:rsidP="00A1470A">
      <w:pPr>
        <w:numPr>
          <w:ilvl w:val="0"/>
          <w:numId w:val="8"/>
        </w:numPr>
        <w:tabs>
          <w:tab w:val="left" w:pos="1008"/>
        </w:tabs>
        <w:spacing w:before="0" w:after="0" w:line="240" w:lineRule="auto"/>
        <w:rPr>
          <w:rFonts w:ascii="Arial" w:hAnsi="Arial" w:cs="Arial"/>
        </w:rPr>
      </w:pPr>
      <w:r w:rsidRPr="00CD13CD">
        <w:rPr>
          <w:rFonts w:ascii="Arial" w:hAnsi="Arial" w:cs="Arial"/>
        </w:rPr>
        <w:t>Acciones de mejora correctivas y preventivas</w:t>
      </w:r>
    </w:p>
    <w:p w14:paraId="7B8DFB82"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Las acciones correctivas no presentan eficacia ya que describen en un gran porcentaje correcciones y no evitan que los eventos se repitan. </w:t>
      </w:r>
    </w:p>
    <w:p w14:paraId="097778DC" w14:textId="77777777" w:rsidR="00A1470A" w:rsidRPr="00CD13CD" w:rsidRDefault="00A1470A" w:rsidP="00A1470A">
      <w:pPr>
        <w:tabs>
          <w:tab w:val="left" w:pos="1008"/>
        </w:tabs>
        <w:spacing w:before="0" w:after="0" w:line="240" w:lineRule="auto"/>
        <w:ind w:left="360"/>
        <w:rPr>
          <w:rFonts w:ascii="Arial" w:hAnsi="Arial" w:cs="Arial"/>
        </w:rPr>
      </w:pPr>
      <w:r w:rsidRPr="00CD13CD">
        <w:rPr>
          <w:rFonts w:ascii="Arial" w:hAnsi="Arial" w:cs="Arial"/>
        </w:rPr>
        <w:t xml:space="preserve">No se evidencian documentadas acciones preventivas y de mejora asociadas a las actividades realizadas a diario. </w:t>
      </w:r>
    </w:p>
    <w:p w14:paraId="10F69D65" w14:textId="77777777" w:rsidR="00A1470A" w:rsidRPr="00CD13CD" w:rsidRDefault="00A1470A" w:rsidP="00A1470A">
      <w:pPr>
        <w:numPr>
          <w:ilvl w:val="0"/>
          <w:numId w:val="8"/>
        </w:numPr>
        <w:tabs>
          <w:tab w:val="left" w:pos="1008"/>
        </w:tabs>
        <w:spacing w:before="0" w:after="0" w:line="240" w:lineRule="auto"/>
        <w:rPr>
          <w:rFonts w:ascii="Arial" w:hAnsi="Arial" w:cs="Arial"/>
        </w:rPr>
      </w:pPr>
      <w:r w:rsidRPr="00CD13CD">
        <w:rPr>
          <w:rFonts w:ascii="Arial" w:hAnsi="Arial" w:cs="Arial"/>
        </w:rPr>
        <w:t>Revisión por la Dirección</w:t>
      </w:r>
    </w:p>
    <w:p w14:paraId="134FCAE0" w14:textId="12C34AF7" w:rsidR="00B74332" w:rsidRPr="00CD13CD" w:rsidRDefault="00A1470A" w:rsidP="00CF6756">
      <w:pPr>
        <w:tabs>
          <w:tab w:val="left" w:pos="1008"/>
        </w:tabs>
        <w:spacing w:before="0" w:after="0" w:line="240" w:lineRule="auto"/>
        <w:ind w:left="360"/>
        <w:rPr>
          <w:rFonts w:ascii="Arial" w:hAnsi="Arial" w:cs="Arial"/>
        </w:rPr>
      </w:pPr>
      <w:r w:rsidRPr="00CD13CD">
        <w:rPr>
          <w:rFonts w:ascii="Arial" w:hAnsi="Arial" w:cs="Arial"/>
        </w:rPr>
        <w:t xml:space="preserve">No se ha realizado acta final consolidada con los requisitos aplicables y exigibles a la revisión por la dirección, se realiza una reunión especifica con el proceso, donde se aclaran los concepto y requisitos de los “debes” que exigen las normas a fin de ejecutar satisfactoriamente el proceso de revisión. </w:t>
      </w:r>
    </w:p>
    <w:p w14:paraId="691F90F6" w14:textId="77777777" w:rsidR="00CF6756" w:rsidRPr="00CD13CD" w:rsidRDefault="00CF6756" w:rsidP="00CF6756">
      <w:pPr>
        <w:tabs>
          <w:tab w:val="left" w:pos="1008"/>
        </w:tabs>
        <w:spacing w:before="0" w:after="0" w:line="240" w:lineRule="auto"/>
        <w:ind w:left="360"/>
        <w:rPr>
          <w:rFonts w:ascii="Arial" w:hAnsi="Arial" w:cs="Arial"/>
        </w:rPr>
      </w:pPr>
    </w:p>
    <w:p w14:paraId="0BC3BA24" w14:textId="77777777" w:rsidR="009471C2" w:rsidRPr="00CD13CD" w:rsidRDefault="009471C2" w:rsidP="009471C2">
      <w:pPr>
        <w:spacing w:before="0" w:after="0" w:line="240" w:lineRule="auto"/>
        <w:jc w:val="both"/>
        <w:rPr>
          <w:rFonts w:ascii="Arial" w:hAnsi="Arial" w:cs="Arial"/>
        </w:rPr>
      </w:pPr>
      <w:r w:rsidRPr="00CD13CD">
        <w:rPr>
          <w:rFonts w:ascii="Arial" w:hAnsi="Arial" w:cs="Arial"/>
          <w:color w:val="000000"/>
          <w:sz w:val="24"/>
          <w:szCs w:val="24"/>
        </w:rPr>
        <w:t xml:space="preserve">Se observa que la fase de planeación asociada a políticas, procesos, aspectos peligros y requisitos, riesgos administrativos ha sido identificado en toda la entidad, más en verificación de cumplimiento no se evidencia implementación en todas las áreas. </w:t>
      </w:r>
    </w:p>
    <w:p w14:paraId="6EC8BBC9" w14:textId="77777777" w:rsidR="009471C2" w:rsidRPr="00CD13CD" w:rsidRDefault="009471C2" w:rsidP="009471C2">
      <w:pPr>
        <w:spacing w:before="0" w:after="0" w:line="240" w:lineRule="auto"/>
        <w:rPr>
          <w:rFonts w:ascii="Arial" w:eastAsia="Times New Roman" w:hAnsi="Arial" w:cs="Arial"/>
        </w:rPr>
      </w:pPr>
    </w:p>
    <w:p w14:paraId="25D8FD84" w14:textId="77777777" w:rsidR="009471C2" w:rsidRPr="00CD13CD" w:rsidRDefault="009471C2" w:rsidP="009471C2">
      <w:pPr>
        <w:spacing w:before="0" w:after="0" w:line="240" w:lineRule="auto"/>
        <w:jc w:val="both"/>
        <w:rPr>
          <w:rFonts w:ascii="Arial" w:hAnsi="Arial" w:cs="Arial"/>
        </w:rPr>
      </w:pPr>
      <w:r w:rsidRPr="00CD13CD">
        <w:rPr>
          <w:rFonts w:ascii="Arial" w:hAnsi="Arial" w:cs="Arial"/>
          <w:color w:val="000000"/>
          <w:sz w:val="24"/>
          <w:szCs w:val="24"/>
        </w:rPr>
        <w:t xml:space="preserve">Los planes de adquisiciones, plan de vacantes, plan institucional, bienestar, institucional de capacitación y programas de gestión han sido documentados, más se observa desviaciones en la ejecución de actividades requeridas para su cumplimiento. </w:t>
      </w:r>
    </w:p>
    <w:p w14:paraId="10826F39" w14:textId="77777777" w:rsidR="009471C2" w:rsidRPr="00CD13CD" w:rsidRDefault="009471C2" w:rsidP="009471C2">
      <w:pPr>
        <w:spacing w:before="0" w:after="0" w:line="240" w:lineRule="auto"/>
        <w:rPr>
          <w:rFonts w:ascii="Arial" w:eastAsia="Times New Roman" w:hAnsi="Arial" w:cs="Arial"/>
        </w:rPr>
      </w:pPr>
      <w:r w:rsidRPr="00CD13CD">
        <w:rPr>
          <w:rFonts w:ascii="Arial" w:eastAsia="Times New Roman" w:hAnsi="Arial" w:cs="Arial"/>
        </w:rPr>
        <w:br/>
      </w:r>
      <w:r w:rsidRPr="00CD13CD">
        <w:rPr>
          <w:rFonts w:ascii="Arial" w:eastAsia="Times New Roman" w:hAnsi="Arial" w:cs="Arial"/>
          <w:color w:val="000000"/>
          <w:sz w:val="24"/>
          <w:szCs w:val="24"/>
        </w:rPr>
        <w:t xml:space="preserve">Se observan matrices  de riesgos en los procesos, matriz legal, aspectos y peligros, de los cuales no se ha hecho la socialización en todas las áreas y no se han cumplido el 100% de los controles. </w:t>
      </w:r>
    </w:p>
    <w:p w14:paraId="66FB44E2" w14:textId="77777777" w:rsidR="009471C2" w:rsidRPr="00CD13CD" w:rsidRDefault="009471C2" w:rsidP="009471C2">
      <w:pPr>
        <w:spacing w:before="0" w:after="0" w:line="240" w:lineRule="auto"/>
        <w:jc w:val="both"/>
        <w:rPr>
          <w:rFonts w:ascii="Arial" w:hAnsi="Arial" w:cs="Arial"/>
        </w:rPr>
      </w:pPr>
      <w:r w:rsidRPr="00CD13CD">
        <w:rPr>
          <w:rFonts w:ascii="Arial" w:hAnsi="Arial" w:cs="Arial"/>
          <w:color w:val="000000"/>
          <w:sz w:val="24"/>
          <w:szCs w:val="24"/>
        </w:rPr>
        <w:t xml:space="preserve">Se han definido funciones, responsabilidades, que especifica perfil basado en formación, educación, habilidades y experiencia, mas no se describe evidencias de contratación e identificación de las necesidades de formación en el procedimiento. </w:t>
      </w:r>
    </w:p>
    <w:p w14:paraId="508E7229" w14:textId="77777777" w:rsidR="009471C2" w:rsidRPr="00CD13CD" w:rsidRDefault="009471C2" w:rsidP="009471C2">
      <w:pPr>
        <w:spacing w:before="0" w:after="0" w:line="240" w:lineRule="auto"/>
        <w:rPr>
          <w:rFonts w:ascii="Arial" w:eastAsia="Times New Roman" w:hAnsi="Arial" w:cs="Arial"/>
        </w:rPr>
      </w:pPr>
    </w:p>
    <w:p w14:paraId="03BE7A7F" w14:textId="77777777" w:rsidR="009471C2" w:rsidRPr="00CD13CD" w:rsidRDefault="009471C2" w:rsidP="009471C2">
      <w:pPr>
        <w:spacing w:before="0" w:after="0" w:line="240" w:lineRule="auto"/>
        <w:jc w:val="both"/>
        <w:rPr>
          <w:rFonts w:ascii="Arial" w:hAnsi="Arial" w:cs="Arial"/>
        </w:rPr>
      </w:pPr>
      <w:r w:rsidRPr="00CD13CD">
        <w:rPr>
          <w:rFonts w:ascii="Arial" w:hAnsi="Arial" w:cs="Arial"/>
          <w:color w:val="000000"/>
          <w:sz w:val="24"/>
          <w:szCs w:val="24"/>
        </w:rPr>
        <w:t xml:space="preserve">•Se tiene definido procedimiento y matriz de comunicación más en verificación no es conocida por todas las áreas. </w:t>
      </w:r>
    </w:p>
    <w:p w14:paraId="3D6E0752" w14:textId="77777777" w:rsidR="009471C2" w:rsidRPr="00CD13CD" w:rsidRDefault="009471C2" w:rsidP="009471C2">
      <w:pPr>
        <w:spacing w:before="0" w:after="0" w:line="240" w:lineRule="auto"/>
        <w:rPr>
          <w:rFonts w:ascii="Arial" w:eastAsia="Times New Roman" w:hAnsi="Arial" w:cs="Arial"/>
        </w:rPr>
      </w:pPr>
    </w:p>
    <w:p w14:paraId="411B9C92" w14:textId="3222F57B" w:rsidR="009471C2" w:rsidRPr="00CD13CD" w:rsidRDefault="009471C2" w:rsidP="009471C2">
      <w:pPr>
        <w:spacing w:before="0" w:after="0" w:line="240" w:lineRule="auto"/>
        <w:jc w:val="both"/>
        <w:rPr>
          <w:rFonts w:ascii="Arial" w:hAnsi="Arial" w:cs="Arial"/>
        </w:rPr>
      </w:pPr>
      <w:r w:rsidRPr="00CD13CD">
        <w:rPr>
          <w:rFonts w:ascii="Arial" w:hAnsi="Arial" w:cs="Arial"/>
          <w:color w:val="000000"/>
          <w:sz w:val="24"/>
          <w:szCs w:val="24"/>
        </w:rPr>
        <w:t xml:space="preserve">•Prestación del servicio, controles </w:t>
      </w:r>
      <w:r w:rsidR="00876425" w:rsidRPr="00CD13CD">
        <w:rPr>
          <w:rFonts w:ascii="Arial" w:hAnsi="Arial" w:cs="Arial"/>
          <w:color w:val="000000"/>
          <w:sz w:val="24"/>
          <w:szCs w:val="24"/>
        </w:rPr>
        <w:t>HSE</w:t>
      </w:r>
      <w:r w:rsidR="00876425">
        <w:rPr>
          <w:rFonts w:ascii="Arial" w:hAnsi="Arial" w:cs="Arial"/>
          <w:color w:val="000000"/>
          <w:sz w:val="24"/>
          <w:szCs w:val="24"/>
        </w:rPr>
        <w:t>Q</w:t>
      </w:r>
      <w:r w:rsidRPr="00CD13CD">
        <w:rPr>
          <w:rFonts w:ascii="Arial" w:hAnsi="Arial" w:cs="Arial"/>
          <w:color w:val="000000"/>
          <w:sz w:val="24"/>
          <w:szCs w:val="24"/>
        </w:rPr>
        <w:t xml:space="preserve">, emergencias, han sido implementadas en todas las áreas. Falta alcance a otras sedes. </w:t>
      </w:r>
    </w:p>
    <w:p w14:paraId="5B526754" w14:textId="77777777" w:rsidR="009471C2" w:rsidRPr="00CD13CD" w:rsidRDefault="009471C2" w:rsidP="009471C2">
      <w:pPr>
        <w:spacing w:before="0" w:after="0" w:line="240" w:lineRule="auto"/>
        <w:rPr>
          <w:rFonts w:ascii="Arial" w:eastAsia="Times New Roman" w:hAnsi="Arial" w:cs="Arial"/>
        </w:rPr>
      </w:pPr>
      <w:r w:rsidRPr="00CD13CD">
        <w:rPr>
          <w:rFonts w:ascii="Arial" w:eastAsia="Times New Roman" w:hAnsi="Arial" w:cs="Arial"/>
        </w:rPr>
        <w:br/>
      </w:r>
      <w:r w:rsidRPr="00CD13CD">
        <w:rPr>
          <w:rFonts w:ascii="Arial" w:eastAsia="Times New Roman" w:hAnsi="Arial" w:cs="Arial"/>
          <w:color w:val="000000"/>
          <w:sz w:val="24"/>
          <w:szCs w:val="24"/>
        </w:rPr>
        <w:t xml:space="preserve">•Control de documentos define procedimiento mas no especifica un método que facilite la gestión documental, no considera tratamiento de documentos externos y obsoletos. </w:t>
      </w:r>
    </w:p>
    <w:p w14:paraId="090AFC0A" w14:textId="5F65CB86" w:rsidR="009471C2" w:rsidRPr="00CD13CD" w:rsidRDefault="009471C2" w:rsidP="009471C2">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t xml:space="preserve">Para Medición y Seguimiento de los </w:t>
      </w:r>
      <w:r w:rsidR="00E83FCD" w:rsidRPr="00CD13CD">
        <w:rPr>
          <w:rFonts w:ascii="Arial" w:hAnsi="Arial" w:cs="Arial"/>
          <w:color w:val="000000"/>
          <w:sz w:val="24"/>
          <w:szCs w:val="24"/>
        </w:rPr>
        <w:t>Procesos, servicios</w:t>
      </w:r>
      <w:r w:rsidRPr="00CD13CD">
        <w:rPr>
          <w:rFonts w:ascii="Arial" w:hAnsi="Arial" w:cs="Arial"/>
          <w:color w:val="000000"/>
          <w:sz w:val="24"/>
          <w:szCs w:val="24"/>
        </w:rPr>
        <w:t xml:space="preserve">, Aspectos, Peligros, SGI, se definen indicadores de gestión de eficacia, eficiencia y efectividad, pero es necesario replantear para un adecuado </w:t>
      </w:r>
      <w:r w:rsidR="005C3627" w:rsidRPr="00CD13CD">
        <w:rPr>
          <w:rFonts w:ascii="Arial" w:hAnsi="Arial" w:cs="Arial"/>
          <w:color w:val="000000"/>
          <w:sz w:val="24"/>
          <w:szCs w:val="24"/>
        </w:rPr>
        <w:t>análisis</w:t>
      </w:r>
      <w:r w:rsidRPr="00CD13CD">
        <w:rPr>
          <w:rFonts w:ascii="Arial" w:hAnsi="Arial" w:cs="Arial"/>
          <w:color w:val="000000"/>
          <w:sz w:val="24"/>
          <w:szCs w:val="24"/>
        </w:rPr>
        <w:t xml:space="preserve"> de datos y toma de acciones correctivas.</w:t>
      </w:r>
    </w:p>
    <w:p w14:paraId="53E73894" w14:textId="77777777" w:rsidR="007A55C7" w:rsidRPr="00CD13CD" w:rsidRDefault="007A55C7" w:rsidP="009471C2">
      <w:pPr>
        <w:spacing w:before="0" w:after="0" w:line="240" w:lineRule="auto"/>
        <w:jc w:val="both"/>
        <w:rPr>
          <w:rFonts w:ascii="Arial" w:hAnsi="Arial" w:cs="Arial"/>
        </w:rPr>
      </w:pPr>
    </w:p>
    <w:p w14:paraId="0573D37E" w14:textId="3C4331A2" w:rsidR="009471C2" w:rsidRPr="00CD13CD" w:rsidRDefault="009471C2" w:rsidP="009471C2">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t xml:space="preserve">•Análisis de Datos / Evaluación cumplimiento de requisito, no descrito en todas las </w:t>
      </w:r>
      <w:r w:rsidR="005C3627" w:rsidRPr="00CD13CD">
        <w:rPr>
          <w:rFonts w:ascii="Arial" w:hAnsi="Arial" w:cs="Arial"/>
          <w:color w:val="000000"/>
          <w:sz w:val="24"/>
          <w:szCs w:val="24"/>
        </w:rPr>
        <w:t>áreas</w:t>
      </w:r>
      <w:r w:rsidRPr="00CD13CD">
        <w:rPr>
          <w:rFonts w:ascii="Arial" w:hAnsi="Arial" w:cs="Arial"/>
          <w:color w:val="000000"/>
          <w:sz w:val="24"/>
          <w:szCs w:val="24"/>
        </w:rPr>
        <w:t xml:space="preserve">. </w:t>
      </w:r>
    </w:p>
    <w:p w14:paraId="74E6C382" w14:textId="77777777" w:rsidR="007A55C7" w:rsidRPr="00CD13CD" w:rsidRDefault="007A55C7" w:rsidP="009471C2">
      <w:pPr>
        <w:spacing w:before="0" w:after="0" w:line="240" w:lineRule="auto"/>
        <w:jc w:val="both"/>
        <w:rPr>
          <w:rFonts w:ascii="Arial" w:hAnsi="Arial" w:cs="Arial"/>
        </w:rPr>
      </w:pPr>
    </w:p>
    <w:p w14:paraId="478543AB" w14:textId="77777777" w:rsidR="009471C2" w:rsidRPr="00CD13CD" w:rsidRDefault="009471C2" w:rsidP="009471C2">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lastRenderedPageBreak/>
        <w:t xml:space="preserve">• De las auditorías realizadas, se muestra evidencia, mas la descripción de los hallazgos es necesario revisarla. </w:t>
      </w:r>
    </w:p>
    <w:p w14:paraId="68726466" w14:textId="77777777" w:rsidR="007A55C7" w:rsidRPr="00CD13CD" w:rsidRDefault="007A55C7" w:rsidP="009471C2">
      <w:pPr>
        <w:spacing w:before="0" w:after="0" w:line="240" w:lineRule="auto"/>
        <w:jc w:val="both"/>
        <w:rPr>
          <w:rFonts w:ascii="Arial" w:hAnsi="Arial" w:cs="Arial"/>
        </w:rPr>
      </w:pPr>
    </w:p>
    <w:p w14:paraId="5E81C81E" w14:textId="77777777" w:rsidR="009471C2" w:rsidRPr="00CD13CD" w:rsidRDefault="009471C2" w:rsidP="009471C2">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t xml:space="preserve">•Producto No Conforme, No Conformidades, no define el 100% de los existentes, adquisiciones, servicio al ciudadano y prestación de servicio en los misionales. </w:t>
      </w:r>
    </w:p>
    <w:p w14:paraId="078286B5" w14:textId="77777777" w:rsidR="007A55C7" w:rsidRPr="00CD13CD" w:rsidRDefault="007A55C7" w:rsidP="009471C2">
      <w:pPr>
        <w:spacing w:before="0" w:after="0" w:line="240" w:lineRule="auto"/>
        <w:jc w:val="both"/>
        <w:rPr>
          <w:rFonts w:ascii="Arial" w:hAnsi="Arial" w:cs="Arial"/>
        </w:rPr>
      </w:pPr>
    </w:p>
    <w:p w14:paraId="421C6CED" w14:textId="7B092626" w:rsidR="009471C2" w:rsidRPr="00CD13CD" w:rsidRDefault="009471C2" w:rsidP="00CF6756">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t xml:space="preserve">•Accidentes / Incidentes, no se ha difundido el </w:t>
      </w:r>
      <w:r w:rsidR="00E83FCD" w:rsidRPr="00CD13CD">
        <w:rPr>
          <w:rFonts w:ascii="Arial" w:hAnsi="Arial" w:cs="Arial"/>
          <w:color w:val="000000"/>
          <w:sz w:val="24"/>
          <w:szCs w:val="24"/>
        </w:rPr>
        <w:t>método</w:t>
      </w:r>
      <w:r w:rsidRPr="00CD13CD">
        <w:rPr>
          <w:rFonts w:ascii="Arial" w:hAnsi="Arial" w:cs="Arial"/>
          <w:color w:val="000000"/>
          <w:sz w:val="24"/>
          <w:szCs w:val="24"/>
        </w:rPr>
        <w:t xml:space="preserve"> y es requerido el simulacro y lecciones aprendidas de estos.</w:t>
      </w:r>
    </w:p>
    <w:p w14:paraId="6B28269D" w14:textId="77777777" w:rsidR="00E55015" w:rsidRPr="00CD13CD" w:rsidRDefault="00E55015" w:rsidP="00CF6756">
      <w:pPr>
        <w:spacing w:before="0" w:after="0" w:line="240" w:lineRule="auto"/>
        <w:jc w:val="both"/>
        <w:rPr>
          <w:rFonts w:ascii="Arial" w:hAnsi="Arial" w:cs="Arial"/>
          <w:color w:val="000000"/>
          <w:sz w:val="24"/>
          <w:szCs w:val="24"/>
        </w:rPr>
      </w:pPr>
    </w:p>
    <w:p w14:paraId="7E5E4E6A" w14:textId="77777777" w:rsidR="00E55015" w:rsidRPr="00CD13CD" w:rsidRDefault="00E55015" w:rsidP="00CF6756">
      <w:pPr>
        <w:spacing w:before="0" w:after="0" w:line="240" w:lineRule="auto"/>
        <w:jc w:val="both"/>
        <w:rPr>
          <w:rFonts w:ascii="Arial" w:hAnsi="Arial" w:cs="Arial"/>
          <w:color w:val="000000"/>
          <w:sz w:val="24"/>
          <w:szCs w:val="24"/>
        </w:rPr>
      </w:pPr>
    </w:p>
    <w:p w14:paraId="1B4E142E" w14:textId="5F577B1E" w:rsidR="00986616" w:rsidRPr="00CD13CD" w:rsidRDefault="00986616" w:rsidP="00CF6756">
      <w:pPr>
        <w:spacing w:before="0" w:after="0" w:line="240" w:lineRule="auto"/>
        <w:jc w:val="both"/>
        <w:rPr>
          <w:rFonts w:ascii="Arial" w:hAnsi="Arial" w:cs="Arial"/>
          <w:color w:val="000000"/>
          <w:sz w:val="24"/>
          <w:szCs w:val="24"/>
        </w:rPr>
      </w:pPr>
      <w:r w:rsidRPr="00CD13CD">
        <w:rPr>
          <w:rFonts w:ascii="Arial" w:hAnsi="Arial" w:cs="Arial"/>
          <w:color w:val="000000"/>
          <w:sz w:val="24"/>
          <w:szCs w:val="24"/>
        </w:rPr>
        <w:t>RESUMEN TOTAL DE HALLAZGOS</w:t>
      </w:r>
    </w:p>
    <w:tbl>
      <w:tblPr>
        <w:tblStyle w:val="Tablaconcuadrcula"/>
        <w:tblW w:w="0" w:type="auto"/>
        <w:tblLook w:val="04A0" w:firstRow="1" w:lastRow="0" w:firstColumn="1" w:lastColumn="0" w:noHBand="0" w:noVBand="1"/>
      </w:tblPr>
      <w:tblGrid>
        <w:gridCol w:w="3166"/>
        <w:gridCol w:w="3167"/>
        <w:gridCol w:w="3167"/>
      </w:tblGrid>
      <w:tr w:rsidR="001A3EA4" w:rsidRPr="00CD13CD" w14:paraId="10C8EEFF" w14:textId="77777777" w:rsidTr="001A3EA4">
        <w:tc>
          <w:tcPr>
            <w:tcW w:w="3166" w:type="dxa"/>
          </w:tcPr>
          <w:p w14:paraId="461A986E" w14:textId="018E966C" w:rsidR="001A3EA4" w:rsidRPr="00CD13CD" w:rsidRDefault="001A3EA4" w:rsidP="00CF6756">
            <w:pPr>
              <w:jc w:val="both"/>
              <w:rPr>
                <w:rFonts w:ascii="Arial" w:hAnsi="Arial" w:cs="Arial"/>
              </w:rPr>
            </w:pPr>
            <w:r w:rsidRPr="00CD13CD">
              <w:rPr>
                <w:rFonts w:ascii="Arial" w:hAnsi="Arial" w:cs="Arial"/>
              </w:rPr>
              <w:t>PROCESO</w:t>
            </w:r>
          </w:p>
        </w:tc>
        <w:tc>
          <w:tcPr>
            <w:tcW w:w="3167" w:type="dxa"/>
          </w:tcPr>
          <w:p w14:paraId="05569958" w14:textId="1324725A" w:rsidR="001A3EA4" w:rsidRPr="00CD13CD" w:rsidRDefault="001A3EA4" w:rsidP="00CF6756">
            <w:pPr>
              <w:jc w:val="both"/>
              <w:rPr>
                <w:rFonts w:ascii="Arial" w:hAnsi="Arial" w:cs="Arial"/>
              </w:rPr>
            </w:pPr>
            <w:r w:rsidRPr="00CD13CD">
              <w:rPr>
                <w:rFonts w:ascii="Arial" w:hAnsi="Arial" w:cs="Arial"/>
              </w:rPr>
              <w:t>Requisitos objeto de hallazgo</w:t>
            </w:r>
          </w:p>
        </w:tc>
        <w:tc>
          <w:tcPr>
            <w:tcW w:w="3167" w:type="dxa"/>
          </w:tcPr>
          <w:p w14:paraId="66456F3A" w14:textId="239F51EB" w:rsidR="001A3EA4" w:rsidRPr="00CD13CD" w:rsidRDefault="001A3EA4" w:rsidP="00CF6756">
            <w:pPr>
              <w:jc w:val="both"/>
              <w:rPr>
                <w:rFonts w:ascii="Arial" w:hAnsi="Arial" w:cs="Arial"/>
              </w:rPr>
            </w:pPr>
            <w:r w:rsidRPr="00CD13CD">
              <w:rPr>
                <w:rFonts w:ascii="Arial" w:hAnsi="Arial" w:cs="Arial"/>
              </w:rPr>
              <w:t>TOTAL</w:t>
            </w:r>
          </w:p>
        </w:tc>
      </w:tr>
      <w:tr w:rsidR="001A3EA4" w:rsidRPr="00CD13CD" w14:paraId="167A090E" w14:textId="77777777" w:rsidTr="001A3EA4">
        <w:tc>
          <w:tcPr>
            <w:tcW w:w="3166" w:type="dxa"/>
          </w:tcPr>
          <w:p w14:paraId="078567D5" w14:textId="6C34D604" w:rsidR="001A3EA4" w:rsidRPr="00CD13CD" w:rsidRDefault="001A3EA4" w:rsidP="00CF6756">
            <w:pPr>
              <w:jc w:val="both"/>
              <w:rPr>
                <w:rFonts w:ascii="Arial" w:hAnsi="Arial" w:cs="Arial"/>
              </w:rPr>
            </w:pPr>
            <w:r w:rsidRPr="00CD13CD">
              <w:rPr>
                <w:rFonts w:ascii="Arial" w:hAnsi="Arial" w:cs="Arial"/>
              </w:rPr>
              <w:t>Gestión Gerencial</w:t>
            </w:r>
          </w:p>
        </w:tc>
        <w:tc>
          <w:tcPr>
            <w:tcW w:w="3167" w:type="dxa"/>
          </w:tcPr>
          <w:p w14:paraId="23ED1CE3" w14:textId="7843B06C" w:rsidR="001A3EA4" w:rsidRPr="00CD13CD" w:rsidRDefault="001A3EA4" w:rsidP="00CF6756">
            <w:pPr>
              <w:jc w:val="both"/>
              <w:rPr>
                <w:rFonts w:ascii="Arial" w:hAnsi="Arial" w:cs="Arial"/>
              </w:rPr>
            </w:pPr>
            <w:r w:rsidRPr="00CD13CD">
              <w:rPr>
                <w:rFonts w:ascii="Arial" w:hAnsi="Arial" w:cs="Arial"/>
              </w:rPr>
              <w:t>6</w:t>
            </w:r>
          </w:p>
        </w:tc>
        <w:tc>
          <w:tcPr>
            <w:tcW w:w="3167" w:type="dxa"/>
          </w:tcPr>
          <w:p w14:paraId="5A7A0761" w14:textId="57D4153F" w:rsidR="001A3EA4" w:rsidRPr="00CD13CD" w:rsidRDefault="001A3EA4" w:rsidP="00CF6756">
            <w:pPr>
              <w:jc w:val="both"/>
              <w:rPr>
                <w:rFonts w:ascii="Arial" w:hAnsi="Arial" w:cs="Arial"/>
              </w:rPr>
            </w:pPr>
            <w:r w:rsidRPr="00CD13CD">
              <w:rPr>
                <w:rFonts w:ascii="Arial" w:hAnsi="Arial" w:cs="Arial"/>
              </w:rPr>
              <w:t>6</w:t>
            </w:r>
          </w:p>
        </w:tc>
      </w:tr>
      <w:tr w:rsidR="001A3EA4" w:rsidRPr="00CD13CD" w14:paraId="075895DE" w14:textId="77777777" w:rsidTr="001A3EA4">
        <w:tc>
          <w:tcPr>
            <w:tcW w:w="3166" w:type="dxa"/>
          </w:tcPr>
          <w:p w14:paraId="62BA1861" w14:textId="11C0A882" w:rsidR="001A3EA4" w:rsidRPr="00CD13CD" w:rsidRDefault="001A3EA4" w:rsidP="00CF6756">
            <w:pPr>
              <w:jc w:val="both"/>
              <w:rPr>
                <w:rFonts w:ascii="Arial" w:hAnsi="Arial" w:cs="Arial"/>
              </w:rPr>
            </w:pPr>
            <w:r w:rsidRPr="00CD13CD">
              <w:rPr>
                <w:rFonts w:ascii="Arial" w:hAnsi="Arial" w:cs="Arial"/>
              </w:rPr>
              <w:t xml:space="preserve">Planeación </w:t>
            </w:r>
            <w:r w:rsidR="00876425" w:rsidRPr="00CD13CD">
              <w:rPr>
                <w:rFonts w:ascii="Arial" w:hAnsi="Arial" w:cs="Arial"/>
              </w:rPr>
              <w:t>Estratégica</w:t>
            </w:r>
          </w:p>
        </w:tc>
        <w:tc>
          <w:tcPr>
            <w:tcW w:w="3167" w:type="dxa"/>
          </w:tcPr>
          <w:p w14:paraId="18462738" w14:textId="5107AEF8" w:rsidR="001A3EA4" w:rsidRPr="00CD13CD" w:rsidRDefault="001A3EA4" w:rsidP="00CF6756">
            <w:pPr>
              <w:jc w:val="both"/>
              <w:rPr>
                <w:rFonts w:ascii="Arial" w:hAnsi="Arial" w:cs="Arial"/>
              </w:rPr>
            </w:pPr>
            <w:r w:rsidRPr="00CD13CD">
              <w:rPr>
                <w:rFonts w:ascii="Arial" w:hAnsi="Arial" w:cs="Arial"/>
              </w:rPr>
              <w:t>4</w:t>
            </w:r>
          </w:p>
        </w:tc>
        <w:tc>
          <w:tcPr>
            <w:tcW w:w="3167" w:type="dxa"/>
          </w:tcPr>
          <w:p w14:paraId="565B4AFC" w14:textId="2ED04F70" w:rsidR="001A3EA4" w:rsidRPr="00CD13CD" w:rsidRDefault="001A3EA4" w:rsidP="00CF6756">
            <w:pPr>
              <w:jc w:val="both"/>
              <w:rPr>
                <w:rFonts w:ascii="Arial" w:hAnsi="Arial" w:cs="Arial"/>
              </w:rPr>
            </w:pPr>
            <w:r w:rsidRPr="00CD13CD">
              <w:rPr>
                <w:rFonts w:ascii="Arial" w:hAnsi="Arial" w:cs="Arial"/>
              </w:rPr>
              <w:t>10</w:t>
            </w:r>
          </w:p>
        </w:tc>
      </w:tr>
      <w:tr w:rsidR="001A3EA4" w:rsidRPr="00CD13CD" w14:paraId="65346617" w14:textId="77777777" w:rsidTr="001A3EA4">
        <w:tc>
          <w:tcPr>
            <w:tcW w:w="3166" w:type="dxa"/>
          </w:tcPr>
          <w:p w14:paraId="6C7A23D6" w14:textId="08845262" w:rsidR="001A3EA4" w:rsidRPr="00CD13CD" w:rsidRDefault="001A3EA4" w:rsidP="00CF6756">
            <w:pPr>
              <w:jc w:val="both"/>
              <w:rPr>
                <w:rFonts w:ascii="Arial" w:hAnsi="Arial" w:cs="Arial"/>
              </w:rPr>
            </w:pPr>
            <w:r w:rsidRPr="00CD13CD">
              <w:rPr>
                <w:rFonts w:ascii="Arial" w:hAnsi="Arial" w:cs="Arial"/>
              </w:rPr>
              <w:t>OAPI</w:t>
            </w:r>
          </w:p>
        </w:tc>
        <w:tc>
          <w:tcPr>
            <w:tcW w:w="3167" w:type="dxa"/>
          </w:tcPr>
          <w:p w14:paraId="24BDBFCE" w14:textId="57593325" w:rsidR="001A3EA4" w:rsidRPr="00CD13CD" w:rsidRDefault="001A3EA4" w:rsidP="00CF6756">
            <w:pPr>
              <w:jc w:val="both"/>
              <w:rPr>
                <w:rFonts w:ascii="Arial" w:hAnsi="Arial" w:cs="Arial"/>
              </w:rPr>
            </w:pPr>
            <w:r w:rsidRPr="00CD13CD">
              <w:rPr>
                <w:rFonts w:ascii="Arial" w:hAnsi="Arial" w:cs="Arial"/>
              </w:rPr>
              <w:t>6</w:t>
            </w:r>
          </w:p>
        </w:tc>
        <w:tc>
          <w:tcPr>
            <w:tcW w:w="3167" w:type="dxa"/>
          </w:tcPr>
          <w:p w14:paraId="1E740D71" w14:textId="140BFF77" w:rsidR="001A3EA4" w:rsidRPr="00CD13CD" w:rsidRDefault="001A3EA4" w:rsidP="00CF6756">
            <w:pPr>
              <w:jc w:val="both"/>
              <w:rPr>
                <w:rFonts w:ascii="Arial" w:hAnsi="Arial" w:cs="Arial"/>
              </w:rPr>
            </w:pPr>
            <w:r w:rsidRPr="00CD13CD">
              <w:rPr>
                <w:rFonts w:ascii="Arial" w:hAnsi="Arial" w:cs="Arial"/>
              </w:rPr>
              <w:t>16</w:t>
            </w:r>
          </w:p>
        </w:tc>
      </w:tr>
      <w:tr w:rsidR="001A3EA4" w:rsidRPr="00CD13CD" w14:paraId="53DCF7F1" w14:textId="77777777" w:rsidTr="001A3EA4">
        <w:tc>
          <w:tcPr>
            <w:tcW w:w="3166" w:type="dxa"/>
          </w:tcPr>
          <w:p w14:paraId="263D697B" w14:textId="449056AE" w:rsidR="001A3EA4" w:rsidRPr="00CD13CD" w:rsidRDefault="001A3EA4" w:rsidP="00CF6756">
            <w:pPr>
              <w:jc w:val="both"/>
              <w:rPr>
                <w:rFonts w:ascii="Arial" w:hAnsi="Arial" w:cs="Arial"/>
              </w:rPr>
            </w:pPr>
            <w:r w:rsidRPr="00CD13CD">
              <w:rPr>
                <w:rFonts w:ascii="Arial" w:hAnsi="Arial" w:cs="Arial"/>
              </w:rPr>
              <w:t xml:space="preserve">Gestión </w:t>
            </w:r>
            <w:r w:rsidR="00876425" w:rsidRPr="00CD13CD">
              <w:rPr>
                <w:rFonts w:ascii="Arial" w:hAnsi="Arial" w:cs="Arial"/>
              </w:rPr>
              <w:t>Jurídica</w:t>
            </w:r>
          </w:p>
        </w:tc>
        <w:tc>
          <w:tcPr>
            <w:tcW w:w="3167" w:type="dxa"/>
          </w:tcPr>
          <w:p w14:paraId="1D046775" w14:textId="2BE77141" w:rsidR="001A3EA4" w:rsidRPr="00CD13CD" w:rsidRDefault="0026304D" w:rsidP="00CF6756">
            <w:pPr>
              <w:jc w:val="both"/>
              <w:rPr>
                <w:rFonts w:ascii="Arial" w:hAnsi="Arial" w:cs="Arial"/>
              </w:rPr>
            </w:pPr>
            <w:r w:rsidRPr="00CD13CD">
              <w:rPr>
                <w:rFonts w:ascii="Arial" w:hAnsi="Arial" w:cs="Arial"/>
              </w:rPr>
              <w:t>3</w:t>
            </w:r>
          </w:p>
        </w:tc>
        <w:tc>
          <w:tcPr>
            <w:tcW w:w="3167" w:type="dxa"/>
          </w:tcPr>
          <w:p w14:paraId="4D01A9D4" w14:textId="68F091DE" w:rsidR="001A3EA4" w:rsidRPr="00CD13CD" w:rsidRDefault="0026304D" w:rsidP="00CF6756">
            <w:pPr>
              <w:jc w:val="both"/>
              <w:rPr>
                <w:rFonts w:ascii="Arial" w:hAnsi="Arial" w:cs="Arial"/>
              </w:rPr>
            </w:pPr>
            <w:r w:rsidRPr="00CD13CD">
              <w:rPr>
                <w:rFonts w:ascii="Arial" w:hAnsi="Arial" w:cs="Arial"/>
              </w:rPr>
              <w:t>19</w:t>
            </w:r>
          </w:p>
        </w:tc>
      </w:tr>
      <w:tr w:rsidR="001A3EA4" w:rsidRPr="00CD13CD" w14:paraId="574BCDD2" w14:textId="77777777" w:rsidTr="001A3EA4">
        <w:tc>
          <w:tcPr>
            <w:tcW w:w="3166" w:type="dxa"/>
          </w:tcPr>
          <w:p w14:paraId="5F20AECB" w14:textId="18678179" w:rsidR="001A3EA4" w:rsidRPr="00CD13CD" w:rsidRDefault="0026304D" w:rsidP="00CF6756">
            <w:pPr>
              <w:jc w:val="both"/>
              <w:rPr>
                <w:rFonts w:ascii="Arial" w:hAnsi="Arial" w:cs="Arial"/>
              </w:rPr>
            </w:pPr>
            <w:r w:rsidRPr="00CD13CD">
              <w:rPr>
                <w:rFonts w:ascii="Arial" w:hAnsi="Arial" w:cs="Arial"/>
              </w:rPr>
              <w:t>Gestión Sistemas información</w:t>
            </w:r>
          </w:p>
        </w:tc>
        <w:tc>
          <w:tcPr>
            <w:tcW w:w="3167" w:type="dxa"/>
          </w:tcPr>
          <w:p w14:paraId="03DE7E36" w14:textId="55DEC95C" w:rsidR="001A3EA4" w:rsidRPr="00CD13CD" w:rsidRDefault="0026304D" w:rsidP="00CF6756">
            <w:pPr>
              <w:jc w:val="both"/>
              <w:rPr>
                <w:rFonts w:ascii="Arial" w:hAnsi="Arial" w:cs="Arial"/>
              </w:rPr>
            </w:pPr>
            <w:r w:rsidRPr="00CD13CD">
              <w:rPr>
                <w:rFonts w:ascii="Arial" w:hAnsi="Arial" w:cs="Arial"/>
              </w:rPr>
              <w:t>2</w:t>
            </w:r>
          </w:p>
        </w:tc>
        <w:tc>
          <w:tcPr>
            <w:tcW w:w="3167" w:type="dxa"/>
          </w:tcPr>
          <w:p w14:paraId="099C96A4" w14:textId="5EDFB66C" w:rsidR="001A3EA4" w:rsidRPr="00CD13CD" w:rsidRDefault="0026304D" w:rsidP="00CF6756">
            <w:pPr>
              <w:jc w:val="both"/>
              <w:rPr>
                <w:rFonts w:ascii="Arial" w:hAnsi="Arial" w:cs="Arial"/>
              </w:rPr>
            </w:pPr>
            <w:r w:rsidRPr="00CD13CD">
              <w:rPr>
                <w:rFonts w:ascii="Arial" w:hAnsi="Arial" w:cs="Arial"/>
              </w:rPr>
              <w:t>21</w:t>
            </w:r>
          </w:p>
        </w:tc>
      </w:tr>
      <w:tr w:rsidR="001A3EA4" w:rsidRPr="00CD13CD" w14:paraId="61BB3F4D" w14:textId="77777777" w:rsidTr="001A3EA4">
        <w:tc>
          <w:tcPr>
            <w:tcW w:w="3166" w:type="dxa"/>
          </w:tcPr>
          <w:p w14:paraId="1223CCA1" w14:textId="2E90133C" w:rsidR="001A3EA4" w:rsidRPr="00CD13CD" w:rsidRDefault="0026304D" w:rsidP="00CF6756">
            <w:pPr>
              <w:jc w:val="both"/>
              <w:rPr>
                <w:rFonts w:ascii="Arial" w:hAnsi="Arial" w:cs="Arial"/>
              </w:rPr>
            </w:pPr>
            <w:r w:rsidRPr="00CD13CD">
              <w:rPr>
                <w:rFonts w:ascii="Arial" w:hAnsi="Arial" w:cs="Arial"/>
              </w:rPr>
              <w:t>Gestión comunicaciones</w:t>
            </w:r>
          </w:p>
        </w:tc>
        <w:tc>
          <w:tcPr>
            <w:tcW w:w="3167" w:type="dxa"/>
          </w:tcPr>
          <w:p w14:paraId="026E0014" w14:textId="683EA323" w:rsidR="001A3EA4" w:rsidRPr="00CD13CD" w:rsidRDefault="0026304D" w:rsidP="00CF6756">
            <w:pPr>
              <w:jc w:val="both"/>
              <w:rPr>
                <w:rFonts w:ascii="Arial" w:hAnsi="Arial" w:cs="Arial"/>
              </w:rPr>
            </w:pPr>
            <w:r w:rsidRPr="00CD13CD">
              <w:rPr>
                <w:rFonts w:ascii="Arial" w:hAnsi="Arial" w:cs="Arial"/>
              </w:rPr>
              <w:t>2</w:t>
            </w:r>
          </w:p>
        </w:tc>
        <w:tc>
          <w:tcPr>
            <w:tcW w:w="3167" w:type="dxa"/>
          </w:tcPr>
          <w:p w14:paraId="5105AC99" w14:textId="46055459" w:rsidR="001A3EA4" w:rsidRPr="00CD13CD" w:rsidRDefault="0026304D" w:rsidP="00CF6756">
            <w:pPr>
              <w:jc w:val="both"/>
              <w:rPr>
                <w:rFonts w:ascii="Arial" w:hAnsi="Arial" w:cs="Arial"/>
              </w:rPr>
            </w:pPr>
            <w:r w:rsidRPr="00CD13CD">
              <w:rPr>
                <w:rFonts w:ascii="Arial" w:hAnsi="Arial" w:cs="Arial"/>
              </w:rPr>
              <w:t>23</w:t>
            </w:r>
          </w:p>
        </w:tc>
      </w:tr>
      <w:tr w:rsidR="001A3EA4" w:rsidRPr="00CD13CD" w14:paraId="0DCCB6D4" w14:textId="77777777" w:rsidTr="001A3EA4">
        <w:tc>
          <w:tcPr>
            <w:tcW w:w="3166" w:type="dxa"/>
          </w:tcPr>
          <w:p w14:paraId="67785605" w14:textId="678CC659" w:rsidR="001A3EA4" w:rsidRPr="00CD13CD" w:rsidRDefault="0026304D" w:rsidP="00CF6756">
            <w:pPr>
              <w:jc w:val="both"/>
              <w:rPr>
                <w:rFonts w:ascii="Arial" w:hAnsi="Arial" w:cs="Arial"/>
              </w:rPr>
            </w:pPr>
            <w:r w:rsidRPr="00CD13CD">
              <w:rPr>
                <w:rFonts w:ascii="Arial" w:hAnsi="Arial" w:cs="Arial"/>
              </w:rPr>
              <w:t>Gestión conocimiento del Riesgo</w:t>
            </w:r>
          </w:p>
        </w:tc>
        <w:tc>
          <w:tcPr>
            <w:tcW w:w="3167" w:type="dxa"/>
          </w:tcPr>
          <w:p w14:paraId="0E88F0FC" w14:textId="1EA23B3F" w:rsidR="001A3EA4" w:rsidRPr="00CD13CD" w:rsidRDefault="0026304D" w:rsidP="00CF6756">
            <w:pPr>
              <w:jc w:val="both"/>
              <w:rPr>
                <w:rFonts w:ascii="Arial" w:hAnsi="Arial" w:cs="Arial"/>
              </w:rPr>
            </w:pPr>
            <w:r w:rsidRPr="00CD13CD">
              <w:rPr>
                <w:rFonts w:ascii="Arial" w:hAnsi="Arial" w:cs="Arial"/>
              </w:rPr>
              <w:t>4</w:t>
            </w:r>
          </w:p>
        </w:tc>
        <w:tc>
          <w:tcPr>
            <w:tcW w:w="3167" w:type="dxa"/>
          </w:tcPr>
          <w:p w14:paraId="3691ADFE" w14:textId="50C79D7A" w:rsidR="001A3EA4" w:rsidRPr="00CD13CD" w:rsidRDefault="0026304D" w:rsidP="00CF6756">
            <w:pPr>
              <w:jc w:val="both"/>
              <w:rPr>
                <w:rFonts w:ascii="Arial" w:hAnsi="Arial" w:cs="Arial"/>
              </w:rPr>
            </w:pPr>
            <w:r w:rsidRPr="00CD13CD">
              <w:rPr>
                <w:rFonts w:ascii="Arial" w:hAnsi="Arial" w:cs="Arial"/>
              </w:rPr>
              <w:t>27</w:t>
            </w:r>
          </w:p>
        </w:tc>
      </w:tr>
      <w:tr w:rsidR="0026304D" w:rsidRPr="00CD13CD" w14:paraId="1C8D29F9" w14:textId="77777777" w:rsidTr="001A3EA4">
        <w:tc>
          <w:tcPr>
            <w:tcW w:w="3166" w:type="dxa"/>
          </w:tcPr>
          <w:p w14:paraId="29C69B30" w14:textId="330A878B" w:rsidR="0026304D" w:rsidRPr="00CD13CD" w:rsidRDefault="0026304D" w:rsidP="00CF6756">
            <w:pPr>
              <w:jc w:val="both"/>
              <w:rPr>
                <w:rFonts w:ascii="Arial" w:hAnsi="Arial" w:cs="Arial"/>
              </w:rPr>
            </w:pPr>
            <w:r w:rsidRPr="00CD13CD">
              <w:rPr>
                <w:rFonts w:ascii="Arial" w:hAnsi="Arial" w:cs="Arial"/>
              </w:rPr>
              <w:t>Gestión Reducción del riesgo</w:t>
            </w:r>
          </w:p>
        </w:tc>
        <w:tc>
          <w:tcPr>
            <w:tcW w:w="3167" w:type="dxa"/>
          </w:tcPr>
          <w:p w14:paraId="433C4838" w14:textId="35FEBE35" w:rsidR="0026304D" w:rsidRPr="00CD13CD" w:rsidRDefault="0026304D" w:rsidP="00CF6756">
            <w:pPr>
              <w:jc w:val="both"/>
              <w:rPr>
                <w:rFonts w:ascii="Arial" w:hAnsi="Arial" w:cs="Arial"/>
              </w:rPr>
            </w:pPr>
            <w:r w:rsidRPr="00CD13CD">
              <w:rPr>
                <w:rFonts w:ascii="Arial" w:hAnsi="Arial" w:cs="Arial"/>
              </w:rPr>
              <w:t>25</w:t>
            </w:r>
          </w:p>
        </w:tc>
        <w:tc>
          <w:tcPr>
            <w:tcW w:w="3167" w:type="dxa"/>
          </w:tcPr>
          <w:p w14:paraId="7AAB66A1" w14:textId="08D3C183" w:rsidR="0026304D" w:rsidRPr="00CD13CD" w:rsidRDefault="0026304D" w:rsidP="00CF6756">
            <w:pPr>
              <w:jc w:val="both"/>
              <w:rPr>
                <w:rFonts w:ascii="Arial" w:hAnsi="Arial" w:cs="Arial"/>
              </w:rPr>
            </w:pPr>
            <w:r w:rsidRPr="00CD13CD">
              <w:rPr>
                <w:rFonts w:ascii="Arial" w:hAnsi="Arial" w:cs="Arial"/>
              </w:rPr>
              <w:t>52</w:t>
            </w:r>
          </w:p>
        </w:tc>
      </w:tr>
      <w:tr w:rsidR="0026304D" w:rsidRPr="00CD13CD" w14:paraId="23929247" w14:textId="77777777" w:rsidTr="001A3EA4">
        <w:tc>
          <w:tcPr>
            <w:tcW w:w="3166" w:type="dxa"/>
          </w:tcPr>
          <w:p w14:paraId="44A579E2" w14:textId="4671E6E5" w:rsidR="0026304D" w:rsidRPr="00CD13CD" w:rsidRDefault="0026304D" w:rsidP="00CF6756">
            <w:pPr>
              <w:jc w:val="both"/>
              <w:rPr>
                <w:rFonts w:ascii="Arial" w:hAnsi="Arial" w:cs="Arial"/>
              </w:rPr>
            </w:pPr>
            <w:r w:rsidRPr="00CD13CD">
              <w:rPr>
                <w:rFonts w:ascii="Arial" w:hAnsi="Arial" w:cs="Arial"/>
              </w:rPr>
              <w:t>Gestión Manejo de desastres</w:t>
            </w:r>
          </w:p>
        </w:tc>
        <w:tc>
          <w:tcPr>
            <w:tcW w:w="3167" w:type="dxa"/>
          </w:tcPr>
          <w:p w14:paraId="1B419D0F" w14:textId="1AB3AE8B" w:rsidR="0026304D" w:rsidRPr="00CD13CD" w:rsidRDefault="0026304D" w:rsidP="00CF6756">
            <w:pPr>
              <w:jc w:val="both"/>
              <w:rPr>
                <w:rFonts w:ascii="Arial" w:hAnsi="Arial" w:cs="Arial"/>
              </w:rPr>
            </w:pPr>
            <w:r w:rsidRPr="00CD13CD">
              <w:rPr>
                <w:rFonts w:ascii="Arial" w:hAnsi="Arial" w:cs="Arial"/>
              </w:rPr>
              <w:t>1</w:t>
            </w:r>
          </w:p>
        </w:tc>
        <w:tc>
          <w:tcPr>
            <w:tcW w:w="3167" w:type="dxa"/>
          </w:tcPr>
          <w:p w14:paraId="3F3306A4" w14:textId="7A3BCBAE" w:rsidR="0026304D" w:rsidRPr="00CD13CD" w:rsidRDefault="0026304D" w:rsidP="00CF6756">
            <w:pPr>
              <w:jc w:val="both"/>
              <w:rPr>
                <w:rFonts w:ascii="Arial" w:hAnsi="Arial" w:cs="Arial"/>
              </w:rPr>
            </w:pPr>
            <w:r w:rsidRPr="00CD13CD">
              <w:rPr>
                <w:rFonts w:ascii="Arial" w:hAnsi="Arial" w:cs="Arial"/>
              </w:rPr>
              <w:t>53</w:t>
            </w:r>
          </w:p>
        </w:tc>
      </w:tr>
      <w:tr w:rsidR="0026304D" w:rsidRPr="00CD13CD" w14:paraId="61327636" w14:textId="77777777" w:rsidTr="001A3EA4">
        <w:tc>
          <w:tcPr>
            <w:tcW w:w="3166" w:type="dxa"/>
          </w:tcPr>
          <w:p w14:paraId="5769C38F" w14:textId="018DAE72" w:rsidR="0026304D" w:rsidRPr="00CD13CD" w:rsidRDefault="0026304D" w:rsidP="00CF6756">
            <w:pPr>
              <w:jc w:val="both"/>
              <w:rPr>
                <w:rFonts w:ascii="Arial" w:hAnsi="Arial" w:cs="Arial"/>
              </w:rPr>
            </w:pPr>
            <w:r w:rsidRPr="00CD13CD">
              <w:rPr>
                <w:rFonts w:ascii="Arial" w:hAnsi="Arial" w:cs="Arial"/>
              </w:rPr>
              <w:t>Gestión Administrativa</w:t>
            </w:r>
          </w:p>
        </w:tc>
        <w:tc>
          <w:tcPr>
            <w:tcW w:w="3167" w:type="dxa"/>
          </w:tcPr>
          <w:p w14:paraId="0F802682" w14:textId="3369F467" w:rsidR="0026304D" w:rsidRPr="00CD13CD" w:rsidRDefault="0026304D" w:rsidP="00CF6756">
            <w:pPr>
              <w:jc w:val="both"/>
              <w:rPr>
                <w:rFonts w:ascii="Arial" w:hAnsi="Arial" w:cs="Arial"/>
              </w:rPr>
            </w:pPr>
            <w:r w:rsidRPr="00CD13CD">
              <w:rPr>
                <w:rFonts w:ascii="Arial" w:hAnsi="Arial" w:cs="Arial"/>
              </w:rPr>
              <w:t>16</w:t>
            </w:r>
          </w:p>
        </w:tc>
        <w:tc>
          <w:tcPr>
            <w:tcW w:w="3167" w:type="dxa"/>
          </w:tcPr>
          <w:p w14:paraId="42520FBC" w14:textId="02D1D49C" w:rsidR="0026304D" w:rsidRPr="00CD13CD" w:rsidRDefault="0026304D" w:rsidP="00CF6756">
            <w:pPr>
              <w:jc w:val="both"/>
              <w:rPr>
                <w:rFonts w:ascii="Arial" w:hAnsi="Arial" w:cs="Arial"/>
              </w:rPr>
            </w:pPr>
            <w:r w:rsidRPr="00CD13CD">
              <w:rPr>
                <w:rFonts w:ascii="Arial" w:hAnsi="Arial" w:cs="Arial"/>
              </w:rPr>
              <w:t>69</w:t>
            </w:r>
          </w:p>
        </w:tc>
      </w:tr>
      <w:tr w:rsidR="0026304D" w:rsidRPr="00CD13CD" w14:paraId="7D10E6D8" w14:textId="77777777" w:rsidTr="001A3EA4">
        <w:tc>
          <w:tcPr>
            <w:tcW w:w="3166" w:type="dxa"/>
          </w:tcPr>
          <w:p w14:paraId="29D8060F" w14:textId="6D2DF05C" w:rsidR="0026304D" w:rsidRPr="00CD13CD" w:rsidRDefault="0026304D" w:rsidP="00CF6756">
            <w:pPr>
              <w:jc w:val="both"/>
              <w:rPr>
                <w:rFonts w:ascii="Arial" w:hAnsi="Arial" w:cs="Arial"/>
              </w:rPr>
            </w:pPr>
            <w:r w:rsidRPr="00CD13CD">
              <w:rPr>
                <w:rFonts w:ascii="Arial" w:hAnsi="Arial" w:cs="Arial"/>
              </w:rPr>
              <w:t>Gestión Financiera</w:t>
            </w:r>
          </w:p>
        </w:tc>
        <w:tc>
          <w:tcPr>
            <w:tcW w:w="3167" w:type="dxa"/>
          </w:tcPr>
          <w:p w14:paraId="5F6D3D19" w14:textId="4CECC4E7" w:rsidR="0026304D" w:rsidRPr="00CD13CD" w:rsidRDefault="006A1E1F" w:rsidP="00CF6756">
            <w:pPr>
              <w:jc w:val="both"/>
              <w:rPr>
                <w:rFonts w:ascii="Arial" w:hAnsi="Arial" w:cs="Arial"/>
              </w:rPr>
            </w:pPr>
            <w:r w:rsidRPr="00CD13CD">
              <w:rPr>
                <w:rFonts w:ascii="Arial" w:hAnsi="Arial" w:cs="Arial"/>
              </w:rPr>
              <w:t>3</w:t>
            </w:r>
          </w:p>
        </w:tc>
        <w:tc>
          <w:tcPr>
            <w:tcW w:w="3167" w:type="dxa"/>
          </w:tcPr>
          <w:p w14:paraId="7CCDC524" w14:textId="324AAC35" w:rsidR="0026304D" w:rsidRPr="00CD13CD" w:rsidRDefault="006A1E1F" w:rsidP="00CF6756">
            <w:pPr>
              <w:jc w:val="both"/>
              <w:rPr>
                <w:rFonts w:ascii="Arial" w:hAnsi="Arial" w:cs="Arial"/>
              </w:rPr>
            </w:pPr>
            <w:r w:rsidRPr="00CD13CD">
              <w:rPr>
                <w:rFonts w:ascii="Arial" w:hAnsi="Arial" w:cs="Arial"/>
              </w:rPr>
              <w:t>72</w:t>
            </w:r>
          </w:p>
        </w:tc>
      </w:tr>
      <w:tr w:rsidR="0026304D" w:rsidRPr="00CD13CD" w14:paraId="45E705E1" w14:textId="77777777" w:rsidTr="001A3EA4">
        <w:tc>
          <w:tcPr>
            <w:tcW w:w="3166" w:type="dxa"/>
          </w:tcPr>
          <w:p w14:paraId="0091B880" w14:textId="648207AE" w:rsidR="0026304D" w:rsidRPr="00CD13CD" w:rsidRDefault="006A1E1F" w:rsidP="00CF6756">
            <w:pPr>
              <w:jc w:val="both"/>
              <w:rPr>
                <w:rFonts w:ascii="Arial" w:hAnsi="Arial" w:cs="Arial"/>
              </w:rPr>
            </w:pPr>
            <w:r w:rsidRPr="00CD13CD">
              <w:rPr>
                <w:rFonts w:ascii="Arial" w:hAnsi="Arial" w:cs="Arial"/>
              </w:rPr>
              <w:t>Cooperación Internacional</w:t>
            </w:r>
          </w:p>
        </w:tc>
        <w:tc>
          <w:tcPr>
            <w:tcW w:w="3167" w:type="dxa"/>
          </w:tcPr>
          <w:p w14:paraId="715FA54B" w14:textId="6B6D823D" w:rsidR="0026304D" w:rsidRPr="00CD13CD" w:rsidRDefault="006A1E1F" w:rsidP="00CF6756">
            <w:pPr>
              <w:jc w:val="both"/>
              <w:rPr>
                <w:rFonts w:ascii="Arial" w:hAnsi="Arial" w:cs="Arial"/>
              </w:rPr>
            </w:pPr>
            <w:r w:rsidRPr="00CD13CD">
              <w:rPr>
                <w:rFonts w:ascii="Arial" w:hAnsi="Arial" w:cs="Arial"/>
              </w:rPr>
              <w:t>2</w:t>
            </w:r>
          </w:p>
        </w:tc>
        <w:tc>
          <w:tcPr>
            <w:tcW w:w="3167" w:type="dxa"/>
          </w:tcPr>
          <w:p w14:paraId="7D55212F" w14:textId="632A4ACE" w:rsidR="0026304D" w:rsidRPr="00CD13CD" w:rsidRDefault="006A1E1F" w:rsidP="00CF6756">
            <w:pPr>
              <w:jc w:val="both"/>
              <w:rPr>
                <w:rFonts w:ascii="Arial" w:hAnsi="Arial" w:cs="Arial"/>
              </w:rPr>
            </w:pPr>
            <w:r w:rsidRPr="00CD13CD">
              <w:rPr>
                <w:rFonts w:ascii="Arial" w:hAnsi="Arial" w:cs="Arial"/>
              </w:rPr>
              <w:t>74</w:t>
            </w:r>
          </w:p>
        </w:tc>
      </w:tr>
      <w:tr w:rsidR="0026304D" w:rsidRPr="00CD13CD" w14:paraId="398D27A8" w14:textId="77777777" w:rsidTr="001A3EA4">
        <w:tc>
          <w:tcPr>
            <w:tcW w:w="3166" w:type="dxa"/>
          </w:tcPr>
          <w:p w14:paraId="307F9B70" w14:textId="46171543" w:rsidR="0026304D" w:rsidRPr="00CD13CD" w:rsidRDefault="006A1E1F" w:rsidP="00CF6756">
            <w:pPr>
              <w:jc w:val="both"/>
              <w:rPr>
                <w:rFonts w:ascii="Arial" w:hAnsi="Arial" w:cs="Arial"/>
              </w:rPr>
            </w:pPr>
            <w:r w:rsidRPr="00CD13CD">
              <w:rPr>
                <w:rFonts w:ascii="Arial" w:hAnsi="Arial" w:cs="Arial"/>
              </w:rPr>
              <w:t>Gestión de Contratación</w:t>
            </w:r>
          </w:p>
        </w:tc>
        <w:tc>
          <w:tcPr>
            <w:tcW w:w="3167" w:type="dxa"/>
          </w:tcPr>
          <w:p w14:paraId="2A7AF679" w14:textId="7E9783D4" w:rsidR="0026304D" w:rsidRPr="00CD13CD" w:rsidRDefault="006A1E1F" w:rsidP="00CF6756">
            <w:pPr>
              <w:jc w:val="both"/>
              <w:rPr>
                <w:rFonts w:ascii="Arial" w:hAnsi="Arial" w:cs="Arial"/>
              </w:rPr>
            </w:pPr>
            <w:r w:rsidRPr="00CD13CD">
              <w:rPr>
                <w:rFonts w:ascii="Arial" w:hAnsi="Arial" w:cs="Arial"/>
              </w:rPr>
              <w:t>4</w:t>
            </w:r>
          </w:p>
        </w:tc>
        <w:tc>
          <w:tcPr>
            <w:tcW w:w="3167" w:type="dxa"/>
          </w:tcPr>
          <w:p w14:paraId="4A4E512E" w14:textId="15A949B7" w:rsidR="0026304D" w:rsidRPr="00CD13CD" w:rsidRDefault="006A1E1F" w:rsidP="00CF6756">
            <w:pPr>
              <w:jc w:val="both"/>
              <w:rPr>
                <w:rFonts w:ascii="Arial" w:hAnsi="Arial" w:cs="Arial"/>
              </w:rPr>
            </w:pPr>
            <w:r w:rsidRPr="00CD13CD">
              <w:rPr>
                <w:rFonts w:ascii="Arial" w:hAnsi="Arial" w:cs="Arial"/>
              </w:rPr>
              <w:t>78</w:t>
            </w:r>
          </w:p>
        </w:tc>
      </w:tr>
      <w:tr w:rsidR="006A1E1F" w:rsidRPr="00CD13CD" w14:paraId="59513A82" w14:textId="77777777" w:rsidTr="001A3EA4">
        <w:tc>
          <w:tcPr>
            <w:tcW w:w="3166" w:type="dxa"/>
          </w:tcPr>
          <w:p w14:paraId="41EAF80F" w14:textId="1C3E6DA9" w:rsidR="006A1E1F" w:rsidRPr="00CD13CD" w:rsidRDefault="006A1E1F" w:rsidP="00CF6756">
            <w:pPr>
              <w:jc w:val="both"/>
              <w:rPr>
                <w:rFonts w:ascii="Arial" w:hAnsi="Arial" w:cs="Arial"/>
              </w:rPr>
            </w:pPr>
            <w:r w:rsidRPr="00CD13CD">
              <w:rPr>
                <w:rFonts w:ascii="Arial" w:hAnsi="Arial" w:cs="Arial"/>
              </w:rPr>
              <w:t>Control Disciplinario</w:t>
            </w:r>
          </w:p>
        </w:tc>
        <w:tc>
          <w:tcPr>
            <w:tcW w:w="3167" w:type="dxa"/>
          </w:tcPr>
          <w:p w14:paraId="6E3B4178" w14:textId="00D22C39" w:rsidR="006A1E1F" w:rsidRPr="00CD13CD" w:rsidRDefault="006A1E1F" w:rsidP="00CF6756">
            <w:pPr>
              <w:jc w:val="both"/>
              <w:rPr>
                <w:rFonts w:ascii="Arial" w:hAnsi="Arial" w:cs="Arial"/>
              </w:rPr>
            </w:pPr>
            <w:r w:rsidRPr="00CD13CD">
              <w:rPr>
                <w:rFonts w:ascii="Arial" w:hAnsi="Arial" w:cs="Arial"/>
              </w:rPr>
              <w:t>1</w:t>
            </w:r>
          </w:p>
        </w:tc>
        <w:tc>
          <w:tcPr>
            <w:tcW w:w="3167" w:type="dxa"/>
          </w:tcPr>
          <w:p w14:paraId="724B999E" w14:textId="4FA02FC1" w:rsidR="006A1E1F" w:rsidRPr="00CD13CD" w:rsidRDefault="006A1E1F" w:rsidP="00CF6756">
            <w:pPr>
              <w:jc w:val="both"/>
              <w:rPr>
                <w:rFonts w:ascii="Arial" w:hAnsi="Arial" w:cs="Arial"/>
              </w:rPr>
            </w:pPr>
            <w:r w:rsidRPr="00CD13CD">
              <w:rPr>
                <w:rFonts w:ascii="Arial" w:hAnsi="Arial" w:cs="Arial"/>
              </w:rPr>
              <w:t>79</w:t>
            </w:r>
          </w:p>
        </w:tc>
      </w:tr>
      <w:tr w:rsidR="006A1E1F" w:rsidRPr="00CD13CD" w14:paraId="3B7FB11C" w14:textId="77777777" w:rsidTr="001A3EA4">
        <w:tc>
          <w:tcPr>
            <w:tcW w:w="3166" w:type="dxa"/>
          </w:tcPr>
          <w:p w14:paraId="3A98DCFC" w14:textId="052918C8" w:rsidR="006A1E1F" w:rsidRPr="00CD13CD" w:rsidRDefault="006A1E1F" w:rsidP="00CF6756">
            <w:pPr>
              <w:jc w:val="both"/>
              <w:rPr>
                <w:rFonts w:ascii="Arial" w:hAnsi="Arial" w:cs="Arial"/>
              </w:rPr>
            </w:pPr>
            <w:r w:rsidRPr="00CD13CD">
              <w:rPr>
                <w:rFonts w:ascii="Arial" w:hAnsi="Arial" w:cs="Arial"/>
              </w:rPr>
              <w:t>Talento Humano</w:t>
            </w:r>
          </w:p>
        </w:tc>
        <w:tc>
          <w:tcPr>
            <w:tcW w:w="3167" w:type="dxa"/>
          </w:tcPr>
          <w:p w14:paraId="15629561" w14:textId="14A8530D" w:rsidR="006A1E1F" w:rsidRPr="00CD13CD" w:rsidRDefault="006A1E1F" w:rsidP="00CF6756">
            <w:pPr>
              <w:jc w:val="both"/>
              <w:rPr>
                <w:rFonts w:ascii="Arial" w:hAnsi="Arial" w:cs="Arial"/>
              </w:rPr>
            </w:pPr>
            <w:r w:rsidRPr="00CD13CD">
              <w:rPr>
                <w:rFonts w:ascii="Arial" w:hAnsi="Arial" w:cs="Arial"/>
              </w:rPr>
              <w:t>12</w:t>
            </w:r>
          </w:p>
        </w:tc>
        <w:tc>
          <w:tcPr>
            <w:tcW w:w="3167" w:type="dxa"/>
          </w:tcPr>
          <w:p w14:paraId="020957F3" w14:textId="059AF43D" w:rsidR="006A1E1F" w:rsidRPr="00CD13CD" w:rsidRDefault="006A1E1F" w:rsidP="00CF6756">
            <w:pPr>
              <w:jc w:val="both"/>
              <w:rPr>
                <w:rFonts w:ascii="Arial" w:hAnsi="Arial" w:cs="Arial"/>
              </w:rPr>
            </w:pPr>
            <w:r w:rsidRPr="00CD13CD">
              <w:rPr>
                <w:rFonts w:ascii="Arial" w:hAnsi="Arial" w:cs="Arial"/>
              </w:rPr>
              <w:t>91</w:t>
            </w:r>
          </w:p>
        </w:tc>
      </w:tr>
      <w:tr w:rsidR="006A1E1F" w:rsidRPr="00CD13CD" w14:paraId="0C2D0DDE" w14:textId="77777777" w:rsidTr="001A3EA4">
        <w:tc>
          <w:tcPr>
            <w:tcW w:w="3166" w:type="dxa"/>
          </w:tcPr>
          <w:p w14:paraId="71835446" w14:textId="089FF680" w:rsidR="006A1E1F" w:rsidRPr="00CD13CD" w:rsidRDefault="006A1E1F" w:rsidP="00CF6756">
            <w:pPr>
              <w:jc w:val="both"/>
              <w:rPr>
                <w:rFonts w:ascii="Arial" w:hAnsi="Arial" w:cs="Arial"/>
              </w:rPr>
            </w:pPr>
            <w:r w:rsidRPr="00CD13CD">
              <w:rPr>
                <w:rFonts w:ascii="Arial" w:hAnsi="Arial" w:cs="Arial"/>
              </w:rPr>
              <w:t>Oficina Control Interno</w:t>
            </w:r>
          </w:p>
        </w:tc>
        <w:tc>
          <w:tcPr>
            <w:tcW w:w="3167" w:type="dxa"/>
          </w:tcPr>
          <w:p w14:paraId="5644E6F5" w14:textId="7BC05208" w:rsidR="006A1E1F" w:rsidRPr="00CD13CD" w:rsidRDefault="006A1E1F" w:rsidP="00CF6756">
            <w:pPr>
              <w:jc w:val="both"/>
              <w:rPr>
                <w:rFonts w:ascii="Arial" w:hAnsi="Arial" w:cs="Arial"/>
              </w:rPr>
            </w:pPr>
            <w:r w:rsidRPr="00CD13CD">
              <w:rPr>
                <w:rFonts w:ascii="Arial" w:hAnsi="Arial" w:cs="Arial"/>
              </w:rPr>
              <w:t>8</w:t>
            </w:r>
          </w:p>
        </w:tc>
        <w:tc>
          <w:tcPr>
            <w:tcW w:w="3167" w:type="dxa"/>
          </w:tcPr>
          <w:p w14:paraId="2C5D23A4" w14:textId="37EB243F" w:rsidR="006A1E1F" w:rsidRPr="00CD13CD" w:rsidRDefault="006A1E1F" w:rsidP="00CF6756">
            <w:pPr>
              <w:jc w:val="both"/>
              <w:rPr>
                <w:rFonts w:ascii="Arial" w:hAnsi="Arial" w:cs="Arial"/>
              </w:rPr>
            </w:pPr>
            <w:r w:rsidRPr="00CD13CD">
              <w:rPr>
                <w:rFonts w:ascii="Arial" w:hAnsi="Arial" w:cs="Arial"/>
              </w:rPr>
              <w:t>99</w:t>
            </w:r>
          </w:p>
        </w:tc>
      </w:tr>
    </w:tbl>
    <w:p w14:paraId="1D68FA4F" w14:textId="77777777" w:rsidR="00986616" w:rsidRPr="00CD13CD" w:rsidRDefault="00986616" w:rsidP="00CF6756">
      <w:pPr>
        <w:spacing w:before="0" w:after="0" w:line="240" w:lineRule="auto"/>
        <w:jc w:val="both"/>
        <w:rPr>
          <w:rFonts w:ascii="Arial" w:hAnsi="Arial" w:cs="Arial"/>
        </w:rPr>
      </w:pPr>
    </w:p>
    <w:p w14:paraId="643BD0DC" w14:textId="65C869DA" w:rsidR="00591E23" w:rsidRPr="00CD13CD" w:rsidRDefault="00591E23" w:rsidP="00CF6756">
      <w:pPr>
        <w:spacing w:before="0" w:after="0" w:line="240" w:lineRule="auto"/>
        <w:jc w:val="both"/>
        <w:rPr>
          <w:rFonts w:ascii="Arial" w:hAnsi="Arial" w:cs="Arial"/>
        </w:rPr>
      </w:pPr>
      <w:r w:rsidRPr="00CD13CD">
        <w:rPr>
          <w:rFonts w:ascii="Arial" w:hAnsi="Arial" w:cs="Arial"/>
        </w:rPr>
        <w:t xml:space="preserve">TOTAL HALLAZGOS : 99 </w:t>
      </w:r>
    </w:p>
    <w:p w14:paraId="175D711B" w14:textId="1251872D" w:rsidR="00731B4D" w:rsidRPr="00CD13CD" w:rsidRDefault="00170FCB" w:rsidP="00731B4D">
      <w:pPr>
        <w:pStyle w:val="Prrafodelista"/>
        <w:numPr>
          <w:ilvl w:val="0"/>
          <w:numId w:val="36"/>
        </w:numPr>
        <w:tabs>
          <w:tab w:val="left" w:pos="3919"/>
        </w:tabs>
        <w:rPr>
          <w:rFonts w:ascii="Arial" w:hAnsi="Arial" w:cs="Arial"/>
          <w:sz w:val="24"/>
          <w:szCs w:val="24"/>
        </w:rPr>
      </w:pPr>
      <w:r w:rsidRPr="00CD13CD">
        <w:rPr>
          <w:noProof/>
          <w:sz w:val="28"/>
          <w:szCs w:val="28"/>
          <w:lang w:val="es-CO" w:eastAsia="es-CO"/>
        </w:rPr>
        <mc:AlternateContent>
          <mc:Choice Requires="wps">
            <w:drawing>
              <wp:anchor distT="0" distB="0" distL="114300" distR="114300" simplePos="0" relativeHeight="251673600" behindDoc="0" locked="0" layoutInCell="1" allowOverlap="1" wp14:anchorId="393C4795" wp14:editId="24F030E7">
                <wp:simplePos x="0" y="0"/>
                <wp:positionH relativeFrom="column">
                  <wp:posOffset>-114300</wp:posOffset>
                </wp:positionH>
                <wp:positionV relativeFrom="paragraph">
                  <wp:posOffset>290830</wp:posOffset>
                </wp:positionV>
                <wp:extent cx="6057900" cy="342900"/>
                <wp:effectExtent l="0" t="0" r="0" b="1270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11B5D9" w14:textId="1193E34E" w:rsidR="000C7426" w:rsidRDefault="000C7426" w:rsidP="00B74332">
                            <w:pPr>
                              <w:shd w:val="clear" w:color="auto" w:fill="00005A"/>
                              <w:jc w:val="center"/>
                            </w:pPr>
                            <w:r>
                              <w:t xml:space="preserve">VII. RECOMENDACIONES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32" type="#_x0000_t202" style="position:absolute;left:0;text-align:left;margin-left:-9pt;margin-top:22.9pt;width:47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lYsQIAALM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" filled="f" stroked="f">
                <v:textbox>
                  <w:txbxContent>
                    <w:p w14:paraId="3811B5D9" w14:textId="1193E34E" w:rsidR="000C7426" w:rsidRDefault="000C7426" w:rsidP="00B74332">
                      <w:pPr>
                        <w:shd w:val="clear" w:color="auto" w:fill="00005A"/>
                        <w:jc w:val="center"/>
                      </w:pPr>
                      <w:r>
                        <w:t xml:space="preserve">VII. RECOMENDACIONES </w:t>
                      </w:r>
                    </w:p>
                  </w:txbxContent>
                </v:textbox>
                <w10:wrap type="square"/>
              </v:shape>
            </w:pict>
          </mc:Fallback>
        </mc:AlternateContent>
      </w:r>
      <w:r w:rsidR="00DB322C" w:rsidRPr="00CD13CD">
        <w:rPr>
          <w:rFonts w:ascii="Arial" w:hAnsi="Arial" w:cs="Arial"/>
          <w:sz w:val="24"/>
          <w:szCs w:val="24"/>
        </w:rPr>
        <w:t xml:space="preserve">Se observa descripción de alguna legislación aplicable dentro de procedimientos, lo que puede conllevar </w:t>
      </w:r>
      <w:r w:rsidR="00E83FCD" w:rsidRPr="00CD13CD">
        <w:rPr>
          <w:rFonts w:ascii="Arial" w:hAnsi="Arial" w:cs="Arial"/>
          <w:sz w:val="24"/>
          <w:szCs w:val="24"/>
        </w:rPr>
        <w:t>obsolescencia</w:t>
      </w:r>
      <w:r w:rsidR="00DB322C" w:rsidRPr="00CD13CD">
        <w:rPr>
          <w:rFonts w:ascii="Arial" w:hAnsi="Arial" w:cs="Arial"/>
          <w:sz w:val="24"/>
          <w:szCs w:val="24"/>
        </w:rPr>
        <w:t xml:space="preserve"> en los documentos en el momento donde se derogue un requisito legal o se modifique parcialmente. </w:t>
      </w:r>
    </w:p>
    <w:p w14:paraId="098C3838" w14:textId="77777777" w:rsidR="00731B4D" w:rsidRPr="00CD13CD" w:rsidRDefault="00DF60F9" w:rsidP="00731B4D">
      <w:pPr>
        <w:pStyle w:val="Prrafodelista"/>
        <w:numPr>
          <w:ilvl w:val="0"/>
          <w:numId w:val="36"/>
        </w:numPr>
        <w:tabs>
          <w:tab w:val="left" w:pos="3919"/>
        </w:tabs>
        <w:rPr>
          <w:rFonts w:ascii="Arial" w:hAnsi="Arial" w:cs="Arial"/>
          <w:sz w:val="24"/>
          <w:szCs w:val="24"/>
        </w:rPr>
      </w:pPr>
      <w:r w:rsidRPr="00CD13CD">
        <w:rPr>
          <w:rFonts w:ascii="Arial" w:hAnsi="Arial" w:cs="Arial"/>
          <w:sz w:val="24"/>
          <w:szCs w:val="24"/>
        </w:rPr>
        <w:t>Revisión y verificación de cumplimiento de procedimientos descritos en cada uno de los procesos.</w:t>
      </w:r>
    </w:p>
    <w:p w14:paraId="4E5FB473" w14:textId="4A2098FF" w:rsidR="00D04500" w:rsidRPr="00CD13CD" w:rsidRDefault="00D04500" w:rsidP="00731B4D">
      <w:pPr>
        <w:pStyle w:val="Prrafodelista"/>
        <w:numPr>
          <w:ilvl w:val="0"/>
          <w:numId w:val="36"/>
        </w:numPr>
        <w:tabs>
          <w:tab w:val="left" w:pos="3919"/>
        </w:tabs>
        <w:rPr>
          <w:rFonts w:ascii="Arial" w:hAnsi="Arial" w:cs="Arial"/>
          <w:sz w:val="24"/>
          <w:szCs w:val="24"/>
        </w:rPr>
      </w:pPr>
      <w:r w:rsidRPr="00CD13CD">
        <w:rPr>
          <w:rFonts w:ascii="Arial" w:hAnsi="Arial" w:cs="Arial"/>
          <w:sz w:val="24"/>
          <w:szCs w:val="24"/>
        </w:rPr>
        <w:t>Análisis</w:t>
      </w:r>
      <w:r w:rsidR="00DF60F9" w:rsidRPr="00CD13CD">
        <w:rPr>
          <w:rFonts w:ascii="Arial" w:hAnsi="Arial" w:cs="Arial"/>
          <w:sz w:val="24"/>
          <w:szCs w:val="24"/>
        </w:rPr>
        <w:t xml:space="preserve"> y fidelización de </w:t>
      </w:r>
      <w:r w:rsidRPr="00CD13CD">
        <w:rPr>
          <w:rFonts w:ascii="Arial" w:hAnsi="Arial" w:cs="Arial"/>
          <w:sz w:val="24"/>
          <w:szCs w:val="24"/>
        </w:rPr>
        <w:t xml:space="preserve">la información referente y aplicable a cada una de las áreas. </w:t>
      </w:r>
    </w:p>
    <w:p w14:paraId="5F9A3E95" w14:textId="1934A155" w:rsidR="00731B4D" w:rsidRPr="00CD13CD" w:rsidRDefault="00195868" w:rsidP="00731B4D">
      <w:pPr>
        <w:pStyle w:val="Prrafodelista"/>
        <w:numPr>
          <w:ilvl w:val="0"/>
          <w:numId w:val="36"/>
        </w:numPr>
        <w:tabs>
          <w:tab w:val="left" w:pos="3919"/>
        </w:tabs>
        <w:rPr>
          <w:rFonts w:ascii="Arial" w:hAnsi="Arial" w:cs="Arial"/>
          <w:sz w:val="24"/>
          <w:szCs w:val="24"/>
        </w:rPr>
      </w:pPr>
      <w:r w:rsidRPr="00CD13CD">
        <w:rPr>
          <w:rFonts w:ascii="Arial" w:hAnsi="Arial" w:cs="Arial"/>
          <w:sz w:val="24"/>
          <w:szCs w:val="24"/>
        </w:rPr>
        <w:lastRenderedPageBreak/>
        <w:t xml:space="preserve">Es necesario orientar esfuerzos </w:t>
      </w:r>
      <w:r w:rsidR="00583CC8" w:rsidRPr="00CD13CD">
        <w:rPr>
          <w:rFonts w:ascii="Arial" w:hAnsi="Arial" w:cs="Arial"/>
          <w:sz w:val="24"/>
          <w:szCs w:val="24"/>
        </w:rPr>
        <w:t>a los riesgos no tolerables</w:t>
      </w:r>
      <w:r w:rsidR="004D672A" w:rsidRPr="00CD13CD">
        <w:rPr>
          <w:rFonts w:ascii="Arial" w:hAnsi="Arial" w:cs="Arial"/>
          <w:sz w:val="24"/>
          <w:szCs w:val="24"/>
        </w:rPr>
        <w:t xml:space="preserve"> e impactos significativos, con el fin de evidenciar cumplimiento objetivo en valoración, controles operacionales, cumplimiento legal asociado y eficacia en las disposiciones planificadas. </w:t>
      </w:r>
    </w:p>
    <w:p w14:paraId="0B13FF45" w14:textId="1673D7CD" w:rsidR="004D672A" w:rsidRPr="00CD13CD" w:rsidRDefault="004D672A" w:rsidP="00731B4D">
      <w:pPr>
        <w:pStyle w:val="Prrafodelista"/>
        <w:numPr>
          <w:ilvl w:val="0"/>
          <w:numId w:val="36"/>
        </w:numPr>
        <w:tabs>
          <w:tab w:val="left" w:pos="3919"/>
        </w:tabs>
        <w:rPr>
          <w:rFonts w:ascii="Arial" w:hAnsi="Arial" w:cs="Arial"/>
          <w:sz w:val="24"/>
          <w:szCs w:val="24"/>
        </w:rPr>
      </w:pPr>
      <w:r w:rsidRPr="00CD13CD">
        <w:rPr>
          <w:rFonts w:ascii="Arial" w:hAnsi="Arial" w:cs="Arial"/>
          <w:sz w:val="24"/>
          <w:szCs w:val="24"/>
        </w:rPr>
        <w:t xml:space="preserve">Es importante </w:t>
      </w:r>
      <w:r w:rsidR="002F6FC2" w:rsidRPr="00CD13CD">
        <w:rPr>
          <w:rFonts w:ascii="Arial" w:hAnsi="Arial" w:cs="Arial"/>
          <w:sz w:val="24"/>
          <w:szCs w:val="24"/>
        </w:rPr>
        <w:t xml:space="preserve">hacer validación de los riesgos por proceso identificados a fin de evitar mediante planes de acción la desviación en las políticas de la entidad y el incumplimiento en los lineamientos de transparencia, eficacia, eficiencia y efectividad. </w:t>
      </w:r>
    </w:p>
    <w:sectPr w:rsidR="004D672A" w:rsidRPr="00CD13CD" w:rsidSect="00B9797B">
      <w:headerReference w:type="default" r:id="rId11"/>
      <w:footerReference w:type="default" r:id="rId12"/>
      <w:pgSz w:w="12240" w:h="15840"/>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2019" w14:textId="77777777" w:rsidR="000C7426" w:rsidRDefault="000C7426" w:rsidP="00C564FF">
      <w:r>
        <w:separator/>
      </w:r>
    </w:p>
  </w:endnote>
  <w:endnote w:type="continuationSeparator" w:id="0">
    <w:p w14:paraId="53165AF9" w14:textId="77777777" w:rsidR="000C7426" w:rsidRDefault="000C7426" w:rsidP="00C5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5FC6" w14:textId="77777777" w:rsidR="000C7426" w:rsidRDefault="000C7426" w:rsidP="00C564FF">
    <w:pPr>
      <w:pStyle w:val="Piedepgina"/>
      <w:ind w:left="-1701"/>
    </w:pPr>
    <w:r>
      <w:rPr>
        <w:noProof/>
        <w:lang w:val="es-CO" w:eastAsia="es-CO"/>
      </w:rPr>
      <w:drawing>
        <wp:inline distT="0" distB="0" distL="0" distR="0" wp14:anchorId="5FFCB34A" wp14:editId="7C771324">
          <wp:extent cx="7823835" cy="881708"/>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hoja.jpg"/>
                  <pic:cNvPicPr/>
                </pic:nvPicPr>
                <pic:blipFill>
                  <a:blip r:embed="rId1">
                    <a:extLst>
                      <a:ext uri="{28A0092B-C50C-407E-A947-70E740481C1C}">
                        <a14:useLocalDpi xmlns:a14="http://schemas.microsoft.com/office/drawing/2010/main" val="0"/>
                      </a:ext>
                    </a:extLst>
                  </a:blip>
                  <a:stretch>
                    <a:fillRect/>
                  </a:stretch>
                </pic:blipFill>
                <pic:spPr>
                  <a:xfrm>
                    <a:off x="0" y="0"/>
                    <a:ext cx="7831905" cy="8826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A6193" w14:textId="77777777" w:rsidR="000C7426" w:rsidRDefault="000C7426" w:rsidP="00C564FF">
      <w:r>
        <w:separator/>
      </w:r>
    </w:p>
  </w:footnote>
  <w:footnote w:type="continuationSeparator" w:id="0">
    <w:p w14:paraId="5DB85C7D" w14:textId="77777777" w:rsidR="000C7426" w:rsidRDefault="000C7426" w:rsidP="00C5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DC34" w14:textId="77777777" w:rsidR="000C7426" w:rsidRDefault="000C7426" w:rsidP="00C564FF">
    <w:pPr>
      <w:pStyle w:val="Encabezado"/>
      <w:ind w:left="-1276"/>
    </w:pPr>
    <w:r>
      <w:rPr>
        <w:noProof/>
        <w:lang w:val="es-CO" w:eastAsia="es-CO"/>
      </w:rPr>
      <w:drawing>
        <wp:inline distT="0" distB="0" distL="0" distR="0" wp14:anchorId="3FC2C5BB" wp14:editId="2E286D7A">
          <wp:extent cx="1752600" cy="800100"/>
          <wp:effectExtent l="0" t="0" r="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ja.jpg"/>
                  <pic:cNvPicPr/>
                </pic:nvPicPr>
                <pic:blipFill>
                  <a:blip r:embed="rId1">
                    <a:extLst>
                      <a:ext uri="{28A0092B-C50C-407E-A947-70E740481C1C}">
                        <a14:useLocalDpi xmlns:a14="http://schemas.microsoft.com/office/drawing/2010/main" val="0"/>
                      </a:ext>
                    </a:extLst>
                  </a:blip>
                  <a:stretch>
                    <a:fillRect/>
                  </a:stretch>
                </pic:blipFill>
                <pic:spPr>
                  <a:xfrm>
                    <a:off x="0" y="0"/>
                    <a:ext cx="1752600"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05028"/>
    <w:multiLevelType w:val="hybridMultilevel"/>
    <w:tmpl w:val="B9A0E4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6807AF5"/>
    <w:multiLevelType w:val="hybridMultilevel"/>
    <w:tmpl w:val="8556D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E40689"/>
    <w:multiLevelType w:val="hybridMultilevel"/>
    <w:tmpl w:val="AD9A8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543706"/>
    <w:multiLevelType w:val="hybridMultilevel"/>
    <w:tmpl w:val="5D8E94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0996FC6"/>
    <w:multiLevelType w:val="hybridMultilevel"/>
    <w:tmpl w:val="6A1AD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ED195E"/>
    <w:multiLevelType w:val="multilevel"/>
    <w:tmpl w:val="A5F06BEC"/>
    <w:lvl w:ilvl="0">
      <w:start w:val="1"/>
      <w:numFmt w:val="decimal"/>
      <w:lvlText w:val="%1."/>
      <w:lvlJc w:val="left"/>
      <w:pPr>
        <w:ind w:left="720" w:hanging="360"/>
      </w:pPr>
      <w:rPr>
        <w:rFonts w:hint="default"/>
      </w:rPr>
    </w:lvl>
    <w:lvl w:ilvl="1">
      <w:start w:val="4"/>
      <w:numFmt w:val="decimal"/>
      <w:isLgl/>
      <w:lvlText w:val="%1.%2"/>
      <w:lvlJc w:val="left"/>
      <w:pPr>
        <w:ind w:left="920" w:hanging="5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7971A0"/>
    <w:multiLevelType w:val="hybridMultilevel"/>
    <w:tmpl w:val="2766C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7078E7"/>
    <w:multiLevelType w:val="hybridMultilevel"/>
    <w:tmpl w:val="462C8E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E45DB9"/>
    <w:multiLevelType w:val="multilevel"/>
    <w:tmpl w:val="B7E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FC65F5"/>
    <w:multiLevelType w:val="hybridMultilevel"/>
    <w:tmpl w:val="6A1AD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D2656F"/>
    <w:multiLevelType w:val="hybridMultilevel"/>
    <w:tmpl w:val="FF1A25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497788"/>
    <w:multiLevelType w:val="hybridMultilevel"/>
    <w:tmpl w:val="01A45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556180"/>
    <w:multiLevelType w:val="hybridMultilevel"/>
    <w:tmpl w:val="779865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39A06AA4"/>
    <w:multiLevelType w:val="hybridMultilevel"/>
    <w:tmpl w:val="B88A3A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C6531AC"/>
    <w:multiLevelType w:val="hybridMultilevel"/>
    <w:tmpl w:val="46489D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nsid w:val="48F63BEA"/>
    <w:multiLevelType w:val="hybridMultilevel"/>
    <w:tmpl w:val="75360B2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9B7755"/>
    <w:multiLevelType w:val="hybridMultilevel"/>
    <w:tmpl w:val="A55C40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BFB1EA5"/>
    <w:multiLevelType w:val="hybridMultilevel"/>
    <w:tmpl w:val="25D84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BA532D"/>
    <w:multiLevelType w:val="hybridMultilevel"/>
    <w:tmpl w:val="5ECC3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CF474C"/>
    <w:multiLevelType w:val="hybridMultilevel"/>
    <w:tmpl w:val="A1E44E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4E7EC3"/>
    <w:multiLevelType w:val="hybridMultilevel"/>
    <w:tmpl w:val="CE842D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ED08EB"/>
    <w:multiLevelType w:val="hybridMultilevel"/>
    <w:tmpl w:val="A66AC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8B1789"/>
    <w:multiLevelType w:val="hybridMultilevel"/>
    <w:tmpl w:val="16425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BA1EEC"/>
    <w:multiLevelType w:val="hybridMultilevel"/>
    <w:tmpl w:val="9B882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C75B14"/>
    <w:multiLevelType w:val="hybridMultilevel"/>
    <w:tmpl w:val="1A1C1D4C"/>
    <w:lvl w:ilvl="0" w:tplc="C2C6A1F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AC7DE4"/>
    <w:multiLevelType w:val="hybridMultilevel"/>
    <w:tmpl w:val="D0002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2110262"/>
    <w:multiLevelType w:val="hybridMultilevel"/>
    <w:tmpl w:val="CC06B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7D54FA"/>
    <w:multiLevelType w:val="hybridMultilevel"/>
    <w:tmpl w:val="9BE42B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76C5ADF"/>
    <w:multiLevelType w:val="multilevel"/>
    <w:tmpl w:val="EFD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71196"/>
    <w:multiLevelType w:val="hybridMultilevel"/>
    <w:tmpl w:val="0E483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BC6DEB"/>
    <w:multiLevelType w:val="hybridMultilevel"/>
    <w:tmpl w:val="3294D3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C4F66C5"/>
    <w:multiLevelType w:val="hybridMultilevel"/>
    <w:tmpl w:val="8B8A9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5F4B13"/>
    <w:multiLevelType w:val="hybridMultilevel"/>
    <w:tmpl w:val="6A1AD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68551B"/>
    <w:multiLevelType w:val="hybridMultilevel"/>
    <w:tmpl w:val="6A1AD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6672E7A"/>
    <w:multiLevelType w:val="hybridMultilevel"/>
    <w:tmpl w:val="10804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5"/>
  </w:num>
  <w:num w:numId="6">
    <w:abstractNumId w:val="1"/>
  </w:num>
  <w:num w:numId="7">
    <w:abstractNumId w:val="14"/>
  </w:num>
  <w:num w:numId="8">
    <w:abstractNumId w:val="13"/>
  </w:num>
  <w:num w:numId="9">
    <w:abstractNumId w:val="2"/>
  </w:num>
  <w:num w:numId="10">
    <w:abstractNumId w:val="21"/>
  </w:num>
  <w:num w:numId="11">
    <w:abstractNumId w:val="8"/>
  </w:num>
  <w:num w:numId="12">
    <w:abstractNumId w:val="7"/>
  </w:num>
  <w:num w:numId="13">
    <w:abstractNumId w:val="22"/>
  </w:num>
  <w:num w:numId="14">
    <w:abstractNumId w:val="6"/>
  </w:num>
  <w:num w:numId="15">
    <w:abstractNumId w:val="11"/>
  </w:num>
  <w:num w:numId="16">
    <w:abstractNumId w:val="32"/>
  </w:num>
  <w:num w:numId="17">
    <w:abstractNumId w:val="26"/>
  </w:num>
  <w:num w:numId="18">
    <w:abstractNumId w:val="19"/>
  </w:num>
  <w:num w:numId="19">
    <w:abstractNumId w:val="17"/>
  </w:num>
  <w:num w:numId="20">
    <w:abstractNumId w:val="4"/>
  </w:num>
  <w:num w:numId="21">
    <w:abstractNumId w:val="18"/>
  </w:num>
  <w:num w:numId="22">
    <w:abstractNumId w:val="28"/>
  </w:num>
  <w:num w:numId="23">
    <w:abstractNumId w:val="3"/>
  </w:num>
  <w:num w:numId="24">
    <w:abstractNumId w:val="27"/>
  </w:num>
  <w:num w:numId="25">
    <w:abstractNumId w:val="29"/>
  </w:num>
  <w:num w:numId="26">
    <w:abstractNumId w:val="12"/>
  </w:num>
  <w:num w:numId="27">
    <w:abstractNumId w:val="30"/>
  </w:num>
  <w:num w:numId="28">
    <w:abstractNumId w:val="35"/>
  </w:num>
  <w:num w:numId="29">
    <w:abstractNumId w:val="9"/>
  </w:num>
  <w:num w:numId="30">
    <w:abstractNumId w:val="34"/>
  </w:num>
  <w:num w:numId="31">
    <w:abstractNumId w:val="10"/>
  </w:num>
  <w:num w:numId="32">
    <w:abstractNumId w:val="33"/>
  </w:num>
  <w:num w:numId="33">
    <w:abstractNumId w:val="5"/>
  </w:num>
  <w:num w:numId="34">
    <w:abstractNumId w:val="23"/>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A8"/>
    <w:rsid w:val="00000BF9"/>
    <w:rsid w:val="0000274D"/>
    <w:rsid w:val="00002FF6"/>
    <w:rsid w:val="00011717"/>
    <w:rsid w:val="00011DE3"/>
    <w:rsid w:val="000132AC"/>
    <w:rsid w:val="00015A40"/>
    <w:rsid w:val="00015B81"/>
    <w:rsid w:val="000163EB"/>
    <w:rsid w:val="00017091"/>
    <w:rsid w:val="000172F7"/>
    <w:rsid w:val="000205F1"/>
    <w:rsid w:val="00020B19"/>
    <w:rsid w:val="00020D1E"/>
    <w:rsid w:val="00020E12"/>
    <w:rsid w:val="00021D4C"/>
    <w:rsid w:val="00023B89"/>
    <w:rsid w:val="000249D3"/>
    <w:rsid w:val="00025D41"/>
    <w:rsid w:val="000275C1"/>
    <w:rsid w:val="00027D5A"/>
    <w:rsid w:val="00031929"/>
    <w:rsid w:val="00034D24"/>
    <w:rsid w:val="000402BF"/>
    <w:rsid w:val="00040E1A"/>
    <w:rsid w:val="00040EBD"/>
    <w:rsid w:val="00041C57"/>
    <w:rsid w:val="0005114D"/>
    <w:rsid w:val="000514B4"/>
    <w:rsid w:val="00051A11"/>
    <w:rsid w:val="00052238"/>
    <w:rsid w:val="00054A20"/>
    <w:rsid w:val="0006128C"/>
    <w:rsid w:val="000636E9"/>
    <w:rsid w:val="00063D5C"/>
    <w:rsid w:val="00065F9B"/>
    <w:rsid w:val="000703E3"/>
    <w:rsid w:val="00070545"/>
    <w:rsid w:val="000721E6"/>
    <w:rsid w:val="0007299F"/>
    <w:rsid w:val="00072FD5"/>
    <w:rsid w:val="00073CBB"/>
    <w:rsid w:val="00075468"/>
    <w:rsid w:val="0007553D"/>
    <w:rsid w:val="00077D84"/>
    <w:rsid w:val="000837A1"/>
    <w:rsid w:val="000839E8"/>
    <w:rsid w:val="000847B3"/>
    <w:rsid w:val="00085E75"/>
    <w:rsid w:val="000867E4"/>
    <w:rsid w:val="00087202"/>
    <w:rsid w:val="000875D9"/>
    <w:rsid w:val="0009179F"/>
    <w:rsid w:val="00091C95"/>
    <w:rsid w:val="000937BA"/>
    <w:rsid w:val="000948DF"/>
    <w:rsid w:val="00096D2B"/>
    <w:rsid w:val="000A2379"/>
    <w:rsid w:val="000A2D06"/>
    <w:rsid w:val="000B241F"/>
    <w:rsid w:val="000B46E4"/>
    <w:rsid w:val="000C23B4"/>
    <w:rsid w:val="000C7426"/>
    <w:rsid w:val="000D43C2"/>
    <w:rsid w:val="000D48B9"/>
    <w:rsid w:val="000D4C49"/>
    <w:rsid w:val="000D595E"/>
    <w:rsid w:val="000D70F0"/>
    <w:rsid w:val="000E0CA5"/>
    <w:rsid w:val="000E19D8"/>
    <w:rsid w:val="000E1F58"/>
    <w:rsid w:val="000E250B"/>
    <w:rsid w:val="000E2AE0"/>
    <w:rsid w:val="000E2DCF"/>
    <w:rsid w:val="000E76A9"/>
    <w:rsid w:val="000F1A42"/>
    <w:rsid w:val="0010301B"/>
    <w:rsid w:val="00103E5F"/>
    <w:rsid w:val="0010489A"/>
    <w:rsid w:val="00106B20"/>
    <w:rsid w:val="001073EC"/>
    <w:rsid w:val="00107BA1"/>
    <w:rsid w:val="00107C64"/>
    <w:rsid w:val="00116DA8"/>
    <w:rsid w:val="0012679D"/>
    <w:rsid w:val="0013025B"/>
    <w:rsid w:val="0013073C"/>
    <w:rsid w:val="00131C21"/>
    <w:rsid w:val="00131DD8"/>
    <w:rsid w:val="001334B6"/>
    <w:rsid w:val="00135178"/>
    <w:rsid w:val="0013593D"/>
    <w:rsid w:val="00137EF8"/>
    <w:rsid w:val="00141A0D"/>
    <w:rsid w:val="001422F6"/>
    <w:rsid w:val="00143932"/>
    <w:rsid w:val="00143FA9"/>
    <w:rsid w:val="00144F8C"/>
    <w:rsid w:val="00147489"/>
    <w:rsid w:val="00150031"/>
    <w:rsid w:val="00153020"/>
    <w:rsid w:val="00153DB4"/>
    <w:rsid w:val="00157A31"/>
    <w:rsid w:val="00157D48"/>
    <w:rsid w:val="00163295"/>
    <w:rsid w:val="0016457C"/>
    <w:rsid w:val="001705AB"/>
    <w:rsid w:val="00170FCB"/>
    <w:rsid w:val="00172093"/>
    <w:rsid w:val="00172C34"/>
    <w:rsid w:val="001737DB"/>
    <w:rsid w:val="00175048"/>
    <w:rsid w:val="00175265"/>
    <w:rsid w:val="00177216"/>
    <w:rsid w:val="00183B82"/>
    <w:rsid w:val="00185FFB"/>
    <w:rsid w:val="00186FDF"/>
    <w:rsid w:val="00187E73"/>
    <w:rsid w:val="00194B81"/>
    <w:rsid w:val="001953C9"/>
    <w:rsid w:val="00195868"/>
    <w:rsid w:val="001A20BA"/>
    <w:rsid w:val="001A2E2D"/>
    <w:rsid w:val="001A337E"/>
    <w:rsid w:val="001A3EA4"/>
    <w:rsid w:val="001B1862"/>
    <w:rsid w:val="001B254B"/>
    <w:rsid w:val="001B487D"/>
    <w:rsid w:val="001B518F"/>
    <w:rsid w:val="001B71EB"/>
    <w:rsid w:val="001B7470"/>
    <w:rsid w:val="001C5C96"/>
    <w:rsid w:val="001C7C11"/>
    <w:rsid w:val="001D1AF9"/>
    <w:rsid w:val="001D5C6C"/>
    <w:rsid w:val="001D5CD1"/>
    <w:rsid w:val="001D61A9"/>
    <w:rsid w:val="001D7C30"/>
    <w:rsid w:val="001E027D"/>
    <w:rsid w:val="001E09E1"/>
    <w:rsid w:val="001E12A7"/>
    <w:rsid w:val="001E2193"/>
    <w:rsid w:val="001E55EA"/>
    <w:rsid w:val="001F145C"/>
    <w:rsid w:val="001F4DAD"/>
    <w:rsid w:val="001F5848"/>
    <w:rsid w:val="001F6A16"/>
    <w:rsid w:val="001F76F6"/>
    <w:rsid w:val="00200421"/>
    <w:rsid w:val="002019C1"/>
    <w:rsid w:val="0020240A"/>
    <w:rsid w:val="002042E4"/>
    <w:rsid w:val="0020497D"/>
    <w:rsid w:val="00205398"/>
    <w:rsid w:val="00207B7F"/>
    <w:rsid w:val="00212F7B"/>
    <w:rsid w:val="00216B62"/>
    <w:rsid w:val="00223DEF"/>
    <w:rsid w:val="00225A26"/>
    <w:rsid w:val="00226B8D"/>
    <w:rsid w:val="0023033A"/>
    <w:rsid w:val="0023168F"/>
    <w:rsid w:val="00234752"/>
    <w:rsid w:val="00236285"/>
    <w:rsid w:val="0023692E"/>
    <w:rsid w:val="00237A3F"/>
    <w:rsid w:val="00240195"/>
    <w:rsid w:val="002420F9"/>
    <w:rsid w:val="00242E4C"/>
    <w:rsid w:val="00247367"/>
    <w:rsid w:val="002475E9"/>
    <w:rsid w:val="00247DD3"/>
    <w:rsid w:val="002502F5"/>
    <w:rsid w:val="002506FF"/>
    <w:rsid w:val="0025404D"/>
    <w:rsid w:val="00255D7F"/>
    <w:rsid w:val="00261663"/>
    <w:rsid w:val="0026304D"/>
    <w:rsid w:val="00263AA2"/>
    <w:rsid w:val="00264E97"/>
    <w:rsid w:val="00267E65"/>
    <w:rsid w:val="00271E8E"/>
    <w:rsid w:val="002728D5"/>
    <w:rsid w:val="002728E7"/>
    <w:rsid w:val="00276D44"/>
    <w:rsid w:val="00277CEB"/>
    <w:rsid w:val="00281812"/>
    <w:rsid w:val="002829C5"/>
    <w:rsid w:val="0028465C"/>
    <w:rsid w:val="00287D59"/>
    <w:rsid w:val="0029391D"/>
    <w:rsid w:val="00295F8A"/>
    <w:rsid w:val="002961E1"/>
    <w:rsid w:val="0029786B"/>
    <w:rsid w:val="002A0151"/>
    <w:rsid w:val="002A1785"/>
    <w:rsid w:val="002A22F8"/>
    <w:rsid w:val="002A36D4"/>
    <w:rsid w:val="002A3916"/>
    <w:rsid w:val="002B1154"/>
    <w:rsid w:val="002B301E"/>
    <w:rsid w:val="002B3ED6"/>
    <w:rsid w:val="002B3F94"/>
    <w:rsid w:val="002B4788"/>
    <w:rsid w:val="002B581D"/>
    <w:rsid w:val="002B6E39"/>
    <w:rsid w:val="002B780A"/>
    <w:rsid w:val="002C3AAC"/>
    <w:rsid w:val="002C6FAB"/>
    <w:rsid w:val="002C766B"/>
    <w:rsid w:val="002D1765"/>
    <w:rsid w:val="002D3971"/>
    <w:rsid w:val="002E115B"/>
    <w:rsid w:val="002E1500"/>
    <w:rsid w:val="002E3890"/>
    <w:rsid w:val="002E3CD4"/>
    <w:rsid w:val="002E5775"/>
    <w:rsid w:val="002E6F50"/>
    <w:rsid w:val="002F3E13"/>
    <w:rsid w:val="002F4ADA"/>
    <w:rsid w:val="002F6FC2"/>
    <w:rsid w:val="003037B7"/>
    <w:rsid w:val="00303FAE"/>
    <w:rsid w:val="003048B9"/>
    <w:rsid w:val="00306632"/>
    <w:rsid w:val="00307AFA"/>
    <w:rsid w:val="003103FB"/>
    <w:rsid w:val="00313457"/>
    <w:rsid w:val="00313516"/>
    <w:rsid w:val="00313E98"/>
    <w:rsid w:val="00315D04"/>
    <w:rsid w:val="00320344"/>
    <w:rsid w:val="00321049"/>
    <w:rsid w:val="00322A80"/>
    <w:rsid w:val="0033251D"/>
    <w:rsid w:val="0033418C"/>
    <w:rsid w:val="003375F5"/>
    <w:rsid w:val="00340FAB"/>
    <w:rsid w:val="003438BA"/>
    <w:rsid w:val="00345511"/>
    <w:rsid w:val="00345D55"/>
    <w:rsid w:val="003500BD"/>
    <w:rsid w:val="00350B85"/>
    <w:rsid w:val="00350F8B"/>
    <w:rsid w:val="00351132"/>
    <w:rsid w:val="00353FEE"/>
    <w:rsid w:val="00355311"/>
    <w:rsid w:val="00361941"/>
    <w:rsid w:val="0036456F"/>
    <w:rsid w:val="003660BA"/>
    <w:rsid w:val="003665E9"/>
    <w:rsid w:val="00366F3C"/>
    <w:rsid w:val="0037026D"/>
    <w:rsid w:val="0037101A"/>
    <w:rsid w:val="00371A91"/>
    <w:rsid w:val="003739D2"/>
    <w:rsid w:val="00376506"/>
    <w:rsid w:val="00380641"/>
    <w:rsid w:val="00382004"/>
    <w:rsid w:val="00385D9F"/>
    <w:rsid w:val="0039031F"/>
    <w:rsid w:val="0039221F"/>
    <w:rsid w:val="00396542"/>
    <w:rsid w:val="003A0849"/>
    <w:rsid w:val="003A0909"/>
    <w:rsid w:val="003A10B7"/>
    <w:rsid w:val="003A7DFB"/>
    <w:rsid w:val="003B1245"/>
    <w:rsid w:val="003B3449"/>
    <w:rsid w:val="003B3E9F"/>
    <w:rsid w:val="003B6CE5"/>
    <w:rsid w:val="003C0094"/>
    <w:rsid w:val="003C1A61"/>
    <w:rsid w:val="003C21C8"/>
    <w:rsid w:val="003C287A"/>
    <w:rsid w:val="003C3C09"/>
    <w:rsid w:val="003C5ACF"/>
    <w:rsid w:val="003C79E1"/>
    <w:rsid w:val="003D13B5"/>
    <w:rsid w:val="003D1D71"/>
    <w:rsid w:val="003D473C"/>
    <w:rsid w:val="003D4A91"/>
    <w:rsid w:val="003D5DEF"/>
    <w:rsid w:val="003D6BBE"/>
    <w:rsid w:val="003D7A24"/>
    <w:rsid w:val="003D7B56"/>
    <w:rsid w:val="003E0871"/>
    <w:rsid w:val="003E0C64"/>
    <w:rsid w:val="003E21DE"/>
    <w:rsid w:val="003E3F34"/>
    <w:rsid w:val="003E63E9"/>
    <w:rsid w:val="003E7C2F"/>
    <w:rsid w:val="003E7D52"/>
    <w:rsid w:val="003F3E60"/>
    <w:rsid w:val="003F61AD"/>
    <w:rsid w:val="003F6BDD"/>
    <w:rsid w:val="003F7CDA"/>
    <w:rsid w:val="00402256"/>
    <w:rsid w:val="00403596"/>
    <w:rsid w:val="00403FA3"/>
    <w:rsid w:val="00404209"/>
    <w:rsid w:val="00405C18"/>
    <w:rsid w:val="004072DA"/>
    <w:rsid w:val="0041039C"/>
    <w:rsid w:val="00411352"/>
    <w:rsid w:val="004113D1"/>
    <w:rsid w:val="00411F6B"/>
    <w:rsid w:val="004121CC"/>
    <w:rsid w:val="004163D2"/>
    <w:rsid w:val="00420946"/>
    <w:rsid w:val="00422027"/>
    <w:rsid w:val="00424766"/>
    <w:rsid w:val="00431842"/>
    <w:rsid w:val="004348BC"/>
    <w:rsid w:val="00435675"/>
    <w:rsid w:val="00436A45"/>
    <w:rsid w:val="004406A3"/>
    <w:rsid w:val="004408AC"/>
    <w:rsid w:val="00440D81"/>
    <w:rsid w:val="00442B4F"/>
    <w:rsid w:val="00443CC3"/>
    <w:rsid w:val="00444F80"/>
    <w:rsid w:val="004450BF"/>
    <w:rsid w:val="0044578F"/>
    <w:rsid w:val="00447782"/>
    <w:rsid w:val="00453879"/>
    <w:rsid w:val="00454F24"/>
    <w:rsid w:val="00455619"/>
    <w:rsid w:val="00457BA7"/>
    <w:rsid w:val="004608FE"/>
    <w:rsid w:val="00460AFE"/>
    <w:rsid w:val="00465E37"/>
    <w:rsid w:val="0046730B"/>
    <w:rsid w:val="00467552"/>
    <w:rsid w:val="00467791"/>
    <w:rsid w:val="00470992"/>
    <w:rsid w:val="00472CE0"/>
    <w:rsid w:val="00474104"/>
    <w:rsid w:val="00475B1D"/>
    <w:rsid w:val="004772E6"/>
    <w:rsid w:val="00480F9E"/>
    <w:rsid w:val="00480FC2"/>
    <w:rsid w:val="0048178C"/>
    <w:rsid w:val="00481B9F"/>
    <w:rsid w:val="00481F8F"/>
    <w:rsid w:val="004832A0"/>
    <w:rsid w:val="004864AE"/>
    <w:rsid w:val="00491FF2"/>
    <w:rsid w:val="00495CE2"/>
    <w:rsid w:val="00495FD4"/>
    <w:rsid w:val="004A2A76"/>
    <w:rsid w:val="004A6218"/>
    <w:rsid w:val="004B0E4A"/>
    <w:rsid w:val="004B1DE8"/>
    <w:rsid w:val="004B4CE4"/>
    <w:rsid w:val="004C4689"/>
    <w:rsid w:val="004C77B5"/>
    <w:rsid w:val="004C7C72"/>
    <w:rsid w:val="004D0721"/>
    <w:rsid w:val="004D0828"/>
    <w:rsid w:val="004D672A"/>
    <w:rsid w:val="004D7AF1"/>
    <w:rsid w:val="004D7E19"/>
    <w:rsid w:val="004E01BD"/>
    <w:rsid w:val="004E2184"/>
    <w:rsid w:val="004E4898"/>
    <w:rsid w:val="004E58FE"/>
    <w:rsid w:val="004E5C16"/>
    <w:rsid w:val="004E6486"/>
    <w:rsid w:val="004F104C"/>
    <w:rsid w:val="004F4B30"/>
    <w:rsid w:val="004F59C3"/>
    <w:rsid w:val="004F6601"/>
    <w:rsid w:val="004F6FB5"/>
    <w:rsid w:val="004F767D"/>
    <w:rsid w:val="00501223"/>
    <w:rsid w:val="005027B9"/>
    <w:rsid w:val="0050466B"/>
    <w:rsid w:val="00506CFE"/>
    <w:rsid w:val="00510358"/>
    <w:rsid w:val="00510E02"/>
    <w:rsid w:val="005147D6"/>
    <w:rsid w:val="0051516C"/>
    <w:rsid w:val="005158B9"/>
    <w:rsid w:val="005168E8"/>
    <w:rsid w:val="00521310"/>
    <w:rsid w:val="00526D90"/>
    <w:rsid w:val="00534B38"/>
    <w:rsid w:val="00535474"/>
    <w:rsid w:val="005355DA"/>
    <w:rsid w:val="00537047"/>
    <w:rsid w:val="00540934"/>
    <w:rsid w:val="0054177F"/>
    <w:rsid w:val="00542153"/>
    <w:rsid w:val="00544C5E"/>
    <w:rsid w:val="00544D0D"/>
    <w:rsid w:val="00547879"/>
    <w:rsid w:val="00551AF5"/>
    <w:rsid w:val="00552504"/>
    <w:rsid w:val="00554AD4"/>
    <w:rsid w:val="00554C85"/>
    <w:rsid w:val="0056324B"/>
    <w:rsid w:val="00565ECC"/>
    <w:rsid w:val="00570839"/>
    <w:rsid w:val="00570D5C"/>
    <w:rsid w:val="005725C9"/>
    <w:rsid w:val="00574090"/>
    <w:rsid w:val="005749AE"/>
    <w:rsid w:val="00583CC8"/>
    <w:rsid w:val="00585680"/>
    <w:rsid w:val="00586823"/>
    <w:rsid w:val="00591E23"/>
    <w:rsid w:val="00594249"/>
    <w:rsid w:val="00594519"/>
    <w:rsid w:val="005961A3"/>
    <w:rsid w:val="00597378"/>
    <w:rsid w:val="005A26B3"/>
    <w:rsid w:val="005A557C"/>
    <w:rsid w:val="005A5810"/>
    <w:rsid w:val="005A65AE"/>
    <w:rsid w:val="005A69AD"/>
    <w:rsid w:val="005B6730"/>
    <w:rsid w:val="005B7423"/>
    <w:rsid w:val="005C1CE4"/>
    <w:rsid w:val="005C3627"/>
    <w:rsid w:val="005C3DED"/>
    <w:rsid w:val="005C6411"/>
    <w:rsid w:val="005D0965"/>
    <w:rsid w:val="005D0AD7"/>
    <w:rsid w:val="005D14A1"/>
    <w:rsid w:val="005D261C"/>
    <w:rsid w:val="005D2F57"/>
    <w:rsid w:val="005D2FFE"/>
    <w:rsid w:val="005D3525"/>
    <w:rsid w:val="005E12F8"/>
    <w:rsid w:val="005E19DF"/>
    <w:rsid w:val="005E23CB"/>
    <w:rsid w:val="005E30D8"/>
    <w:rsid w:val="005E4986"/>
    <w:rsid w:val="005E5002"/>
    <w:rsid w:val="005F3429"/>
    <w:rsid w:val="005F56FE"/>
    <w:rsid w:val="00602085"/>
    <w:rsid w:val="00602A03"/>
    <w:rsid w:val="00603CDA"/>
    <w:rsid w:val="006057E6"/>
    <w:rsid w:val="0060718B"/>
    <w:rsid w:val="00607656"/>
    <w:rsid w:val="00612CA4"/>
    <w:rsid w:val="006133E5"/>
    <w:rsid w:val="00614FE0"/>
    <w:rsid w:val="0061616E"/>
    <w:rsid w:val="006243E9"/>
    <w:rsid w:val="00625CF7"/>
    <w:rsid w:val="00631D5D"/>
    <w:rsid w:val="00633600"/>
    <w:rsid w:val="00641A7E"/>
    <w:rsid w:val="006445BE"/>
    <w:rsid w:val="00652972"/>
    <w:rsid w:val="00654154"/>
    <w:rsid w:val="00656BE8"/>
    <w:rsid w:val="0066228C"/>
    <w:rsid w:val="00663C49"/>
    <w:rsid w:val="00666FA2"/>
    <w:rsid w:val="0067015F"/>
    <w:rsid w:val="006703DD"/>
    <w:rsid w:val="00670443"/>
    <w:rsid w:val="00670E26"/>
    <w:rsid w:val="006747FE"/>
    <w:rsid w:val="00674E84"/>
    <w:rsid w:val="00682112"/>
    <w:rsid w:val="00682B34"/>
    <w:rsid w:val="00684EB4"/>
    <w:rsid w:val="0068674F"/>
    <w:rsid w:val="0069169D"/>
    <w:rsid w:val="00695061"/>
    <w:rsid w:val="006A12E2"/>
    <w:rsid w:val="006A1E1F"/>
    <w:rsid w:val="006A443A"/>
    <w:rsid w:val="006A4C32"/>
    <w:rsid w:val="006A5246"/>
    <w:rsid w:val="006A6FBF"/>
    <w:rsid w:val="006A76EB"/>
    <w:rsid w:val="006A797E"/>
    <w:rsid w:val="006C1603"/>
    <w:rsid w:val="006C2500"/>
    <w:rsid w:val="006C2712"/>
    <w:rsid w:val="006C6B39"/>
    <w:rsid w:val="006D09F9"/>
    <w:rsid w:val="006D13D8"/>
    <w:rsid w:val="006D142D"/>
    <w:rsid w:val="006D1970"/>
    <w:rsid w:val="006D295B"/>
    <w:rsid w:val="006D3E60"/>
    <w:rsid w:val="006D519E"/>
    <w:rsid w:val="006D73CE"/>
    <w:rsid w:val="006D7BDD"/>
    <w:rsid w:val="006E0A4A"/>
    <w:rsid w:val="006E4C08"/>
    <w:rsid w:val="006F056F"/>
    <w:rsid w:val="006F0C70"/>
    <w:rsid w:val="006F16EE"/>
    <w:rsid w:val="006F1E7D"/>
    <w:rsid w:val="006F26CD"/>
    <w:rsid w:val="00700C87"/>
    <w:rsid w:val="00702B12"/>
    <w:rsid w:val="007034B6"/>
    <w:rsid w:val="007038E3"/>
    <w:rsid w:val="00706D53"/>
    <w:rsid w:val="00711046"/>
    <w:rsid w:val="007156F5"/>
    <w:rsid w:val="007167A1"/>
    <w:rsid w:val="00721612"/>
    <w:rsid w:val="0072588F"/>
    <w:rsid w:val="00727552"/>
    <w:rsid w:val="007318D1"/>
    <w:rsid w:val="00731B4D"/>
    <w:rsid w:val="00733420"/>
    <w:rsid w:val="00736226"/>
    <w:rsid w:val="00737E69"/>
    <w:rsid w:val="00740AC4"/>
    <w:rsid w:val="00743A8A"/>
    <w:rsid w:val="0074585A"/>
    <w:rsid w:val="00747994"/>
    <w:rsid w:val="00753904"/>
    <w:rsid w:val="00753A18"/>
    <w:rsid w:val="0075456B"/>
    <w:rsid w:val="00754D86"/>
    <w:rsid w:val="00755CF7"/>
    <w:rsid w:val="0075748A"/>
    <w:rsid w:val="00760EDD"/>
    <w:rsid w:val="00761274"/>
    <w:rsid w:val="00765598"/>
    <w:rsid w:val="00772F5E"/>
    <w:rsid w:val="00777A1B"/>
    <w:rsid w:val="00781BD2"/>
    <w:rsid w:val="00782B82"/>
    <w:rsid w:val="00787273"/>
    <w:rsid w:val="00787A38"/>
    <w:rsid w:val="00787FEF"/>
    <w:rsid w:val="00790049"/>
    <w:rsid w:val="00792F98"/>
    <w:rsid w:val="007935AC"/>
    <w:rsid w:val="007938A8"/>
    <w:rsid w:val="00794AEA"/>
    <w:rsid w:val="00796C81"/>
    <w:rsid w:val="007A3746"/>
    <w:rsid w:val="007A55C7"/>
    <w:rsid w:val="007A5E0C"/>
    <w:rsid w:val="007A7AF9"/>
    <w:rsid w:val="007B07F8"/>
    <w:rsid w:val="007B357C"/>
    <w:rsid w:val="007B47C8"/>
    <w:rsid w:val="007B485E"/>
    <w:rsid w:val="007B528F"/>
    <w:rsid w:val="007B61CB"/>
    <w:rsid w:val="007B64E8"/>
    <w:rsid w:val="007B65F7"/>
    <w:rsid w:val="007C5805"/>
    <w:rsid w:val="007C642B"/>
    <w:rsid w:val="007C7E10"/>
    <w:rsid w:val="007D12BC"/>
    <w:rsid w:val="007D2BF9"/>
    <w:rsid w:val="007D2F0E"/>
    <w:rsid w:val="007D3F02"/>
    <w:rsid w:val="007D4C64"/>
    <w:rsid w:val="007D5492"/>
    <w:rsid w:val="007D5E85"/>
    <w:rsid w:val="007E0CF1"/>
    <w:rsid w:val="007E15FF"/>
    <w:rsid w:val="007E20C6"/>
    <w:rsid w:val="007E2A99"/>
    <w:rsid w:val="007E3CD6"/>
    <w:rsid w:val="007E7658"/>
    <w:rsid w:val="007F171B"/>
    <w:rsid w:val="007F2734"/>
    <w:rsid w:val="007F28E9"/>
    <w:rsid w:val="007F4F9B"/>
    <w:rsid w:val="00800EB3"/>
    <w:rsid w:val="0080500B"/>
    <w:rsid w:val="00805F08"/>
    <w:rsid w:val="008061BE"/>
    <w:rsid w:val="00806C41"/>
    <w:rsid w:val="00807802"/>
    <w:rsid w:val="00807AC1"/>
    <w:rsid w:val="00812364"/>
    <w:rsid w:val="0081390C"/>
    <w:rsid w:val="00813A19"/>
    <w:rsid w:val="00813B0D"/>
    <w:rsid w:val="00815D8C"/>
    <w:rsid w:val="0081614C"/>
    <w:rsid w:val="00816AEB"/>
    <w:rsid w:val="0081716F"/>
    <w:rsid w:val="008178E8"/>
    <w:rsid w:val="00822BB7"/>
    <w:rsid w:val="00826330"/>
    <w:rsid w:val="008310A4"/>
    <w:rsid w:val="008353B4"/>
    <w:rsid w:val="00836167"/>
    <w:rsid w:val="00837DBD"/>
    <w:rsid w:val="00841D2A"/>
    <w:rsid w:val="00841FD8"/>
    <w:rsid w:val="00844B7D"/>
    <w:rsid w:val="00845A9B"/>
    <w:rsid w:val="00850EFE"/>
    <w:rsid w:val="00850F0C"/>
    <w:rsid w:val="00851E55"/>
    <w:rsid w:val="0085204A"/>
    <w:rsid w:val="00854535"/>
    <w:rsid w:val="00856B69"/>
    <w:rsid w:val="008600C9"/>
    <w:rsid w:val="00863B8C"/>
    <w:rsid w:val="00864E1D"/>
    <w:rsid w:val="008655F9"/>
    <w:rsid w:val="0087394B"/>
    <w:rsid w:val="00876425"/>
    <w:rsid w:val="00876BBC"/>
    <w:rsid w:val="00882221"/>
    <w:rsid w:val="008841AA"/>
    <w:rsid w:val="00885437"/>
    <w:rsid w:val="00885677"/>
    <w:rsid w:val="0088570F"/>
    <w:rsid w:val="00885CE9"/>
    <w:rsid w:val="00890FB8"/>
    <w:rsid w:val="00893860"/>
    <w:rsid w:val="00895538"/>
    <w:rsid w:val="008957B7"/>
    <w:rsid w:val="008A03A5"/>
    <w:rsid w:val="008A1BEA"/>
    <w:rsid w:val="008A33D3"/>
    <w:rsid w:val="008B15BA"/>
    <w:rsid w:val="008B22E1"/>
    <w:rsid w:val="008B6A6B"/>
    <w:rsid w:val="008B6B48"/>
    <w:rsid w:val="008B70D6"/>
    <w:rsid w:val="008C16A5"/>
    <w:rsid w:val="008C2C18"/>
    <w:rsid w:val="008C52FE"/>
    <w:rsid w:val="008D0EA1"/>
    <w:rsid w:val="008D11B4"/>
    <w:rsid w:val="008D28F3"/>
    <w:rsid w:val="008D3132"/>
    <w:rsid w:val="008D631B"/>
    <w:rsid w:val="008D78CB"/>
    <w:rsid w:val="008D7BDC"/>
    <w:rsid w:val="008E0D41"/>
    <w:rsid w:val="008E21F9"/>
    <w:rsid w:val="008E3D30"/>
    <w:rsid w:val="008E4A74"/>
    <w:rsid w:val="008E5FEA"/>
    <w:rsid w:val="008F599D"/>
    <w:rsid w:val="008F710D"/>
    <w:rsid w:val="008F78C5"/>
    <w:rsid w:val="008F7F98"/>
    <w:rsid w:val="00900765"/>
    <w:rsid w:val="00900ECD"/>
    <w:rsid w:val="00905509"/>
    <w:rsid w:val="00911545"/>
    <w:rsid w:val="00913063"/>
    <w:rsid w:val="00915766"/>
    <w:rsid w:val="00915E88"/>
    <w:rsid w:val="00917875"/>
    <w:rsid w:val="00917B44"/>
    <w:rsid w:val="009219F0"/>
    <w:rsid w:val="00921D41"/>
    <w:rsid w:val="00921F92"/>
    <w:rsid w:val="00924033"/>
    <w:rsid w:val="0092710B"/>
    <w:rsid w:val="00931699"/>
    <w:rsid w:val="0093171F"/>
    <w:rsid w:val="00931D28"/>
    <w:rsid w:val="00932B9E"/>
    <w:rsid w:val="00933640"/>
    <w:rsid w:val="00940BC1"/>
    <w:rsid w:val="00942D48"/>
    <w:rsid w:val="009469F6"/>
    <w:rsid w:val="009471C2"/>
    <w:rsid w:val="009510E6"/>
    <w:rsid w:val="00952619"/>
    <w:rsid w:val="009544AA"/>
    <w:rsid w:val="0095452F"/>
    <w:rsid w:val="009613DE"/>
    <w:rsid w:val="00961CF8"/>
    <w:rsid w:val="009632B4"/>
    <w:rsid w:val="00964752"/>
    <w:rsid w:val="00967D31"/>
    <w:rsid w:val="00971A8B"/>
    <w:rsid w:val="009732B9"/>
    <w:rsid w:val="0097464D"/>
    <w:rsid w:val="00974AF7"/>
    <w:rsid w:val="00977DDD"/>
    <w:rsid w:val="00982CBF"/>
    <w:rsid w:val="0098315F"/>
    <w:rsid w:val="00983F48"/>
    <w:rsid w:val="00986616"/>
    <w:rsid w:val="009875FA"/>
    <w:rsid w:val="0098770C"/>
    <w:rsid w:val="0099292B"/>
    <w:rsid w:val="00994E21"/>
    <w:rsid w:val="00995F32"/>
    <w:rsid w:val="00996B89"/>
    <w:rsid w:val="009A209F"/>
    <w:rsid w:val="009A385F"/>
    <w:rsid w:val="009A67A1"/>
    <w:rsid w:val="009B7EC2"/>
    <w:rsid w:val="009C5EE9"/>
    <w:rsid w:val="009C6AE2"/>
    <w:rsid w:val="009C77C3"/>
    <w:rsid w:val="009D0A19"/>
    <w:rsid w:val="009D0E67"/>
    <w:rsid w:val="009D1493"/>
    <w:rsid w:val="009D1877"/>
    <w:rsid w:val="009D4E7D"/>
    <w:rsid w:val="009D7982"/>
    <w:rsid w:val="009E4540"/>
    <w:rsid w:val="009E4D7B"/>
    <w:rsid w:val="009F1C92"/>
    <w:rsid w:val="009F22EE"/>
    <w:rsid w:val="009F2F5C"/>
    <w:rsid w:val="009F4DE3"/>
    <w:rsid w:val="009F6574"/>
    <w:rsid w:val="009F675F"/>
    <w:rsid w:val="00A010C5"/>
    <w:rsid w:val="00A0201C"/>
    <w:rsid w:val="00A03CE4"/>
    <w:rsid w:val="00A051A4"/>
    <w:rsid w:val="00A05816"/>
    <w:rsid w:val="00A05933"/>
    <w:rsid w:val="00A067C6"/>
    <w:rsid w:val="00A1030C"/>
    <w:rsid w:val="00A1294A"/>
    <w:rsid w:val="00A12978"/>
    <w:rsid w:val="00A13D50"/>
    <w:rsid w:val="00A14137"/>
    <w:rsid w:val="00A1470A"/>
    <w:rsid w:val="00A15D8B"/>
    <w:rsid w:val="00A16527"/>
    <w:rsid w:val="00A16C27"/>
    <w:rsid w:val="00A208FE"/>
    <w:rsid w:val="00A21051"/>
    <w:rsid w:val="00A2119B"/>
    <w:rsid w:val="00A2190A"/>
    <w:rsid w:val="00A21F17"/>
    <w:rsid w:val="00A30EEA"/>
    <w:rsid w:val="00A31011"/>
    <w:rsid w:val="00A31493"/>
    <w:rsid w:val="00A33694"/>
    <w:rsid w:val="00A35BDE"/>
    <w:rsid w:val="00A35CD6"/>
    <w:rsid w:val="00A3733E"/>
    <w:rsid w:val="00A41B90"/>
    <w:rsid w:val="00A43464"/>
    <w:rsid w:val="00A43CE4"/>
    <w:rsid w:val="00A44F7D"/>
    <w:rsid w:val="00A50511"/>
    <w:rsid w:val="00A52208"/>
    <w:rsid w:val="00A5530C"/>
    <w:rsid w:val="00A55601"/>
    <w:rsid w:val="00A604C6"/>
    <w:rsid w:val="00A628E4"/>
    <w:rsid w:val="00A66A34"/>
    <w:rsid w:val="00A66D91"/>
    <w:rsid w:val="00A7203E"/>
    <w:rsid w:val="00A735E2"/>
    <w:rsid w:val="00A777E4"/>
    <w:rsid w:val="00A77CA7"/>
    <w:rsid w:val="00A80EF0"/>
    <w:rsid w:val="00A8171B"/>
    <w:rsid w:val="00A82493"/>
    <w:rsid w:val="00A87E1B"/>
    <w:rsid w:val="00A9525B"/>
    <w:rsid w:val="00A95E39"/>
    <w:rsid w:val="00AA2206"/>
    <w:rsid w:val="00AA3576"/>
    <w:rsid w:val="00AB032D"/>
    <w:rsid w:val="00AB084D"/>
    <w:rsid w:val="00AB16D8"/>
    <w:rsid w:val="00AB1C32"/>
    <w:rsid w:val="00AB2171"/>
    <w:rsid w:val="00AB310B"/>
    <w:rsid w:val="00AB471D"/>
    <w:rsid w:val="00AB5DE2"/>
    <w:rsid w:val="00AB61D1"/>
    <w:rsid w:val="00AC13E1"/>
    <w:rsid w:val="00AC25D3"/>
    <w:rsid w:val="00AC30B7"/>
    <w:rsid w:val="00AC526D"/>
    <w:rsid w:val="00AC61AF"/>
    <w:rsid w:val="00AC69E0"/>
    <w:rsid w:val="00AD15B2"/>
    <w:rsid w:val="00AD272E"/>
    <w:rsid w:val="00AD2837"/>
    <w:rsid w:val="00AD28EC"/>
    <w:rsid w:val="00AD421F"/>
    <w:rsid w:val="00AE0445"/>
    <w:rsid w:val="00AE0B99"/>
    <w:rsid w:val="00AE14B5"/>
    <w:rsid w:val="00AE2E4B"/>
    <w:rsid w:val="00AE3CB4"/>
    <w:rsid w:val="00AE6E56"/>
    <w:rsid w:val="00AE7A95"/>
    <w:rsid w:val="00AF0E52"/>
    <w:rsid w:val="00AF15A9"/>
    <w:rsid w:val="00AF1B31"/>
    <w:rsid w:val="00B00E18"/>
    <w:rsid w:val="00B020D1"/>
    <w:rsid w:val="00B02611"/>
    <w:rsid w:val="00B13E54"/>
    <w:rsid w:val="00B22B1C"/>
    <w:rsid w:val="00B2304E"/>
    <w:rsid w:val="00B2405C"/>
    <w:rsid w:val="00B241CB"/>
    <w:rsid w:val="00B26143"/>
    <w:rsid w:val="00B2699F"/>
    <w:rsid w:val="00B26ACF"/>
    <w:rsid w:val="00B31E4D"/>
    <w:rsid w:val="00B33D31"/>
    <w:rsid w:val="00B36B38"/>
    <w:rsid w:val="00B3793A"/>
    <w:rsid w:val="00B41FCD"/>
    <w:rsid w:val="00B42126"/>
    <w:rsid w:val="00B4316D"/>
    <w:rsid w:val="00B43392"/>
    <w:rsid w:val="00B4345D"/>
    <w:rsid w:val="00B514A0"/>
    <w:rsid w:val="00B514B5"/>
    <w:rsid w:val="00B51F4B"/>
    <w:rsid w:val="00B52643"/>
    <w:rsid w:val="00B541F1"/>
    <w:rsid w:val="00B54256"/>
    <w:rsid w:val="00B54784"/>
    <w:rsid w:val="00B54D19"/>
    <w:rsid w:val="00B55166"/>
    <w:rsid w:val="00B6000D"/>
    <w:rsid w:val="00B622DA"/>
    <w:rsid w:val="00B63ADF"/>
    <w:rsid w:val="00B6451F"/>
    <w:rsid w:val="00B67C7A"/>
    <w:rsid w:val="00B71FCB"/>
    <w:rsid w:val="00B7299C"/>
    <w:rsid w:val="00B74332"/>
    <w:rsid w:val="00B7524A"/>
    <w:rsid w:val="00B76635"/>
    <w:rsid w:val="00B76E09"/>
    <w:rsid w:val="00B777E9"/>
    <w:rsid w:val="00B80EF7"/>
    <w:rsid w:val="00B84E27"/>
    <w:rsid w:val="00B87D09"/>
    <w:rsid w:val="00B9095F"/>
    <w:rsid w:val="00B90C6C"/>
    <w:rsid w:val="00B92300"/>
    <w:rsid w:val="00B941C9"/>
    <w:rsid w:val="00B971BE"/>
    <w:rsid w:val="00B9797B"/>
    <w:rsid w:val="00B97C4F"/>
    <w:rsid w:val="00B97C92"/>
    <w:rsid w:val="00BA2296"/>
    <w:rsid w:val="00BA446F"/>
    <w:rsid w:val="00BA5102"/>
    <w:rsid w:val="00BA51E0"/>
    <w:rsid w:val="00BB3A5A"/>
    <w:rsid w:val="00BB65D0"/>
    <w:rsid w:val="00BB71A1"/>
    <w:rsid w:val="00BC24FE"/>
    <w:rsid w:val="00BC323D"/>
    <w:rsid w:val="00BC3A90"/>
    <w:rsid w:val="00BC65C2"/>
    <w:rsid w:val="00BC7CFB"/>
    <w:rsid w:val="00BD370F"/>
    <w:rsid w:val="00BD4925"/>
    <w:rsid w:val="00BD5C1A"/>
    <w:rsid w:val="00BD78BE"/>
    <w:rsid w:val="00BE3894"/>
    <w:rsid w:val="00BE5C37"/>
    <w:rsid w:val="00BE5E33"/>
    <w:rsid w:val="00BE6224"/>
    <w:rsid w:val="00BE6381"/>
    <w:rsid w:val="00BE754E"/>
    <w:rsid w:val="00BF10A2"/>
    <w:rsid w:val="00BF439C"/>
    <w:rsid w:val="00C017B9"/>
    <w:rsid w:val="00C02C43"/>
    <w:rsid w:val="00C03435"/>
    <w:rsid w:val="00C03D7C"/>
    <w:rsid w:val="00C07B8F"/>
    <w:rsid w:val="00C1020B"/>
    <w:rsid w:val="00C1044C"/>
    <w:rsid w:val="00C11329"/>
    <w:rsid w:val="00C13F44"/>
    <w:rsid w:val="00C147A9"/>
    <w:rsid w:val="00C1572C"/>
    <w:rsid w:val="00C15907"/>
    <w:rsid w:val="00C167E3"/>
    <w:rsid w:val="00C210F4"/>
    <w:rsid w:val="00C2773A"/>
    <w:rsid w:val="00C3391C"/>
    <w:rsid w:val="00C36128"/>
    <w:rsid w:val="00C36AA1"/>
    <w:rsid w:val="00C37D93"/>
    <w:rsid w:val="00C411D3"/>
    <w:rsid w:val="00C43DFB"/>
    <w:rsid w:val="00C458F3"/>
    <w:rsid w:val="00C52C62"/>
    <w:rsid w:val="00C5429C"/>
    <w:rsid w:val="00C55EB8"/>
    <w:rsid w:val="00C564FF"/>
    <w:rsid w:val="00C60DBC"/>
    <w:rsid w:val="00C616AC"/>
    <w:rsid w:val="00C62793"/>
    <w:rsid w:val="00C63968"/>
    <w:rsid w:val="00C66AAC"/>
    <w:rsid w:val="00C72273"/>
    <w:rsid w:val="00C72F22"/>
    <w:rsid w:val="00C74350"/>
    <w:rsid w:val="00C80A11"/>
    <w:rsid w:val="00C83C1F"/>
    <w:rsid w:val="00C848AD"/>
    <w:rsid w:val="00C92A2D"/>
    <w:rsid w:val="00C92C28"/>
    <w:rsid w:val="00C94DA1"/>
    <w:rsid w:val="00CA45B4"/>
    <w:rsid w:val="00CA5BED"/>
    <w:rsid w:val="00CA6A62"/>
    <w:rsid w:val="00CA74EE"/>
    <w:rsid w:val="00CA781E"/>
    <w:rsid w:val="00CB5122"/>
    <w:rsid w:val="00CB602A"/>
    <w:rsid w:val="00CC32AF"/>
    <w:rsid w:val="00CC4056"/>
    <w:rsid w:val="00CC4C7D"/>
    <w:rsid w:val="00CC6203"/>
    <w:rsid w:val="00CD13CD"/>
    <w:rsid w:val="00CD24FB"/>
    <w:rsid w:val="00CD3724"/>
    <w:rsid w:val="00CD419D"/>
    <w:rsid w:val="00CD586B"/>
    <w:rsid w:val="00CD59E9"/>
    <w:rsid w:val="00CD6A09"/>
    <w:rsid w:val="00CE0FC3"/>
    <w:rsid w:val="00CE48B9"/>
    <w:rsid w:val="00CE65F2"/>
    <w:rsid w:val="00CF0988"/>
    <w:rsid w:val="00CF0C8F"/>
    <w:rsid w:val="00CF532C"/>
    <w:rsid w:val="00CF6756"/>
    <w:rsid w:val="00D00A4B"/>
    <w:rsid w:val="00D04500"/>
    <w:rsid w:val="00D05079"/>
    <w:rsid w:val="00D075B3"/>
    <w:rsid w:val="00D10AC2"/>
    <w:rsid w:val="00D10FD4"/>
    <w:rsid w:val="00D15075"/>
    <w:rsid w:val="00D16891"/>
    <w:rsid w:val="00D21D16"/>
    <w:rsid w:val="00D22D5E"/>
    <w:rsid w:val="00D2487F"/>
    <w:rsid w:val="00D25433"/>
    <w:rsid w:val="00D30A77"/>
    <w:rsid w:val="00D335B5"/>
    <w:rsid w:val="00D37C9A"/>
    <w:rsid w:val="00D37DEC"/>
    <w:rsid w:val="00D41EC9"/>
    <w:rsid w:val="00D420EF"/>
    <w:rsid w:val="00D42B07"/>
    <w:rsid w:val="00D44E67"/>
    <w:rsid w:val="00D47540"/>
    <w:rsid w:val="00D523D3"/>
    <w:rsid w:val="00D5259A"/>
    <w:rsid w:val="00D52DEA"/>
    <w:rsid w:val="00D53CB4"/>
    <w:rsid w:val="00D53F9B"/>
    <w:rsid w:val="00D61044"/>
    <w:rsid w:val="00D616A8"/>
    <w:rsid w:val="00D617ED"/>
    <w:rsid w:val="00D63D3D"/>
    <w:rsid w:val="00D6546F"/>
    <w:rsid w:val="00D704BA"/>
    <w:rsid w:val="00D7083D"/>
    <w:rsid w:val="00D70CCD"/>
    <w:rsid w:val="00D72309"/>
    <w:rsid w:val="00D73D85"/>
    <w:rsid w:val="00D7631A"/>
    <w:rsid w:val="00D7703E"/>
    <w:rsid w:val="00D84D52"/>
    <w:rsid w:val="00D871A9"/>
    <w:rsid w:val="00D90025"/>
    <w:rsid w:val="00D943BB"/>
    <w:rsid w:val="00D94BF6"/>
    <w:rsid w:val="00DA1D1E"/>
    <w:rsid w:val="00DA308F"/>
    <w:rsid w:val="00DA5E7A"/>
    <w:rsid w:val="00DA6CF2"/>
    <w:rsid w:val="00DA7147"/>
    <w:rsid w:val="00DB0CE7"/>
    <w:rsid w:val="00DB3155"/>
    <w:rsid w:val="00DB322C"/>
    <w:rsid w:val="00DB6067"/>
    <w:rsid w:val="00DC4299"/>
    <w:rsid w:val="00DC4347"/>
    <w:rsid w:val="00DC4885"/>
    <w:rsid w:val="00DD1EFA"/>
    <w:rsid w:val="00DD36B2"/>
    <w:rsid w:val="00DD3743"/>
    <w:rsid w:val="00DD4DB0"/>
    <w:rsid w:val="00DD51B4"/>
    <w:rsid w:val="00DD656B"/>
    <w:rsid w:val="00DE038D"/>
    <w:rsid w:val="00DE09E8"/>
    <w:rsid w:val="00DE283E"/>
    <w:rsid w:val="00DE3012"/>
    <w:rsid w:val="00DE3828"/>
    <w:rsid w:val="00DE4525"/>
    <w:rsid w:val="00DE69CA"/>
    <w:rsid w:val="00DF3F50"/>
    <w:rsid w:val="00DF5877"/>
    <w:rsid w:val="00DF60D9"/>
    <w:rsid w:val="00DF60F9"/>
    <w:rsid w:val="00E01003"/>
    <w:rsid w:val="00E029A1"/>
    <w:rsid w:val="00E02D37"/>
    <w:rsid w:val="00E0403F"/>
    <w:rsid w:val="00E04363"/>
    <w:rsid w:val="00E13C83"/>
    <w:rsid w:val="00E166AE"/>
    <w:rsid w:val="00E17873"/>
    <w:rsid w:val="00E21600"/>
    <w:rsid w:val="00E241C0"/>
    <w:rsid w:val="00E3009B"/>
    <w:rsid w:val="00E300FF"/>
    <w:rsid w:val="00E31756"/>
    <w:rsid w:val="00E31821"/>
    <w:rsid w:val="00E372B8"/>
    <w:rsid w:val="00E432C1"/>
    <w:rsid w:val="00E43B84"/>
    <w:rsid w:val="00E43FD6"/>
    <w:rsid w:val="00E51B0E"/>
    <w:rsid w:val="00E525F6"/>
    <w:rsid w:val="00E52DBD"/>
    <w:rsid w:val="00E55015"/>
    <w:rsid w:val="00E563DC"/>
    <w:rsid w:val="00E57F52"/>
    <w:rsid w:val="00E63AAD"/>
    <w:rsid w:val="00E64BDA"/>
    <w:rsid w:val="00E73098"/>
    <w:rsid w:val="00E737AE"/>
    <w:rsid w:val="00E739B2"/>
    <w:rsid w:val="00E73CBE"/>
    <w:rsid w:val="00E753CE"/>
    <w:rsid w:val="00E77F54"/>
    <w:rsid w:val="00E80FB0"/>
    <w:rsid w:val="00E8134E"/>
    <w:rsid w:val="00E83FCD"/>
    <w:rsid w:val="00E918EB"/>
    <w:rsid w:val="00E92893"/>
    <w:rsid w:val="00E93675"/>
    <w:rsid w:val="00E93972"/>
    <w:rsid w:val="00E94B32"/>
    <w:rsid w:val="00E9564C"/>
    <w:rsid w:val="00E97EA1"/>
    <w:rsid w:val="00EA13F9"/>
    <w:rsid w:val="00EA38AA"/>
    <w:rsid w:val="00EA4A14"/>
    <w:rsid w:val="00EA6CEA"/>
    <w:rsid w:val="00EB15D2"/>
    <w:rsid w:val="00EB3B48"/>
    <w:rsid w:val="00EB3C7B"/>
    <w:rsid w:val="00EB7D44"/>
    <w:rsid w:val="00EC027A"/>
    <w:rsid w:val="00EC02C3"/>
    <w:rsid w:val="00EC2B8D"/>
    <w:rsid w:val="00EC2D95"/>
    <w:rsid w:val="00EC2F5E"/>
    <w:rsid w:val="00EC414E"/>
    <w:rsid w:val="00EC59D2"/>
    <w:rsid w:val="00EC65D9"/>
    <w:rsid w:val="00ED0B57"/>
    <w:rsid w:val="00ED17C6"/>
    <w:rsid w:val="00ED21AF"/>
    <w:rsid w:val="00ED4E3F"/>
    <w:rsid w:val="00ED5B88"/>
    <w:rsid w:val="00ED707E"/>
    <w:rsid w:val="00EE0960"/>
    <w:rsid w:val="00EE0A3F"/>
    <w:rsid w:val="00EE1588"/>
    <w:rsid w:val="00EE1D2D"/>
    <w:rsid w:val="00EE3BCB"/>
    <w:rsid w:val="00EE5F4D"/>
    <w:rsid w:val="00EE61D7"/>
    <w:rsid w:val="00EF0FCB"/>
    <w:rsid w:val="00EF4CE4"/>
    <w:rsid w:val="00EF53C9"/>
    <w:rsid w:val="00EF6951"/>
    <w:rsid w:val="00F00C63"/>
    <w:rsid w:val="00F019BB"/>
    <w:rsid w:val="00F0222B"/>
    <w:rsid w:val="00F03883"/>
    <w:rsid w:val="00F06107"/>
    <w:rsid w:val="00F11A8B"/>
    <w:rsid w:val="00F25E60"/>
    <w:rsid w:val="00F2735A"/>
    <w:rsid w:val="00F32590"/>
    <w:rsid w:val="00F32F3F"/>
    <w:rsid w:val="00F33C34"/>
    <w:rsid w:val="00F34C8B"/>
    <w:rsid w:val="00F351BE"/>
    <w:rsid w:val="00F41FA2"/>
    <w:rsid w:val="00F5008C"/>
    <w:rsid w:val="00F54A07"/>
    <w:rsid w:val="00F5548B"/>
    <w:rsid w:val="00F56B4B"/>
    <w:rsid w:val="00F56D3E"/>
    <w:rsid w:val="00F570B3"/>
    <w:rsid w:val="00F6087C"/>
    <w:rsid w:val="00F60951"/>
    <w:rsid w:val="00F62E57"/>
    <w:rsid w:val="00F66037"/>
    <w:rsid w:val="00F66E98"/>
    <w:rsid w:val="00F70555"/>
    <w:rsid w:val="00F72744"/>
    <w:rsid w:val="00F73B88"/>
    <w:rsid w:val="00F7686C"/>
    <w:rsid w:val="00F77512"/>
    <w:rsid w:val="00F81517"/>
    <w:rsid w:val="00F81B20"/>
    <w:rsid w:val="00F82873"/>
    <w:rsid w:val="00F86124"/>
    <w:rsid w:val="00F87E67"/>
    <w:rsid w:val="00F9375B"/>
    <w:rsid w:val="00F95D2F"/>
    <w:rsid w:val="00F9600B"/>
    <w:rsid w:val="00F96465"/>
    <w:rsid w:val="00FA1631"/>
    <w:rsid w:val="00FA236C"/>
    <w:rsid w:val="00FA389B"/>
    <w:rsid w:val="00FA4345"/>
    <w:rsid w:val="00FA52EB"/>
    <w:rsid w:val="00FB4297"/>
    <w:rsid w:val="00FB4B29"/>
    <w:rsid w:val="00FB7A04"/>
    <w:rsid w:val="00FC226F"/>
    <w:rsid w:val="00FC2F3E"/>
    <w:rsid w:val="00FC39CC"/>
    <w:rsid w:val="00FC5426"/>
    <w:rsid w:val="00FC61F7"/>
    <w:rsid w:val="00FC6B19"/>
    <w:rsid w:val="00FD05F1"/>
    <w:rsid w:val="00FD2BF5"/>
    <w:rsid w:val="00FD2F4E"/>
    <w:rsid w:val="00FD625F"/>
    <w:rsid w:val="00FD6A92"/>
    <w:rsid w:val="00FD7C22"/>
    <w:rsid w:val="00FE3A18"/>
    <w:rsid w:val="00FE5439"/>
    <w:rsid w:val="00FE5541"/>
    <w:rsid w:val="00FE5661"/>
    <w:rsid w:val="00FE5A70"/>
    <w:rsid w:val="00FE7668"/>
    <w:rsid w:val="00FF0986"/>
    <w:rsid w:val="00FF0B9D"/>
    <w:rsid w:val="00FF1D14"/>
    <w:rsid w:val="00FF313B"/>
    <w:rsid w:val="00FF31F1"/>
    <w:rsid w:val="00FF32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D30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67"/>
  </w:style>
  <w:style w:type="paragraph" w:styleId="Ttulo1">
    <w:name w:val="heading 1"/>
    <w:basedOn w:val="Normal"/>
    <w:next w:val="Normal"/>
    <w:link w:val="Ttulo1Car"/>
    <w:uiPriority w:val="9"/>
    <w:qFormat/>
    <w:rsid w:val="00F87E6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tulo2">
    <w:name w:val="heading 2"/>
    <w:basedOn w:val="Normal"/>
    <w:next w:val="Normal"/>
    <w:link w:val="Ttulo2Car"/>
    <w:uiPriority w:val="9"/>
    <w:semiHidden/>
    <w:unhideWhenUsed/>
    <w:qFormat/>
    <w:rsid w:val="00F87E6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F87E67"/>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rsid w:val="00F87E67"/>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rsid w:val="00F87E67"/>
    <w:pPr>
      <w:pBdr>
        <w:bottom w:val="single" w:sz="6" w:space="1" w:color="4F81BD" w:themeColor="accent1"/>
      </w:pBdr>
      <w:spacing w:before="3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rsid w:val="00F87E67"/>
    <w:pPr>
      <w:pBdr>
        <w:bottom w:val="dotted" w:sz="6" w:space="1" w:color="4F81BD" w:themeColor="accent1"/>
      </w:pBdr>
      <w:spacing w:before="3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rsid w:val="00F87E67"/>
    <w:pPr>
      <w:spacing w:before="3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rsid w:val="00F87E6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F87E6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64FF"/>
    <w:pPr>
      <w:tabs>
        <w:tab w:val="center" w:pos="4252"/>
        <w:tab w:val="right" w:pos="8504"/>
      </w:tabs>
    </w:pPr>
  </w:style>
  <w:style w:type="character" w:customStyle="1" w:styleId="EncabezadoCar">
    <w:name w:val="Encabezado Car"/>
    <w:basedOn w:val="Fuentedeprrafopredeter"/>
    <w:link w:val="Encabezado"/>
    <w:uiPriority w:val="99"/>
    <w:rsid w:val="00C564FF"/>
  </w:style>
  <w:style w:type="paragraph" w:styleId="Piedepgina">
    <w:name w:val="footer"/>
    <w:basedOn w:val="Normal"/>
    <w:link w:val="PiedepginaCar"/>
    <w:uiPriority w:val="99"/>
    <w:unhideWhenUsed/>
    <w:rsid w:val="00C564FF"/>
    <w:pPr>
      <w:tabs>
        <w:tab w:val="center" w:pos="4252"/>
        <w:tab w:val="right" w:pos="8504"/>
      </w:tabs>
    </w:pPr>
  </w:style>
  <w:style w:type="character" w:customStyle="1" w:styleId="PiedepginaCar">
    <w:name w:val="Pie de página Car"/>
    <w:basedOn w:val="Fuentedeprrafopredeter"/>
    <w:link w:val="Piedepgina"/>
    <w:uiPriority w:val="99"/>
    <w:rsid w:val="00C564FF"/>
  </w:style>
  <w:style w:type="paragraph" w:styleId="Textodeglobo">
    <w:name w:val="Balloon Text"/>
    <w:basedOn w:val="Normal"/>
    <w:link w:val="TextodegloboCar"/>
    <w:uiPriority w:val="99"/>
    <w:semiHidden/>
    <w:unhideWhenUsed/>
    <w:rsid w:val="00C564F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564FF"/>
    <w:rPr>
      <w:rFonts w:ascii="Lucida Grande" w:hAnsi="Lucida Grande"/>
      <w:sz w:val="18"/>
      <w:szCs w:val="18"/>
    </w:rPr>
  </w:style>
  <w:style w:type="character" w:customStyle="1" w:styleId="Ttulo1Car">
    <w:name w:val="Título 1 Car"/>
    <w:basedOn w:val="Fuentedeprrafopredeter"/>
    <w:link w:val="Ttulo1"/>
    <w:uiPriority w:val="9"/>
    <w:rsid w:val="00F87E67"/>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F87E67"/>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F87E67"/>
    <w:rPr>
      <w:caps/>
      <w:color w:val="243F60" w:themeColor="accent1" w:themeShade="7F"/>
      <w:spacing w:val="15"/>
    </w:rPr>
  </w:style>
  <w:style w:type="character" w:customStyle="1" w:styleId="Ttulo4Car">
    <w:name w:val="Título 4 Car"/>
    <w:basedOn w:val="Fuentedeprrafopredeter"/>
    <w:link w:val="Ttulo4"/>
    <w:uiPriority w:val="9"/>
    <w:semiHidden/>
    <w:rsid w:val="00F87E67"/>
    <w:rPr>
      <w:caps/>
      <w:color w:val="365F91" w:themeColor="accent1" w:themeShade="BF"/>
      <w:spacing w:val="10"/>
    </w:rPr>
  </w:style>
  <w:style w:type="character" w:customStyle="1" w:styleId="Ttulo5Car">
    <w:name w:val="Título 5 Car"/>
    <w:basedOn w:val="Fuentedeprrafopredeter"/>
    <w:link w:val="Ttulo5"/>
    <w:uiPriority w:val="9"/>
    <w:semiHidden/>
    <w:rsid w:val="00F87E67"/>
    <w:rPr>
      <w:caps/>
      <w:color w:val="365F91" w:themeColor="accent1" w:themeShade="BF"/>
      <w:spacing w:val="10"/>
    </w:rPr>
  </w:style>
  <w:style w:type="character" w:customStyle="1" w:styleId="Ttulo6Car">
    <w:name w:val="Título 6 Car"/>
    <w:basedOn w:val="Fuentedeprrafopredeter"/>
    <w:link w:val="Ttulo6"/>
    <w:uiPriority w:val="9"/>
    <w:semiHidden/>
    <w:rsid w:val="00F87E67"/>
    <w:rPr>
      <w:caps/>
      <w:color w:val="365F91" w:themeColor="accent1" w:themeShade="BF"/>
      <w:spacing w:val="10"/>
    </w:rPr>
  </w:style>
  <w:style w:type="character" w:customStyle="1" w:styleId="Ttulo7Car">
    <w:name w:val="Título 7 Car"/>
    <w:basedOn w:val="Fuentedeprrafopredeter"/>
    <w:link w:val="Ttulo7"/>
    <w:uiPriority w:val="9"/>
    <w:semiHidden/>
    <w:rsid w:val="00F87E67"/>
    <w:rPr>
      <w:caps/>
      <w:color w:val="365F91" w:themeColor="accent1" w:themeShade="BF"/>
      <w:spacing w:val="10"/>
    </w:rPr>
  </w:style>
  <w:style w:type="character" w:customStyle="1" w:styleId="Ttulo8Car">
    <w:name w:val="Título 8 Car"/>
    <w:basedOn w:val="Fuentedeprrafopredeter"/>
    <w:link w:val="Ttulo8"/>
    <w:uiPriority w:val="9"/>
    <w:semiHidden/>
    <w:rsid w:val="00F87E67"/>
    <w:rPr>
      <w:caps/>
      <w:spacing w:val="10"/>
      <w:sz w:val="18"/>
      <w:szCs w:val="18"/>
    </w:rPr>
  </w:style>
  <w:style w:type="character" w:customStyle="1" w:styleId="Ttulo9Car">
    <w:name w:val="Título 9 Car"/>
    <w:basedOn w:val="Fuentedeprrafopredeter"/>
    <w:link w:val="Ttulo9"/>
    <w:uiPriority w:val="9"/>
    <w:semiHidden/>
    <w:rsid w:val="00F87E67"/>
    <w:rPr>
      <w:i/>
      <w:caps/>
      <w:spacing w:val="10"/>
      <w:sz w:val="18"/>
      <w:szCs w:val="18"/>
    </w:rPr>
  </w:style>
  <w:style w:type="paragraph" w:styleId="Epgrafe">
    <w:name w:val="caption"/>
    <w:basedOn w:val="Normal"/>
    <w:next w:val="Normal"/>
    <w:uiPriority w:val="35"/>
    <w:semiHidden/>
    <w:unhideWhenUsed/>
    <w:qFormat/>
    <w:rsid w:val="00F87E67"/>
    <w:rPr>
      <w:b/>
      <w:bCs/>
      <w:color w:val="365F91" w:themeColor="accent1" w:themeShade="BF"/>
      <w:sz w:val="16"/>
      <w:szCs w:val="16"/>
    </w:rPr>
  </w:style>
  <w:style w:type="paragraph" w:styleId="Ttulo">
    <w:name w:val="Title"/>
    <w:basedOn w:val="Normal"/>
    <w:next w:val="Normal"/>
    <w:link w:val="TtuloCar"/>
    <w:uiPriority w:val="10"/>
    <w:qFormat/>
    <w:rsid w:val="00F87E67"/>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F87E67"/>
    <w:rPr>
      <w:caps/>
      <w:color w:val="4F81BD" w:themeColor="accent1"/>
      <w:spacing w:val="10"/>
      <w:kern w:val="28"/>
      <w:sz w:val="52"/>
      <w:szCs w:val="52"/>
    </w:rPr>
  </w:style>
  <w:style w:type="paragraph" w:styleId="Subttulo">
    <w:name w:val="Subtitle"/>
    <w:basedOn w:val="Normal"/>
    <w:next w:val="Normal"/>
    <w:link w:val="SubttuloCar"/>
    <w:uiPriority w:val="11"/>
    <w:qFormat/>
    <w:rsid w:val="00F87E6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F87E67"/>
    <w:rPr>
      <w:caps/>
      <w:color w:val="595959" w:themeColor="text1" w:themeTint="A6"/>
      <w:spacing w:val="10"/>
      <w:sz w:val="24"/>
      <w:szCs w:val="24"/>
    </w:rPr>
  </w:style>
  <w:style w:type="character" w:styleId="Textoennegrita">
    <w:name w:val="Strong"/>
    <w:uiPriority w:val="22"/>
    <w:qFormat/>
    <w:rsid w:val="00F87E67"/>
    <w:rPr>
      <w:b/>
      <w:bCs/>
    </w:rPr>
  </w:style>
  <w:style w:type="character" w:styleId="nfasis">
    <w:name w:val="Emphasis"/>
    <w:uiPriority w:val="20"/>
    <w:qFormat/>
    <w:rsid w:val="00F87E67"/>
    <w:rPr>
      <w:caps/>
      <w:color w:val="243F60" w:themeColor="accent1" w:themeShade="7F"/>
      <w:spacing w:val="5"/>
    </w:rPr>
  </w:style>
  <w:style w:type="paragraph" w:styleId="Sinespaciado">
    <w:name w:val="No Spacing"/>
    <w:basedOn w:val="Normal"/>
    <w:link w:val="SinespaciadoCar"/>
    <w:uiPriority w:val="1"/>
    <w:qFormat/>
    <w:rsid w:val="00F87E67"/>
    <w:pPr>
      <w:spacing w:before="0" w:after="0" w:line="240" w:lineRule="auto"/>
    </w:pPr>
  </w:style>
  <w:style w:type="character" w:customStyle="1" w:styleId="SinespaciadoCar">
    <w:name w:val="Sin espaciado Car"/>
    <w:basedOn w:val="Fuentedeprrafopredeter"/>
    <w:link w:val="Sinespaciado"/>
    <w:rsid w:val="00F87E67"/>
    <w:rPr>
      <w:sz w:val="20"/>
      <w:szCs w:val="20"/>
    </w:rPr>
  </w:style>
  <w:style w:type="paragraph" w:styleId="Prrafodelista">
    <w:name w:val="List Paragraph"/>
    <w:basedOn w:val="Normal"/>
    <w:uiPriority w:val="34"/>
    <w:qFormat/>
    <w:rsid w:val="00F87E67"/>
    <w:pPr>
      <w:ind w:left="720"/>
      <w:contextualSpacing/>
    </w:pPr>
  </w:style>
  <w:style w:type="paragraph" w:styleId="Cita">
    <w:name w:val="Quote"/>
    <w:basedOn w:val="Normal"/>
    <w:next w:val="Normal"/>
    <w:link w:val="CitaCar"/>
    <w:uiPriority w:val="29"/>
    <w:qFormat/>
    <w:rsid w:val="00F87E67"/>
    <w:rPr>
      <w:i/>
      <w:iCs/>
    </w:rPr>
  </w:style>
  <w:style w:type="character" w:customStyle="1" w:styleId="CitaCar">
    <w:name w:val="Cita Car"/>
    <w:basedOn w:val="Fuentedeprrafopredeter"/>
    <w:link w:val="Cita"/>
    <w:uiPriority w:val="29"/>
    <w:rsid w:val="00F87E67"/>
    <w:rPr>
      <w:i/>
      <w:iCs/>
      <w:sz w:val="20"/>
      <w:szCs w:val="20"/>
    </w:rPr>
  </w:style>
  <w:style w:type="paragraph" w:styleId="Citadestacada">
    <w:name w:val="Intense Quote"/>
    <w:basedOn w:val="Normal"/>
    <w:next w:val="Normal"/>
    <w:link w:val="CitadestacadaCar"/>
    <w:uiPriority w:val="30"/>
    <w:qFormat/>
    <w:rsid w:val="00F87E6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F87E67"/>
    <w:rPr>
      <w:i/>
      <w:iCs/>
      <w:color w:val="4F81BD" w:themeColor="accent1"/>
      <w:sz w:val="20"/>
      <w:szCs w:val="20"/>
    </w:rPr>
  </w:style>
  <w:style w:type="character" w:styleId="nfasissutil">
    <w:name w:val="Subtle Emphasis"/>
    <w:uiPriority w:val="19"/>
    <w:qFormat/>
    <w:rsid w:val="00F87E67"/>
    <w:rPr>
      <w:i/>
      <w:iCs/>
      <w:color w:val="243F60" w:themeColor="accent1" w:themeShade="7F"/>
    </w:rPr>
  </w:style>
  <w:style w:type="character" w:styleId="nfasisintenso">
    <w:name w:val="Intense Emphasis"/>
    <w:uiPriority w:val="21"/>
    <w:qFormat/>
    <w:rsid w:val="00F87E67"/>
    <w:rPr>
      <w:b/>
      <w:bCs/>
      <w:caps/>
      <w:color w:val="243F60" w:themeColor="accent1" w:themeShade="7F"/>
      <w:spacing w:val="10"/>
    </w:rPr>
  </w:style>
  <w:style w:type="character" w:styleId="Referenciasutil">
    <w:name w:val="Subtle Reference"/>
    <w:uiPriority w:val="31"/>
    <w:qFormat/>
    <w:rsid w:val="00F87E67"/>
    <w:rPr>
      <w:b/>
      <w:bCs/>
      <w:color w:val="4F81BD" w:themeColor="accent1"/>
    </w:rPr>
  </w:style>
  <w:style w:type="character" w:styleId="Referenciaintensa">
    <w:name w:val="Intense Reference"/>
    <w:uiPriority w:val="32"/>
    <w:qFormat/>
    <w:rsid w:val="00F87E67"/>
    <w:rPr>
      <w:b/>
      <w:bCs/>
      <w:i/>
      <w:iCs/>
      <w:caps/>
      <w:color w:val="4F81BD" w:themeColor="accent1"/>
    </w:rPr>
  </w:style>
  <w:style w:type="character" w:styleId="Ttulodellibro">
    <w:name w:val="Book Title"/>
    <w:uiPriority w:val="33"/>
    <w:qFormat/>
    <w:rsid w:val="00F87E67"/>
    <w:rPr>
      <w:b/>
      <w:bCs/>
      <w:i/>
      <w:iCs/>
      <w:spacing w:val="9"/>
    </w:rPr>
  </w:style>
  <w:style w:type="paragraph" w:styleId="TtulodeTDC">
    <w:name w:val="TOC Heading"/>
    <w:basedOn w:val="Ttulo1"/>
    <w:next w:val="Normal"/>
    <w:uiPriority w:val="39"/>
    <w:semiHidden/>
    <w:unhideWhenUsed/>
    <w:qFormat/>
    <w:rsid w:val="00F87E67"/>
    <w:pPr>
      <w:outlineLvl w:val="9"/>
    </w:pPr>
    <w:rPr>
      <w:lang w:bidi="en-US"/>
    </w:rPr>
  </w:style>
  <w:style w:type="character" w:styleId="Textodelmarcadordeposicin">
    <w:name w:val="Placeholder Text"/>
    <w:basedOn w:val="Fuentedeprrafopredeter"/>
    <w:uiPriority w:val="99"/>
    <w:semiHidden/>
    <w:rsid w:val="000A2D06"/>
    <w:rPr>
      <w:color w:val="808080"/>
    </w:rPr>
  </w:style>
  <w:style w:type="paragraph" w:styleId="NormalWeb">
    <w:name w:val="Normal (Web)"/>
    <w:basedOn w:val="Normal"/>
    <w:uiPriority w:val="99"/>
    <w:unhideWhenUsed/>
    <w:rsid w:val="00C72F22"/>
    <w:pPr>
      <w:spacing w:before="100" w:beforeAutospacing="1" w:after="100" w:afterAutospacing="1" w:line="240" w:lineRule="auto"/>
    </w:pPr>
    <w:rPr>
      <w:rFonts w:ascii="Times" w:hAnsi="Times" w:cs="Times New Roman"/>
      <w:lang w:val="es-CO"/>
    </w:rPr>
  </w:style>
  <w:style w:type="paragraph" w:customStyle="1" w:styleId="Default">
    <w:name w:val="Default"/>
    <w:rsid w:val="000205F1"/>
    <w:pPr>
      <w:autoSpaceDE w:val="0"/>
      <w:autoSpaceDN w:val="0"/>
      <w:adjustRightInd w:val="0"/>
      <w:spacing w:before="0" w:after="0" w:line="240" w:lineRule="auto"/>
    </w:pPr>
    <w:rPr>
      <w:rFonts w:ascii="Arial" w:eastAsia="Calibri" w:hAnsi="Arial" w:cs="Arial"/>
      <w:color w:val="000000"/>
      <w:sz w:val="24"/>
      <w:szCs w:val="24"/>
      <w:lang w:val="es-CO" w:eastAsia="en-US"/>
    </w:rPr>
  </w:style>
  <w:style w:type="paragraph" w:styleId="Textoindependiente">
    <w:name w:val="Body Text"/>
    <w:basedOn w:val="Normal"/>
    <w:link w:val="TextoindependienteCar"/>
    <w:rsid w:val="00DF3F50"/>
    <w:pPr>
      <w:spacing w:after="0" w:line="240" w:lineRule="auto"/>
    </w:pPr>
    <w:rPr>
      <w:color w:val="404040" w:themeColor="text1" w:themeTint="BF"/>
      <w:lang w:val="fr-FR" w:eastAsia="en-US"/>
    </w:rPr>
  </w:style>
  <w:style w:type="character" w:customStyle="1" w:styleId="TextoindependienteCar">
    <w:name w:val="Texto independiente Car"/>
    <w:basedOn w:val="Fuentedeprrafopredeter"/>
    <w:link w:val="Textoindependiente"/>
    <w:rsid w:val="00DF3F50"/>
    <w:rPr>
      <w:color w:val="404040" w:themeColor="text1" w:themeTint="BF"/>
      <w:sz w:val="20"/>
      <w:szCs w:val="20"/>
      <w:lang w:val="fr-FR" w:eastAsia="en-US"/>
    </w:rPr>
  </w:style>
  <w:style w:type="table" w:styleId="Tablaconcuadrcula">
    <w:name w:val="Table Grid"/>
    <w:basedOn w:val="Tablanormal"/>
    <w:uiPriority w:val="59"/>
    <w:rsid w:val="001A3E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F1B31"/>
    <w:rPr>
      <w:sz w:val="16"/>
      <w:szCs w:val="16"/>
    </w:rPr>
  </w:style>
  <w:style w:type="paragraph" w:styleId="Textocomentario">
    <w:name w:val="annotation text"/>
    <w:basedOn w:val="Normal"/>
    <w:link w:val="TextocomentarioCar"/>
    <w:uiPriority w:val="99"/>
    <w:semiHidden/>
    <w:unhideWhenUsed/>
    <w:rsid w:val="00AF1B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B31"/>
    <w:rPr>
      <w:sz w:val="20"/>
      <w:szCs w:val="20"/>
    </w:rPr>
  </w:style>
  <w:style w:type="paragraph" w:styleId="Asuntodelcomentario">
    <w:name w:val="annotation subject"/>
    <w:basedOn w:val="Textocomentario"/>
    <w:next w:val="Textocomentario"/>
    <w:link w:val="AsuntodelcomentarioCar"/>
    <w:uiPriority w:val="99"/>
    <w:semiHidden/>
    <w:unhideWhenUsed/>
    <w:rsid w:val="00AF1B31"/>
    <w:rPr>
      <w:b/>
      <w:bCs/>
    </w:rPr>
  </w:style>
  <w:style w:type="character" w:customStyle="1" w:styleId="AsuntodelcomentarioCar">
    <w:name w:val="Asunto del comentario Car"/>
    <w:basedOn w:val="TextocomentarioCar"/>
    <w:link w:val="Asuntodelcomentario"/>
    <w:uiPriority w:val="99"/>
    <w:semiHidden/>
    <w:rsid w:val="00AF1B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67"/>
  </w:style>
  <w:style w:type="paragraph" w:styleId="Ttulo1">
    <w:name w:val="heading 1"/>
    <w:basedOn w:val="Normal"/>
    <w:next w:val="Normal"/>
    <w:link w:val="Ttulo1Car"/>
    <w:uiPriority w:val="9"/>
    <w:qFormat/>
    <w:rsid w:val="00F87E6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tulo2">
    <w:name w:val="heading 2"/>
    <w:basedOn w:val="Normal"/>
    <w:next w:val="Normal"/>
    <w:link w:val="Ttulo2Car"/>
    <w:uiPriority w:val="9"/>
    <w:semiHidden/>
    <w:unhideWhenUsed/>
    <w:qFormat/>
    <w:rsid w:val="00F87E6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F87E67"/>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rsid w:val="00F87E67"/>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rsid w:val="00F87E67"/>
    <w:pPr>
      <w:pBdr>
        <w:bottom w:val="single" w:sz="6" w:space="1" w:color="4F81BD" w:themeColor="accent1"/>
      </w:pBdr>
      <w:spacing w:before="3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rsid w:val="00F87E67"/>
    <w:pPr>
      <w:pBdr>
        <w:bottom w:val="dotted" w:sz="6" w:space="1" w:color="4F81BD" w:themeColor="accent1"/>
      </w:pBdr>
      <w:spacing w:before="3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rsid w:val="00F87E67"/>
    <w:pPr>
      <w:spacing w:before="3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rsid w:val="00F87E6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F87E6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64FF"/>
    <w:pPr>
      <w:tabs>
        <w:tab w:val="center" w:pos="4252"/>
        <w:tab w:val="right" w:pos="8504"/>
      </w:tabs>
    </w:pPr>
  </w:style>
  <w:style w:type="character" w:customStyle="1" w:styleId="EncabezadoCar">
    <w:name w:val="Encabezado Car"/>
    <w:basedOn w:val="Fuentedeprrafopredeter"/>
    <w:link w:val="Encabezado"/>
    <w:uiPriority w:val="99"/>
    <w:rsid w:val="00C564FF"/>
  </w:style>
  <w:style w:type="paragraph" w:styleId="Piedepgina">
    <w:name w:val="footer"/>
    <w:basedOn w:val="Normal"/>
    <w:link w:val="PiedepginaCar"/>
    <w:uiPriority w:val="99"/>
    <w:unhideWhenUsed/>
    <w:rsid w:val="00C564FF"/>
    <w:pPr>
      <w:tabs>
        <w:tab w:val="center" w:pos="4252"/>
        <w:tab w:val="right" w:pos="8504"/>
      </w:tabs>
    </w:pPr>
  </w:style>
  <w:style w:type="character" w:customStyle="1" w:styleId="PiedepginaCar">
    <w:name w:val="Pie de página Car"/>
    <w:basedOn w:val="Fuentedeprrafopredeter"/>
    <w:link w:val="Piedepgina"/>
    <w:uiPriority w:val="99"/>
    <w:rsid w:val="00C564FF"/>
  </w:style>
  <w:style w:type="paragraph" w:styleId="Textodeglobo">
    <w:name w:val="Balloon Text"/>
    <w:basedOn w:val="Normal"/>
    <w:link w:val="TextodegloboCar"/>
    <w:uiPriority w:val="99"/>
    <w:semiHidden/>
    <w:unhideWhenUsed/>
    <w:rsid w:val="00C564F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564FF"/>
    <w:rPr>
      <w:rFonts w:ascii="Lucida Grande" w:hAnsi="Lucida Grande"/>
      <w:sz w:val="18"/>
      <w:szCs w:val="18"/>
    </w:rPr>
  </w:style>
  <w:style w:type="character" w:customStyle="1" w:styleId="Ttulo1Car">
    <w:name w:val="Título 1 Car"/>
    <w:basedOn w:val="Fuentedeprrafopredeter"/>
    <w:link w:val="Ttulo1"/>
    <w:uiPriority w:val="9"/>
    <w:rsid w:val="00F87E67"/>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F87E67"/>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F87E67"/>
    <w:rPr>
      <w:caps/>
      <w:color w:val="243F60" w:themeColor="accent1" w:themeShade="7F"/>
      <w:spacing w:val="15"/>
    </w:rPr>
  </w:style>
  <w:style w:type="character" w:customStyle="1" w:styleId="Ttulo4Car">
    <w:name w:val="Título 4 Car"/>
    <w:basedOn w:val="Fuentedeprrafopredeter"/>
    <w:link w:val="Ttulo4"/>
    <w:uiPriority w:val="9"/>
    <w:semiHidden/>
    <w:rsid w:val="00F87E67"/>
    <w:rPr>
      <w:caps/>
      <w:color w:val="365F91" w:themeColor="accent1" w:themeShade="BF"/>
      <w:spacing w:val="10"/>
    </w:rPr>
  </w:style>
  <w:style w:type="character" w:customStyle="1" w:styleId="Ttulo5Car">
    <w:name w:val="Título 5 Car"/>
    <w:basedOn w:val="Fuentedeprrafopredeter"/>
    <w:link w:val="Ttulo5"/>
    <w:uiPriority w:val="9"/>
    <w:semiHidden/>
    <w:rsid w:val="00F87E67"/>
    <w:rPr>
      <w:caps/>
      <w:color w:val="365F91" w:themeColor="accent1" w:themeShade="BF"/>
      <w:spacing w:val="10"/>
    </w:rPr>
  </w:style>
  <w:style w:type="character" w:customStyle="1" w:styleId="Ttulo6Car">
    <w:name w:val="Título 6 Car"/>
    <w:basedOn w:val="Fuentedeprrafopredeter"/>
    <w:link w:val="Ttulo6"/>
    <w:uiPriority w:val="9"/>
    <w:semiHidden/>
    <w:rsid w:val="00F87E67"/>
    <w:rPr>
      <w:caps/>
      <w:color w:val="365F91" w:themeColor="accent1" w:themeShade="BF"/>
      <w:spacing w:val="10"/>
    </w:rPr>
  </w:style>
  <w:style w:type="character" w:customStyle="1" w:styleId="Ttulo7Car">
    <w:name w:val="Título 7 Car"/>
    <w:basedOn w:val="Fuentedeprrafopredeter"/>
    <w:link w:val="Ttulo7"/>
    <w:uiPriority w:val="9"/>
    <w:semiHidden/>
    <w:rsid w:val="00F87E67"/>
    <w:rPr>
      <w:caps/>
      <w:color w:val="365F91" w:themeColor="accent1" w:themeShade="BF"/>
      <w:spacing w:val="10"/>
    </w:rPr>
  </w:style>
  <w:style w:type="character" w:customStyle="1" w:styleId="Ttulo8Car">
    <w:name w:val="Título 8 Car"/>
    <w:basedOn w:val="Fuentedeprrafopredeter"/>
    <w:link w:val="Ttulo8"/>
    <w:uiPriority w:val="9"/>
    <w:semiHidden/>
    <w:rsid w:val="00F87E67"/>
    <w:rPr>
      <w:caps/>
      <w:spacing w:val="10"/>
      <w:sz w:val="18"/>
      <w:szCs w:val="18"/>
    </w:rPr>
  </w:style>
  <w:style w:type="character" w:customStyle="1" w:styleId="Ttulo9Car">
    <w:name w:val="Título 9 Car"/>
    <w:basedOn w:val="Fuentedeprrafopredeter"/>
    <w:link w:val="Ttulo9"/>
    <w:uiPriority w:val="9"/>
    <w:semiHidden/>
    <w:rsid w:val="00F87E67"/>
    <w:rPr>
      <w:i/>
      <w:caps/>
      <w:spacing w:val="10"/>
      <w:sz w:val="18"/>
      <w:szCs w:val="18"/>
    </w:rPr>
  </w:style>
  <w:style w:type="paragraph" w:styleId="Epgrafe">
    <w:name w:val="caption"/>
    <w:basedOn w:val="Normal"/>
    <w:next w:val="Normal"/>
    <w:uiPriority w:val="35"/>
    <w:semiHidden/>
    <w:unhideWhenUsed/>
    <w:qFormat/>
    <w:rsid w:val="00F87E67"/>
    <w:rPr>
      <w:b/>
      <w:bCs/>
      <w:color w:val="365F91" w:themeColor="accent1" w:themeShade="BF"/>
      <w:sz w:val="16"/>
      <w:szCs w:val="16"/>
    </w:rPr>
  </w:style>
  <w:style w:type="paragraph" w:styleId="Ttulo">
    <w:name w:val="Title"/>
    <w:basedOn w:val="Normal"/>
    <w:next w:val="Normal"/>
    <w:link w:val="TtuloCar"/>
    <w:uiPriority w:val="10"/>
    <w:qFormat/>
    <w:rsid w:val="00F87E67"/>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F87E67"/>
    <w:rPr>
      <w:caps/>
      <w:color w:val="4F81BD" w:themeColor="accent1"/>
      <w:spacing w:val="10"/>
      <w:kern w:val="28"/>
      <w:sz w:val="52"/>
      <w:szCs w:val="52"/>
    </w:rPr>
  </w:style>
  <w:style w:type="paragraph" w:styleId="Subttulo">
    <w:name w:val="Subtitle"/>
    <w:basedOn w:val="Normal"/>
    <w:next w:val="Normal"/>
    <w:link w:val="SubttuloCar"/>
    <w:uiPriority w:val="11"/>
    <w:qFormat/>
    <w:rsid w:val="00F87E6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F87E67"/>
    <w:rPr>
      <w:caps/>
      <w:color w:val="595959" w:themeColor="text1" w:themeTint="A6"/>
      <w:spacing w:val="10"/>
      <w:sz w:val="24"/>
      <w:szCs w:val="24"/>
    </w:rPr>
  </w:style>
  <w:style w:type="character" w:styleId="Textoennegrita">
    <w:name w:val="Strong"/>
    <w:uiPriority w:val="22"/>
    <w:qFormat/>
    <w:rsid w:val="00F87E67"/>
    <w:rPr>
      <w:b/>
      <w:bCs/>
    </w:rPr>
  </w:style>
  <w:style w:type="character" w:styleId="nfasis">
    <w:name w:val="Emphasis"/>
    <w:uiPriority w:val="20"/>
    <w:qFormat/>
    <w:rsid w:val="00F87E67"/>
    <w:rPr>
      <w:caps/>
      <w:color w:val="243F60" w:themeColor="accent1" w:themeShade="7F"/>
      <w:spacing w:val="5"/>
    </w:rPr>
  </w:style>
  <w:style w:type="paragraph" w:styleId="Sinespaciado">
    <w:name w:val="No Spacing"/>
    <w:basedOn w:val="Normal"/>
    <w:link w:val="SinespaciadoCar"/>
    <w:uiPriority w:val="1"/>
    <w:qFormat/>
    <w:rsid w:val="00F87E67"/>
    <w:pPr>
      <w:spacing w:before="0" w:after="0" w:line="240" w:lineRule="auto"/>
    </w:pPr>
  </w:style>
  <w:style w:type="character" w:customStyle="1" w:styleId="SinespaciadoCar">
    <w:name w:val="Sin espaciado Car"/>
    <w:basedOn w:val="Fuentedeprrafopredeter"/>
    <w:link w:val="Sinespaciado"/>
    <w:rsid w:val="00F87E67"/>
    <w:rPr>
      <w:sz w:val="20"/>
      <w:szCs w:val="20"/>
    </w:rPr>
  </w:style>
  <w:style w:type="paragraph" w:styleId="Prrafodelista">
    <w:name w:val="List Paragraph"/>
    <w:basedOn w:val="Normal"/>
    <w:uiPriority w:val="34"/>
    <w:qFormat/>
    <w:rsid w:val="00F87E67"/>
    <w:pPr>
      <w:ind w:left="720"/>
      <w:contextualSpacing/>
    </w:pPr>
  </w:style>
  <w:style w:type="paragraph" w:styleId="Cita">
    <w:name w:val="Quote"/>
    <w:basedOn w:val="Normal"/>
    <w:next w:val="Normal"/>
    <w:link w:val="CitaCar"/>
    <w:uiPriority w:val="29"/>
    <w:qFormat/>
    <w:rsid w:val="00F87E67"/>
    <w:rPr>
      <w:i/>
      <w:iCs/>
    </w:rPr>
  </w:style>
  <w:style w:type="character" w:customStyle="1" w:styleId="CitaCar">
    <w:name w:val="Cita Car"/>
    <w:basedOn w:val="Fuentedeprrafopredeter"/>
    <w:link w:val="Cita"/>
    <w:uiPriority w:val="29"/>
    <w:rsid w:val="00F87E67"/>
    <w:rPr>
      <w:i/>
      <w:iCs/>
      <w:sz w:val="20"/>
      <w:szCs w:val="20"/>
    </w:rPr>
  </w:style>
  <w:style w:type="paragraph" w:styleId="Citadestacada">
    <w:name w:val="Intense Quote"/>
    <w:basedOn w:val="Normal"/>
    <w:next w:val="Normal"/>
    <w:link w:val="CitadestacadaCar"/>
    <w:uiPriority w:val="30"/>
    <w:qFormat/>
    <w:rsid w:val="00F87E6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F87E67"/>
    <w:rPr>
      <w:i/>
      <w:iCs/>
      <w:color w:val="4F81BD" w:themeColor="accent1"/>
      <w:sz w:val="20"/>
      <w:szCs w:val="20"/>
    </w:rPr>
  </w:style>
  <w:style w:type="character" w:styleId="nfasissutil">
    <w:name w:val="Subtle Emphasis"/>
    <w:uiPriority w:val="19"/>
    <w:qFormat/>
    <w:rsid w:val="00F87E67"/>
    <w:rPr>
      <w:i/>
      <w:iCs/>
      <w:color w:val="243F60" w:themeColor="accent1" w:themeShade="7F"/>
    </w:rPr>
  </w:style>
  <w:style w:type="character" w:styleId="nfasisintenso">
    <w:name w:val="Intense Emphasis"/>
    <w:uiPriority w:val="21"/>
    <w:qFormat/>
    <w:rsid w:val="00F87E67"/>
    <w:rPr>
      <w:b/>
      <w:bCs/>
      <w:caps/>
      <w:color w:val="243F60" w:themeColor="accent1" w:themeShade="7F"/>
      <w:spacing w:val="10"/>
    </w:rPr>
  </w:style>
  <w:style w:type="character" w:styleId="Referenciasutil">
    <w:name w:val="Subtle Reference"/>
    <w:uiPriority w:val="31"/>
    <w:qFormat/>
    <w:rsid w:val="00F87E67"/>
    <w:rPr>
      <w:b/>
      <w:bCs/>
      <w:color w:val="4F81BD" w:themeColor="accent1"/>
    </w:rPr>
  </w:style>
  <w:style w:type="character" w:styleId="Referenciaintensa">
    <w:name w:val="Intense Reference"/>
    <w:uiPriority w:val="32"/>
    <w:qFormat/>
    <w:rsid w:val="00F87E67"/>
    <w:rPr>
      <w:b/>
      <w:bCs/>
      <w:i/>
      <w:iCs/>
      <w:caps/>
      <w:color w:val="4F81BD" w:themeColor="accent1"/>
    </w:rPr>
  </w:style>
  <w:style w:type="character" w:styleId="Ttulodellibro">
    <w:name w:val="Book Title"/>
    <w:uiPriority w:val="33"/>
    <w:qFormat/>
    <w:rsid w:val="00F87E67"/>
    <w:rPr>
      <w:b/>
      <w:bCs/>
      <w:i/>
      <w:iCs/>
      <w:spacing w:val="9"/>
    </w:rPr>
  </w:style>
  <w:style w:type="paragraph" w:styleId="TtulodeTDC">
    <w:name w:val="TOC Heading"/>
    <w:basedOn w:val="Ttulo1"/>
    <w:next w:val="Normal"/>
    <w:uiPriority w:val="39"/>
    <w:semiHidden/>
    <w:unhideWhenUsed/>
    <w:qFormat/>
    <w:rsid w:val="00F87E67"/>
    <w:pPr>
      <w:outlineLvl w:val="9"/>
    </w:pPr>
    <w:rPr>
      <w:lang w:bidi="en-US"/>
    </w:rPr>
  </w:style>
  <w:style w:type="character" w:styleId="Textodelmarcadordeposicin">
    <w:name w:val="Placeholder Text"/>
    <w:basedOn w:val="Fuentedeprrafopredeter"/>
    <w:uiPriority w:val="99"/>
    <w:semiHidden/>
    <w:rsid w:val="000A2D06"/>
    <w:rPr>
      <w:color w:val="808080"/>
    </w:rPr>
  </w:style>
  <w:style w:type="paragraph" w:styleId="NormalWeb">
    <w:name w:val="Normal (Web)"/>
    <w:basedOn w:val="Normal"/>
    <w:uiPriority w:val="99"/>
    <w:unhideWhenUsed/>
    <w:rsid w:val="00C72F22"/>
    <w:pPr>
      <w:spacing w:before="100" w:beforeAutospacing="1" w:after="100" w:afterAutospacing="1" w:line="240" w:lineRule="auto"/>
    </w:pPr>
    <w:rPr>
      <w:rFonts w:ascii="Times" w:hAnsi="Times" w:cs="Times New Roman"/>
      <w:lang w:val="es-CO"/>
    </w:rPr>
  </w:style>
  <w:style w:type="paragraph" w:customStyle="1" w:styleId="Default">
    <w:name w:val="Default"/>
    <w:rsid w:val="000205F1"/>
    <w:pPr>
      <w:autoSpaceDE w:val="0"/>
      <w:autoSpaceDN w:val="0"/>
      <w:adjustRightInd w:val="0"/>
      <w:spacing w:before="0" w:after="0" w:line="240" w:lineRule="auto"/>
    </w:pPr>
    <w:rPr>
      <w:rFonts w:ascii="Arial" w:eastAsia="Calibri" w:hAnsi="Arial" w:cs="Arial"/>
      <w:color w:val="000000"/>
      <w:sz w:val="24"/>
      <w:szCs w:val="24"/>
      <w:lang w:val="es-CO" w:eastAsia="en-US"/>
    </w:rPr>
  </w:style>
  <w:style w:type="paragraph" w:styleId="Textoindependiente">
    <w:name w:val="Body Text"/>
    <w:basedOn w:val="Normal"/>
    <w:link w:val="TextoindependienteCar"/>
    <w:rsid w:val="00DF3F50"/>
    <w:pPr>
      <w:spacing w:after="0" w:line="240" w:lineRule="auto"/>
    </w:pPr>
    <w:rPr>
      <w:color w:val="404040" w:themeColor="text1" w:themeTint="BF"/>
      <w:lang w:val="fr-FR" w:eastAsia="en-US"/>
    </w:rPr>
  </w:style>
  <w:style w:type="character" w:customStyle="1" w:styleId="TextoindependienteCar">
    <w:name w:val="Texto independiente Car"/>
    <w:basedOn w:val="Fuentedeprrafopredeter"/>
    <w:link w:val="Textoindependiente"/>
    <w:rsid w:val="00DF3F50"/>
    <w:rPr>
      <w:color w:val="404040" w:themeColor="text1" w:themeTint="BF"/>
      <w:sz w:val="20"/>
      <w:szCs w:val="20"/>
      <w:lang w:val="fr-FR" w:eastAsia="en-US"/>
    </w:rPr>
  </w:style>
  <w:style w:type="table" w:styleId="Tablaconcuadrcula">
    <w:name w:val="Table Grid"/>
    <w:basedOn w:val="Tablanormal"/>
    <w:uiPriority w:val="59"/>
    <w:rsid w:val="001A3E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F1B31"/>
    <w:rPr>
      <w:sz w:val="16"/>
      <w:szCs w:val="16"/>
    </w:rPr>
  </w:style>
  <w:style w:type="paragraph" w:styleId="Textocomentario">
    <w:name w:val="annotation text"/>
    <w:basedOn w:val="Normal"/>
    <w:link w:val="TextocomentarioCar"/>
    <w:uiPriority w:val="99"/>
    <w:semiHidden/>
    <w:unhideWhenUsed/>
    <w:rsid w:val="00AF1B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B31"/>
    <w:rPr>
      <w:sz w:val="20"/>
      <w:szCs w:val="20"/>
    </w:rPr>
  </w:style>
  <w:style w:type="paragraph" w:styleId="Asuntodelcomentario">
    <w:name w:val="annotation subject"/>
    <w:basedOn w:val="Textocomentario"/>
    <w:next w:val="Textocomentario"/>
    <w:link w:val="AsuntodelcomentarioCar"/>
    <w:uiPriority w:val="99"/>
    <w:semiHidden/>
    <w:unhideWhenUsed/>
    <w:rsid w:val="00AF1B31"/>
    <w:rPr>
      <w:b/>
      <w:bCs/>
    </w:rPr>
  </w:style>
  <w:style w:type="character" w:customStyle="1" w:styleId="AsuntodelcomentarioCar">
    <w:name w:val="Asunto del comentario Car"/>
    <w:basedOn w:val="TextocomentarioCar"/>
    <w:link w:val="Asuntodelcomentario"/>
    <w:uiPriority w:val="99"/>
    <w:semiHidden/>
    <w:rsid w:val="00AF1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3220">
      <w:bodyDiv w:val="1"/>
      <w:marLeft w:val="0"/>
      <w:marRight w:val="0"/>
      <w:marTop w:val="0"/>
      <w:marBottom w:val="0"/>
      <w:divBdr>
        <w:top w:val="none" w:sz="0" w:space="0" w:color="auto"/>
        <w:left w:val="none" w:sz="0" w:space="0" w:color="auto"/>
        <w:bottom w:val="none" w:sz="0" w:space="0" w:color="auto"/>
        <w:right w:val="none" w:sz="0" w:space="0" w:color="auto"/>
      </w:divBdr>
      <w:divsChild>
        <w:div w:id="773600480">
          <w:marLeft w:val="0"/>
          <w:marRight w:val="0"/>
          <w:marTop w:val="0"/>
          <w:marBottom w:val="0"/>
          <w:divBdr>
            <w:top w:val="none" w:sz="0" w:space="0" w:color="auto"/>
            <w:left w:val="none" w:sz="0" w:space="0" w:color="auto"/>
            <w:bottom w:val="none" w:sz="0" w:space="0" w:color="auto"/>
            <w:right w:val="none" w:sz="0" w:space="0" w:color="auto"/>
          </w:divBdr>
          <w:divsChild>
            <w:div w:id="2037733844">
              <w:marLeft w:val="0"/>
              <w:marRight w:val="0"/>
              <w:marTop w:val="0"/>
              <w:marBottom w:val="0"/>
              <w:divBdr>
                <w:top w:val="none" w:sz="0" w:space="0" w:color="auto"/>
                <w:left w:val="none" w:sz="0" w:space="0" w:color="auto"/>
                <w:bottom w:val="none" w:sz="0" w:space="0" w:color="auto"/>
                <w:right w:val="none" w:sz="0" w:space="0" w:color="auto"/>
              </w:divBdr>
              <w:divsChild>
                <w:div w:id="170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776">
      <w:bodyDiv w:val="1"/>
      <w:marLeft w:val="0"/>
      <w:marRight w:val="0"/>
      <w:marTop w:val="0"/>
      <w:marBottom w:val="0"/>
      <w:divBdr>
        <w:top w:val="none" w:sz="0" w:space="0" w:color="auto"/>
        <w:left w:val="none" w:sz="0" w:space="0" w:color="auto"/>
        <w:bottom w:val="none" w:sz="0" w:space="0" w:color="auto"/>
        <w:right w:val="none" w:sz="0" w:space="0" w:color="auto"/>
      </w:divBdr>
    </w:div>
    <w:div w:id="166679891">
      <w:bodyDiv w:val="1"/>
      <w:marLeft w:val="0"/>
      <w:marRight w:val="0"/>
      <w:marTop w:val="0"/>
      <w:marBottom w:val="0"/>
      <w:divBdr>
        <w:top w:val="none" w:sz="0" w:space="0" w:color="auto"/>
        <w:left w:val="none" w:sz="0" w:space="0" w:color="auto"/>
        <w:bottom w:val="none" w:sz="0" w:space="0" w:color="auto"/>
        <w:right w:val="none" w:sz="0" w:space="0" w:color="auto"/>
      </w:divBdr>
      <w:divsChild>
        <w:div w:id="561528787">
          <w:marLeft w:val="0"/>
          <w:marRight w:val="0"/>
          <w:marTop w:val="0"/>
          <w:marBottom w:val="0"/>
          <w:divBdr>
            <w:top w:val="none" w:sz="0" w:space="0" w:color="auto"/>
            <w:left w:val="none" w:sz="0" w:space="0" w:color="auto"/>
            <w:bottom w:val="none" w:sz="0" w:space="0" w:color="auto"/>
            <w:right w:val="none" w:sz="0" w:space="0" w:color="auto"/>
          </w:divBdr>
          <w:divsChild>
            <w:div w:id="1109814320">
              <w:marLeft w:val="0"/>
              <w:marRight w:val="0"/>
              <w:marTop w:val="0"/>
              <w:marBottom w:val="0"/>
              <w:divBdr>
                <w:top w:val="none" w:sz="0" w:space="0" w:color="auto"/>
                <w:left w:val="none" w:sz="0" w:space="0" w:color="auto"/>
                <w:bottom w:val="none" w:sz="0" w:space="0" w:color="auto"/>
                <w:right w:val="none" w:sz="0" w:space="0" w:color="auto"/>
              </w:divBdr>
              <w:divsChild>
                <w:div w:id="1488549988">
                  <w:marLeft w:val="0"/>
                  <w:marRight w:val="0"/>
                  <w:marTop w:val="0"/>
                  <w:marBottom w:val="0"/>
                  <w:divBdr>
                    <w:top w:val="none" w:sz="0" w:space="0" w:color="auto"/>
                    <w:left w:val="none" w:sz="0" w:space="0" w:color="auto"/>
                    <w:bottom w:val="none" w:sz="0" w:space="0" w:color="auto"/>
                    <w:right w:val="none" w:sz="0" w:space="0" w:color="auto"/>
                  </w:divBdr>
                  <w:divsChild>
                    <w:div w:id="152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3241">
      <w:bodyDiv w:val="1"/>
      <w:marLeft w:val="0"/>
      <w:marRight w:val="0"/>
      <w:marTop w:val="0"/>
      <w:marBottom w:val="0"/>
      <w:divBdr>
        <w:top w:val="none" w:sz="0" w:space="0" w:color="auto"/>
        <w:left w:val="none" w:sz="0" w:space="0" w:color="auto"/>
        <w:bottom w:val="none" w:sz="0" w:space="0" w:color="auto"/>
        <w:right w:val="none" w:sz="0" w:space="0" w:color="auto"/>
      </w:divBdr>
    </w:div>
    <w:div w:id="237981855">
      <w:bodyDiv w:val="1"/>
      <w:marLeft w:val="0"/>
      <w:marRight w:val="0"/>
      <w:marTop w:val="0"/>
      <w:marBottom w:val="0"/>
      <w:divBdr>
        <w:top w:val="none" w:sz="0" w:space="0" w:color="auto"/>
        <w:left w:val="none" w:sz="0" w:space="0" w:color="auto"/>
        <w:bottom w:val="none" w:sz="0" w:space="0" w:color="auto"/>
        <w:right w:val="none" w:sz="0" w:space="0" w:color="auto"/>
      </w:divBdr>
      <w:divsChild>
        <w:div w:id="885797461">
          <w:marLeft w:val="0"/>
          <w:marRight w:val="0"/>
          <w:marTop w:val="0"/>
          <w:marBottom w:val="0"/>
          <w:divBdr>
            <w:top w:val="none" w:sz="0" w:space="0" w:color="auto"/>
            <w:left w:val="none" w:sz="0" w:space="0" w:color="auto"/>
            <w:bottom w:val="none" w:sz="0" w:space="0" w:color="auto"/>
            <w:right w:val="none" w:sz="0" w:space="0" w:color="auto"/>
          </w:divBdr>
          <w:divsChild>
            <w:div w:id="962344588">
              <w:marLeft w:val="0"/>
              <w:marRight w:val="0"/>
              <w:marTop w:val="0"/>
              <w:marBottom w:val="0"/>
              <w:divBdr>
                <w:top w:val="none" w:sz="0" w:space="0" w:color="auto"/>
                <w:left w:val="none" w:sz="0" w:space="0" w:color="auto"/>
                <w:bottom w:val="none" w:sz="0" w:space="0" w:color="auto"/>
                <w:right w:val="none" w:sz="0" w:space="0" w:color="auto"/>
              </w:divBdr>
              <w:divsChild>
                <w:div w:id="440225335">
                  <w:marLeft w:val="0"/>
                  <w:marRight w:val="0"/>
                  <w:marTop w:val="0"/>
                  <w:marBottom w:val="0"/>
                  <w:divBdr>
                    <w:top w:val="none" w:sz="0" w:space="0" w:color="auto"/>
                    <w:left w:val="none" w:sz="0" w:space="0" w:color="auto"/>
                    <w:bottom w:val="none" w:sz="0" w:space="0" w:color="auto"/>
                    <w:right w:val="none" w:sz="0" w:space="0" w:color="auto"/>
                  </w:divBdr>
                  <w:divsChild>
                    <w:div w:id="2081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1059">
      <w:bodyDiv w:val="1"/>
      <w:marLeft w:val="0"/>
      <w:marRight w:val="0"/>
      <w:marTop w:val="0"/>
      <w:marBottom w:val="0"/>
      <w:divBdr>
        <w:top w:val="none" w:sz="0" w:space="0" w:color="auto"/>
        <w:left w:val="none" w:sz="0" w:space="0" w:color="auto"/>
        <w:bottom w:val="none" w:sz="0" w:space="0" w:color="auto"/>
        <w:right w:val="none" w:sz="0" w:space="0" w:color="auto"/>
      </w:divBdr>
    </w:div>
    <w:div w:id="518156477">
      <w:bodyDiv w:val="1"/>
      <w:marLeft w:val="0"/>
      <w:marRight w:val="0"/>
      <w:marTop w:val="0"/>
      <w:marBottom w:val="0"/>
      <w:divBdr>
        <w:top w:val="none" w:sz="0" w:space="0" w:color="auto"/>
        <w:left w:val="none" w:sz="0" w:space="0" w:color="auto"/>
        <w:bottom w:val="none" w:sz="0" w:space="0" w:color="auto"/>
        <w:right w:val="none" w:sz="0" w:space="0" w:color="auto"/>
      </w:divBdr>
    </w:div>
    <w:div w:id="527987798">
      <w:bodyDiv w:val="1"/>
      <w:marLeft w:val="0"/>
      <w:marRight w:val="0"/>
      <w:marTop w:val="0"/>
      <w:marBottom w:val="0"/>
      <w:divBdr>
        <w:top w:val="none" w:sz="0" w:space="0" w:color="auto"/>
        <w:left w:val="none" w:sz="0" w:space="0" w:color="auto"/>
        <w:bottom w:val="none" w:sz="0" w:space="0" w:color="auto"/>
        <w:right w:val="none" w:sz="0" w:space="0" w:color="auto"/>
      </w:divBdr>
    </w:div>
    <w:div w:id="1015838394">
      <w:bodyDiv w:val="1"/>
      <w:marLeft w:val="0"/>
      <w:marRight w:val="0"/>
      <w:marTop w:val="0"/>
      <w:marBottom w:val="0"/>
      <w:divBdr>
        <w:top w:val="none" w:sz="0" w:space="0" w:color="auto"/>
        <w:left w:val="none" w:sz="0" w:space="0" w:color="auto"/>
        <w:bottom w:val="none" w:sz="0" w:space="0" w:color="auto"/>
        <w:right w:val="none" w:sz="0" w:space="0" w:color="auto"/>
      </w:divBdr>
      <w:divsChild>
        <w:div w:id="437528877">
          <w:marLeft w:val="0"/>
          <w:marRight w:val="0"/>
          <w:marTop w:val="0"/>
          <w:marBottom w:val="0"/>
          <w:divBdr>
            <w:top w:val="none" w:sz="0" w:space="0" w:color="auto"/>
            <w:left w:val="none" w:sz="0" w:space="0" w:color="auto"/>
            <w:bottom w:val="none" w:sz="0" w:space="0" w:color="auto"/>
            <w:right w:val="none" w:sz="0" w:space="0" w:color="auto"/>
          </w:divBdr>
          <w:divsChild>
            <w:div w:id="913469115">
              <w:marLeft w:val="0"/>
              <w:marRight w:val="0"/>
              <w:marTop w:val="0"/>
              <w:marBottom w:val="0"/>
              <w:divBdr>
                <w:top w:val="none" w:sz="0" w:space="0" w:color="auto"/>
                <w:left w:val="none" w:sz="0" w:space="0" w:color="auto"/>
                <w:bottom w:val="none" w:sz="0" w:space="0" w:color="auto"/>
                <w:right w:val="none" w:sz="0" w:space="0" w:color="auto"/>
              </w:divBdr>
              <w:divsChild>
                <w:div w:id="797408166">
                  <w:marLeft w:val="0"/>
                  <w:marRight w:val="0"/>
                  <w:marTop w:val="0"/>
                  <w:marBottom w:val="0"/>
                  <w:divBdr>
                    <w:top w:val="none" w:sz="0" w:space="0" w:color="auto"/>
                    <w:left w:val="none" w:sz="0" w:space="0" w:color="auto"/>
                    <w:bottom w:val="none" w:sz="0" w:space="0" w:color="auto"/>
                    <w:right w:val="none" w:sz="0" w:space="0" w:color="auto"/>
                  </w:divBdr>
                  <w:divsChild>
                    <w:div w:id="19149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64136200">
      <w:bodyDiv w:val="1"/>
      <w:marLeft w:val="0"/>
      <w:marRight w:val="0"/>
      <w:marTop w:val="0"/>
      <w:marBottom w:val="0"/>
      <w:divBdr>
        <w:top w:val="none" w:sz="0" w:space="0" w:color="auto"/>
        <w:left w:val="none" w:sz="0" w:space="0" w:color="auto"/>
        <w:bottom w:val="none" w:sz="0" w:space="0" w:color="auto"/>
        <w:right w:val="none" w:sz="0" w:space="0" w:color="auto"/>
      </w:divBdr>
      <w:divsChild>
        <w:div w:id="637079104">
          <w:marLeft w:val="0"/>
          <w:marRight w:val="0"/>
          <w:marTop w:val="0"/>
          <w:marBottom w:val="0"/>
          <w:divBdr>
            <w:top w:val="none" w:sz="0" w:space="0" w:color="auto"/>
            <w:left w:val="none" w:sz="0" w:space="0" w:color="auto"/>
            <w:bottom w:val="none" w:sz="0" w:space="0" w:color="auto"/>
            <w:right w:val="none" w:sz="0" w:space="0" w:color="auto"/>
          </w:divBdr>
          <w:divsChild>
            <w:div w:id="594633749">
              <w:marLeft w:val="0"/>
              <w:marRight w:val="0"/>
              <w:marTop w:val="0"/>
              <w:marBottom w:val="0"/>
              <w:divBdr>
                <w:top w:val="none" w:sz="0" w:space="0" w:color="auto"/>
                <w:left w:val="none" w:sz="0" w:space="0" w:color="auto"/>
                <w:bottom w:val="none" w:sz="0" w:space="0" w:color="auto"/>
                <w:right w:val="none" w:sz="0" w:space="0" w:color="auto"/>
              </w:divBdr>
              <w:divsChild>
                <w:div w:id="796724869">
                  <w:marLeft w:val="0"/>
                  <w:marRight w:val="0"/>
                  <w:marTop w:val="0"/>
                  <w:marBottom w:val="0"/>
                  <w:divBdr>
                    <w:top w:val="none" w:sz="0" w:space="0" w:color="auto"/>
                    <w:left w:val="none" w:sz="0" w:space="0" w:color="auto"/>
                    <w:bottom w:val="none" w:sz="0" w:space="0" w:color="auto"/>
                    <w:right w:val="none" w:sz="0" w:space="0" w:color="auto"/>
                  </w:divBdr>
                  <w:divsChild>
                    <w:div w:id="4376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7329">
      <w:bodyDiv w:val="1"/>
      <w:marLeft w:val="0"/>
      <w:marRight w:val="0"/>
      <w:marTop w:val="0"/>
      <w:marBottom w:val="0"/>
      <w:divBdr>
        <w:top w:val="none" w:sz="0" w:space="0" w:color="auto"/>
        <w:left w:val="none" w:sz="0" w:space="0" w:color="auto"/>
        <w:bottom w:val="none" w:sz="0" w:space="0" w:color="auto"/>
        <w:right w:val="none" w:sz="0" w:space="0" w:color="auto"/>
      </w:divBdr>
      <w:divsChild>
        <w:div w:id="469638031">
          <w:marLeft w:val="0"/>
          <w:marRight w:val="0"/>
          <w:marTop w:val="0"/>
          <w:marBottom w:val="0"/>
          <w:divBdr>
            <w:top w:val="none" w:sz="0" w:space="0" w:color="auto"/>
            <w:left w:val="none" w:sz="0" w:space="0" w:color="auto"/>
            <w:bottom w:val="none" w:sz="0" w:space="0" w:color="auto"/>
            <w:right w:val="none" w:sz="0" w:space="0" w:color="auto"/>
          </w:divBdr>
          <w:divsChild>
            <w:div w:id="1744720572">
              <w:marLeft w:val="0"/>
              <w:marRight w:val="0"/>
              <w:marTop w:val="0"/>
              <w:marBottom w:val="0"/>
              <w:divBdr>
                <w:top w:val="none" w:sz="0" w:space="0" w:color="auto"/>
                <w:left w:val="none" w:sz="0" w:space="0" w:color="auto"/>
                <w:bottom w:val="none" w:sz="0" w:space="0" w:color="auto"/>
                <w:right w:val="none" w:sz="0" w:space="0" w:color="auto"/>
              </w:divBdr>
              <w:divsChild>
                <w:div w:id="1318416952">
                  <w:marLeft w:val="0"/>
                  <w:marRight w:val="0"/>
                  <w:marTop w:val="0"/>
                  <w:marBottom w:val="0"/>
                  <w:divBdr>
                    <w:top w:val="none" w:sz="0" w:space="0" w:color="auto"/>
                    <w:left w:val="none" w:sz="0" w:space="0" w:color="auto"/>
                    <w:bottom w:val="none" w:sz="0" w:space="0" w:color="auto"/>
                    <w:right w:val="none" w:sz="0" w:space="0" w:color="auto"/>
                  </w:divBdr>
                  <w:divsChild>
                    <w:div w:id="1819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12556">
      <w:bodyDiv w:val="1"/>
      <w:marLeft w:val="0"/>
      <w:marRight w:val="0"/>
      <w:marTop w:val="0"/>
      <w:marBottom w:val="0"/>
      <w:divBdr>
        <w:top w:val="none" w:sz="0" w:space="0" w:color="auto"/>
        <w:left w:val="none" w:sz="0" w:space="0" w:color="auto"/>
        <w:bottom w:val="none" w:sz="0" w:space="0" w:color="auto"/>
        <w:right w:val="none" w:sz="0" w:space="0" w:color="auto"/>
      </w:divBdr>
    </w:div>
    <w:div w:id="1390229042">
      <w:bodyDiv w:val="1"/>
      <w:marLeft w:val="0"/>
      <w:marRight w:val="0"/>
      <w:marTop w:val="0"/>
      <w:marBottom w:val="0"/>
      <w:divBdr>
        <w:top w:val="none" w:sz="0" w:space="0" w:color="auto"/>
        <w:left w:val="none" w:sz="0" w:space="0" w:color="auto"/>
        <w:bottom w:val="none" w:sz="0" w:space="0" w:color="auto"/>
        <w:right w:val="none" w:sz="0" w:space="0" w:color="auto"/>
      </w:divBdr>
    </w:div>
    <w:div w:id="1414278698">
      <w:bodyDiv w:val="1"/>
      <w:marLeft w:val="0"/>
      <w:marRight w:val="0"/>
      <w:marTop w:val="0"/>
      <w:marBottom w:val="0"/>
      <w:divBdr>
        <w:top w:val="none" w:sz="0" w:space="0" w:color="auto"/>
        <w:left w:val="none" w:sz="0" w:space="0" w:color="auto"/>
        <w:bottom w:val="none" w:sz="0" w:space="0" w:color="auto"/>
        <w:right w:val="none" w:sz="0" w:space="0" w:color="auto"/>
      </w:divBdr>
    </w:div>
    <w:div w:id="1436903595">
      <w:bodyDiv w:val="1"/>
      <w:marLeft w:val="0"/>
      <w:marRight w:val="0"/>
      <w:marTop w:val="0"/>
      <w:marBottom w:val="0"/>
      <w:divBdr>
        <w:top w:val="none" w:sz="0" w:space="0" w:color="auto"/>
        <w:left w:val="none" w:sz="0" w:space="0" w:color="auto"/>
        <w:bottom w:val="none" w:sz="0" w:space="0" w:color="auto"/>
        <w:right w:val="none" w:sz="0" w:space="0" w:color="auto"/>
      </w:divBdr>
    </w:div>
    <w:div w:id="1484079202">
      <w:bodyDiv w:val="1"/>
      <w:marLeft w:val="0"/>
      <w:marRight w:val="0"/>
      <w:marTop w:val="0"/>
      <w:marBottom w:val="0"/>
      <w:divBdr>
        <w:top w:val="none" w:sz="0" w:space="0" w:color="auto"/>
        <w:left w:val="none" w:sz="0" w:space="0" w:color="auto"/>
        <w:bottom w:val="none" w:sz="0" w:space="0" w:color="auto"/>
        <w:right w:val="none" w:sz="0" w:space="0" w:color="auto"/>
      </w:divBdr>
    </w:div>
    <w:div w:id="1515919415">
      <w:bodyDiv w:val="1"/>
      <w:marLeft w:val="0"/>
      <w:marRight w:val="0"/>
      <w:marTop w:val="0"/>
      <w:marBottom w:val="0"/>
      <w:divBdr>
        <w:top w:val="none" w:sz="0" w:space="0" w:color="auto"/>
        <w:left w:val="none" w:sz="0" w:space="0" w:color="auto"/>
        <w:bottom w:val="none" w:sz="0" w:space="0" w:color="auto"/>
        <w:right w:val="none" w:sz="0" w:space="0" w:color="auto"/>
      </w:divBdr>
    </w:div>
    <w:div w:id="1560940374">
      <w:bodyDiv w:val="1"/>
      <w:marLeft w:val="0"/>
      <w:marRight w:val="0"/>
      <w:marTop w:val="0"/>
      <w:marBottom w:val="0"/>
      <w:divBdr>
        <w:top w:val="none" w:sz="0" w:space="0" w:color="auto"/>
        <w:left w:val="none" w:sz="0" w:space="0" w:color="auto"/>
        <w:bottom w:val="none" w:sz="0" w:space="0" w:color="auto"/>
        <w:right w:val="none" w:sz="0" w:space="0" w:color="auto"/>
      </w:divBdr>
      <w:divsChild>
        <w:div w:id="332531571">
          <w:marLeft w:val="0"/>
          <w:marRight w:val="0"/>
          <w:marTop w:val="0"/>
          <w:marBottom w:val="0"/>
          <w:divBdr>
            <w:top w:val="none" w:sz="0" w:space="0" w:color="auto"/>
            <w:left w:val="none" w:sz="0" w:space="0" w:color="auto"/>
            <w:bottom w:val="none" w:sz="0" w:space="0" w:color="auto"/>
            <w:right w:val="none" w:sz="0" w:space="0" w:color="auto"/>
          </w:divBdr>
          <w:divsChild>
            <w:div w:id="920408814">
              <w:marLeft w:val="0"/>
              <w:marRight w:val="0"/>
              <w:marTop w:val="0"/>
              <w:marBottom w:val="0"/>
              <w:divBdr>
                <w:top w:val="none" w:sz="0" w:space="0" w:color="auto"/>
                <w:left w:val="none" w:sz="0" w:space="0" w:color="auto"/>
                <w:bottom w:val="none" w:sz="0" w:space="0" w:color="auto"/>
                <w:right w:val="none" w:sz="0" w:space="0" w:color="auto"/>
              </w:divBdr>
              <w:divsChild>
                <w:div w:id="799108509">
                  <w:marLeft w:val="0"/>
                  <w:marRight w:val="0"/>
                  <w:marTop w:val="0"/>
                  <w:marBottom w:val="0"/>
                  <w:divBdr>
                    <w:top w:val="none" w:sz="0" w:space="0" w:color="auto"/>
                    <w:left w:val="none" w:sz="0" w:space="0" w:color="auto"/>
                    <w:bottom w:val="none" w:sz="0" w:space="0" w:color="auto"/>
                    <w:right w:val="none" w:sz="0" w:space="0" w:color="auto"/>
                  </w:divBdr>
                  <w:divsChild>
                    <w:div w:id="1385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8938">
      <w:bodyDiv w:val="1"/>
      <w:marLeft w:val="0"/>
      <w:marRight w:val="0"/>
      <w:marTop w:val="0"/>
      <w:marBottom w:val="0"/>
      <w:divBdr>
        <w:top w:val="none" w:sz="0" w:space="0" w:color="auto"/>
        <w:left w:val="none" w:sz="0" w:space="0" w:color="auto"/>
        <w:bottom w:val="none" w:sz="0" w:space="0" w:color="auto"/>
        <w:right w:val="none" w:sz="0" w:space="0" w:color="auto"/>
      </w:divBdr>
      <w:divsChild>
        <w:div w:id="172767001">
          <w:marLeft w:val="0"/>
          <w:marRight w:val="0"/>
          <w:marTop w:val="0"/>
          <w:marBottom w:val="0"/>
          <w:divBdr>
            <w:top w:val="none" w:sz="0" w:space="0" w:color="auto"/>
            <w:left w:val="none" w:sz="0" w:space="0" w:color="auto"/>
            <w:bottom w:val="none" w:sz="0" w:space="0" w:color="auto"/>
            <w:right w:val="none" w:sz="0" w:space="0" w:color="auto"/>
          </w:divBdr>
          <w:divsChild>
            <w:div w:id="840973900">
              <w:marLeft w:val="0"/>
              <w:marRight w:val="0"/>
              <w:marTop w:val="0"/>
              <w:marBottom w:val="0"/>
              <w:divBdr>
                <w:top w:val="none" w:sz="0" w:space="0" w:color="auto"/>
                <w:left w:val="none" w:sz="0" w:space="0" w:color="auto"/>
                <w:bottom w:val="none" w:sz="0" w:space="0" w:color="auto"/>
                <w:right w:val="none" w:sz="0" w:space="0" w:color="auto"/>
              </w:divBdr>
              <w:divsChild>
                <w:div w:id="1662082132">
                  <w:marLeft w:val="0"/>
                  <w:marRight w:val="0"/>
                  <w:marTop w:val="0"/>
                  <w:marBottom w:val="0"/>
                  <w:divBdr>
                    <w:top w:val="none" w:sz="0" w:space="0" w:color="auto"/>
                    <w:left w:val="none" w:sz="0" w:space="0" w:color="auto"/>
                    <w:bottom w:val="none" w:sz="0" w:space="0" w:color="auto"/>
                    <w:right w:val="none" w:sz="0" w:space="0" w:color="auto"/>
                  </w:divBdr>
                  <w:divsChild>
                    <w:div w:id="4483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3679">
      <w:bodyDiv w:val="1"/>
      <w:marLeft w:val="0"/>
      <w:marRight w:val="0"/>
      <w:marTop w:val="0"/>
      <w:marBottom w:val="0"/>
      <w:divBdr>
        <w:top w:val="none" w:sz="0" w:space="0" w:color="auto"/>
        <w:left w:val="none" w:sz="0" w:space="0" w:color="auto"/>
        <w:bottom w:val="none" w:sz="0" w:space="0" w:color="auto"/>
        <w:right w:val="none" w:sz="0" w:space="0" w:color="auto"/>
      </w:divBdr>
    </w:div>
    <w:div w:id="1761945670">
      <w:bodyDiv w:val="1"/>
      <w:marLeft w:val="0"/>
      <w:marRight w:val="0"/>
      <w:marTop w:val="0"/>
      <w:marBottom w:val="0"/>
      <w:divBdr>
        <w:top w:val="none" w:sz="0" w:space="0" w:color="auto"/>
        <w:left w:val="none" w:sz="0" w:space="0" w:color="auto"/>
        <w:bottom w:val="none" w:sz="0" w:space="0" w:color="auto"/>
        <w:right w:val="none" w:sz="0" w:space="0" w:color="auto"/>
      </w:divBdr>
    </w:div>
    <w:div w:id="1785029220">
      <w:bodyDiv w:val="1"/>
      <w:marLeft w:val="0"/>
      <w:marRight w:val="0"/>
      <w:marTop w:val="0"/>
      <w:marBottom w:val="0"/>
      <w:divBdr>
        <w:top w:val="none" w:sz="0" w:space="0" w:color="auto"/>
        <w:left w:val="none" w:sz="0" w:space="0" w:color="auto"/>
        <w:bottom w:val="none" w:sz="0" w:space="0" w:color="auto"/>
        <w:right w:val="none" w:sz="0" w:space="0" w:color="auto"/>
      </w:divBdr>
    </w:div>
    <w:div w:id="1863199468">
      <w:bodyDiv w:val="1"/>
      <w:marLeft w:val="0"/>
      <w:marRight w:val="0"/>
      <w:marTop w:val="0"/>
      <w:marBottom w:val="0"/>
      <w:divBdr>
        <w:top w:val="none" w:sz="0" w:space="0" w:color="auto"/>
        <w:left w:val="none" w:sz="0" w:space="0" w:color="auto"/>
        <w:bottom w:val="none" w:sz="0" w:space="0" w:color="auto"/>
        <w:right w:val="none" w:sz="0" w:space="0" w:color="auto"/>
      </w:divBdr>
    </w:div>
    <w:div w:id="2040467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3EB493-B666-4C61-A644-3395A24AAA14}"/>
</file>

<file path=customXml/itemProps2.xml><?xml version="1.0" encoding="utf-8"?>
<ds:datastoreItem xmlns:ds="http://schemas.openxmlformats.org/officeDocument/2006/customXml" ds:itemID="{29083CDC-73A8-4B19-B087-D75DCF7C7B00}"/>
</file>

<file path=customXml/itemProps3.xml><?xml version="1.0" encoding="utf-8"?>
<ds:datastoreItem xmlns:ds="http://schemas.openxmlformats.org/officeDocument/2006/customXml" ds:itemID="{CB36A1F6-4BEC-45F1-A922-E0C990DF3627}"/>
</file>

<file path=customXml/itemProps4.xml><?xml version="1.0" encoding="utf-8"?>
<ds:datastoreItem xmlns:ds="http://schemas.openxmlformats.org/officeDocument/2006/customXml" ds:itemID="{160DE355-7C09-4029-8064-5E0AA2166F31}"/>
</file>

<file path=docProps/app.xml><?xml version="1.0" encoding="utf-8"?>
<Properties xmlns="http://schemas.openxmlformats.org/officeDocument/2006/extended-properties" xmlns:vt="http://schemas.openxmlformats.org/officeDocument/2006/docPropsVTypes">
  <Template>Normal</Template>
  <TotalTime>37</TotalTime>
  <Pages>62</Pages>
  <Words>19127</Words>
  <Characters>105202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9001: 2008, ISO 14001:2004 Y OHSAS 18001:2007</vt:lpstr>
    </vt:vector>
  </TitlesOfParts>
  <Company>UNGRD</Company>
  <LinksUpToDate>false</LinksUpToDate>
  <CharactersWithSpaces>124081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9001: 2008, ISO 14001:2004 Y OHSAS 18001:2007</dc:title>
  <dc:creator>OFICINA DE CONTROL INTERNO</dc:creator>
  <cp:lastModifiedBy>Jairo Tapias</cp:lastModifiedBy>
  <cp:revision>7</cp:revision>
  <cp:lastPrinted>2014-11-06T21:04:00Z</cp:lastPrinted>
  <dcterms:created xsi:type="dcterms:W3CDTF">2015-09-09T14:42:00Z</dcterms:created>
  <dcterms:modified xsi:type="dcterms:W3CDTF">2015-09-09T20:31:00Z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